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7CE" w:rsidRPr="006937CE" w:rsidRDefault="006937CE" w:rsidP="006937CE">
      <w:pPr>
        <w:pStyle w:val="a3"/>
        <w:numPr>
          <w:ilvl w:val="0"/>
          <w:numId w:val="1"/>
        </w:numPr>
        <w:spacing w:after="0" w:line="240" w:lineRule="auto"/>
        <w:jc w:val="center"/>
        <w:rPr>
          <w:rFonts w:ascii="Times New Roman" w:eastAsia="Calibri" w:hAnsi="Times New Roman" w:cs="Times New Roman"/>
          <w:b/>
          <w:sz w:val="28"/>
          <w:szCs w:val="28"/>
          <w:lang w:eastAsia="ru-RU"/>
        </w:rPr>
      </w:pPr>
      <w:r w:rsidRPr="006937CE">
        <w:rPr>
          <w:rFonts w:ascii="Times New Roman" w:eastAsia="Calibri" w:hAnsi="Times New Roman" w:cs="Times New Roman"/>
          <w:b/>
          <w:sz w:val="28"/>
          <w:szCs w:val="28"/>
          <w:lang w:eastAsia="ru-RU"/>
        </w:rPr>
        <w:t>ТЕОРЕТИЧЕСКИЙ РАЗДЕЛ</w:t>
      </w:r>
    </w:p>
    <w:p w:rsidR="006937CE" w:rsidRPr="003F67DC" w:rsidRDefault="006937CE" w:rsidP="006937CE">
      <w:pPr>
        <w:spacing w:after="0" w:line="240" w:lineRule="auto"/>
        <w:ind w:firstLine="567"/>
        <w:jc w:val="both"/>
        <w:rPr>
          <w:rFonts w:ascii="Times New Roman" w:eastAsia="Calibri" w:hAnsi="Times New Roman" w:cs="Times New Roman"/>
          <w:sz w:val="28"/>
          <w:szCs w:val="28"/>
          <w:lang w:eastAsia="ru-RU"/>
        </w:rPr>
      </w:pPr>
    </w:p>
    <w:p w:rsidR="006937CE" w:rsidRDefault="006937CE" w:rsidP="006937CE">
      <w:pPr>
        <w:spacing w:after="0" w:line="240" w:lineRule="auto"/>
        <w:ind w:firstLine="567"/>
        <w:jc w:val="both"/>
        <w:rPr>
          <w:rFonts w:ascii="Times New Roman" w:eastAsia="Calibri" w:hAnsi="Times New Roman" w:cs="Times New Roman"/>
          <w:sz w:val="28"/>
          <w:szCs w:val="28"/>
          <w:lang w:eastAsia="ru-RU"/>
        </w:rPr>
      </w:pPr>
      <w:r w:rsidRPr="003F67DC">
        <w:rPr>
          <w:rFonts w:ascii="Times New Roman" w:eastAsia="Calibri" w:hAnsi="Times New Roman" w:cs="Times New Roman"/>
          <w:sz w:val="28"/>
          <w:szCs w:val="28"/>
          <w:lang w:eastAsia="ru-RU"/>
        </w:rPr>
        <w:t xml:space="preserve">Материал раздела предусматривает овладение студентами системой научно-практических и специальных знаний, необходимых для понимания природных и социальных процессов функционирования физической культуры общества и образа жизни при выполнении учебной, профессиональной и социокультурной деятельности личности, умения их адаптивного, творческого использования для личностного и профессионального развития, самосовершенствования, организации здорового </w:t>
      </w:r>
      <w:r>
        <w:rPr>
          <w:rFonts w:ascii="Times New Roman" w:eastAsia="Calibri" w:hAnsi="Times New Roman" w:cs="Times New Roman"/>
          <w:sz w:val="28"/>
          <w:szCs w:val="28"/>
          <w:lang w:eastAsia="ru-RU"/>
        </w:rPr>
        <w:t>образа жизни</w:t>
      </w:r>
    </w:p>
    <w:p w:rsidR="006937CE" w:rsidRPr="003F67DC" w:rsidRDefault="006937CE" w:rsidP="006937CE">
      <w:pPr>
        <w:spacing w:after="0" w:line="240" w:lineRule="auto"/>
        <w:ind w:firstLine="567"/>
        <w:jc w:val="both"/>
        <w:rPr>
          <w:rFonts w:ascii="Times New Roman" w:eastAsia="Calibri" w:hAnsi="Times New Roman" w:cs="Times New Roman"/>
          <w:sz w:val="28"/>
          <w:szCs w:val="28"/>
          <w:lang w:eastAsia="ru-RU"/>
        </w:rPr>
      </w:pPr>
    </w:p>
    <w:p w:rsidR="006937CE" w:rsidRDefault="006937CE" w:rsidP="006937CE">
      <w:pPr>
        <w:keepNext/>
        <w:tabs>
          <w:tab w:val="left" w:pos="-1980"/>
        </w:tabs>
        <w:spacing w:after="0" w:line="240" w:lineRule="auto"/>
        <w:ind w:firstLine="567"/>
        <w:jc w:val="both"/>
        <w:rPr>
          <w:rFonts w:ascii="Times New Roman" w:eastAsia="Calibri" w:hAnsi="Times New Roman" w:cs="Times New Roman"/>
          <w:sz w:val="28"/>
          <w:szCs w:val="28"/>
          <w:lang w:eastAsia="ru-RU"/>
        </w:rPr>
      </w:pPr>
      <w:r w:rsidRPr="003F67DC">
        <w:rPr>
          <w:rFonts w:ascii="Times New Roman" w:eastAsia="Calibri" w:hAnsi="Times New Roman" w:cs="Times New Roman"/>
          <w:sz w:val="28"/>
          <w:szCs w:val="28"/>
          <w:lang w:eastAsia="ru-RU"/>
        </w:rPr>
        <w:t>ЛЕКЦИОННЫЕ ЗАНЯТИЯ (Л.З.)</w:t>
      </w:r>
    </w:p>
    <w:p w:rsidR="006937CE" w:rsidRDefault="006937CE" w:rsidP="006937CE">
      <w:pPr>
        <w:keepNext/>
        <w:tabs>
          <w:tab w:val="left" w:pos="-1980"/>
        </w:tabs>
        <w:spacing w:after="0" w:line="240" w:lineRule="auto"/>
        <w:ind w:firstLine="567"/>
        <w:jc w:val="both"/>
        <w:rPr>
          <w:rFonts w:ascii="Times New Roman" w:eastAsia="Calibri" w:hAnsi="Times New Roman" w:cs="Times New Roman"/>
          <w:sz w:val="28"/>
          <w:szCs w:val="28"/>
          <w:lang w:eastAsia="ru-RU"/>
        </w:rPr>
      </w:pPr>
    </w:p>
    <w:tbl>
      <w:tblPr>
        <w:tblStyle w:val="TableGrid"/>
        <w:tblW w:w="9631" w:type="dxa"/>
        <w:tblInd w:w="5" w:type="dxa"/>
        <w:tblCellMar>
          <w:top w:w="54" w:type="dxa"/>
          <w:left w:w="108" w:type="dxa"/>
          <w:right w:w="49" w:type="dxa"/>
        </w:tblCellMar>
        <w:tblLook w:val="04A0" w:firstRow="1" w:lastRow="0" w:firstColumn="1" w:lastColumn="0" w:noHBand="0" w:noVBand="1"/>
      </w:tblPr>
      <w:tblGrid>
        <w:gridCol w:w="4438"/>
        <w:gridCol w:w="5193"/>
      </w:tblGrid>
      <w:tr w:rsidR="006937CE" w:rsidTr="008A28BB">
        <w:trPr>
          <w:trHeight w:val="286"/>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ind w:right="62"/>
              <w:jc w:val="center"/>
              <w:rPr>
                <w:rFonts w:ascii="Times New Roman" w:hAnsi="Times New Roman" w:cs="Times New Roman"/>
                <w:sz w:val="28"/>
                <w:szCs w:val="28"/>
              </w:rPr>
            </w:pPr>
            <w:r w:rsidRPr="006C06DD">
              <w:rPr>
                <w:rFonts w:ascii="Times New Roman" w:hAnsi="Times New Roman" w:cs="Times New Roman"/>
                <w:sz w:val="28"/>
                <w:szCs w:val="28"/>
              </w:rPr>
              <w:t xml:space="preserve">Название темы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ind w:right="64"/>
              <w:jc w:val="center"/>
              <w:rPr>
                <w:rFonts w:ascii="Times New Roman" w:hAnsi="Times New Roman" w:cs="Times New Roman"/>
                <w:sz w:val="28"/>
                <w:szCs w:val="28"/>
              </w:rPr>
            </w:pPr>
            <w:r w:rsidRPr="006C06DD">
              <w:rPr>
                <w:rFonts w:ascii="Times New Roman" w:hAnsi="Times New Roman" w:cs="Times New Roman"/>
                <w:sz w:val="28"/>
                <w:szCs w:val="28"/>
              </w:rPr>
              <w:t xml:space="preserve">Содержание </w:t>
            </w:r>
          </w:p>
        </w:tc>
      </w:tr>
      <w:tr w:rsidR="006937CE" w:rsidTr="008A28BB">
        <w:trPr>
          <w:trHeight w:val="2494"/>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1. Физическая культура как учебная дисциплина в системе образования Республики Беларусь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tabs>
                <w:tab w:val="center" w:pos="1392"/>
                <w:tab w:val="center" w:pos="2418"/>
                <w:tab w:val="center" w:pos="3700"/>
                <w:tab w:val="right" w:pos="5035"/>
              </w:tabs>
              <w:jc w:val="both"/>
              <w:rPr>
                <w:rFonts w:ascii="Times New Roman" w:hAnsi="Times New Roman" w:cs="Times New Roman"/>
                <w:sz w:val="28"/>
                <w:szCs w:val="28"/>
              </w:rPr>
            </w:pPr>
            <w:r w:rsidRPr="006C06DD">
              <w:rPr>
                <w:rFonts w:ascii="Times New Roman" w:hAnsi="Times New Roman" w:cs="Times New Roman"/>
                <w:sz w:val="28"/>
                <w:szCs w:val="28"/>
              </w:rPr>
              <w:t xml:space="preserve">Введение </w:t>
            </w:r>
            <w:r w:rsidRPr="006C06DD">
              <w:rPr>
                <w:rFonts w:ascii="Times New Roman" w:hAnsi="Times New Roman" w:cs="Times New Roman"/>
                <w:sz w:val="28"/>
                <w:szCs w:val="28"/>
              </w:rPr>
              <w:tab/>
              <w:t xml:space="preserve">в </w:t>
            </w:r>
            <w:r w:rsidRPr="006C06DD">
              <w:rPr>
                <w:rFonts w:ascii="Times New Roman" w:hAnsi="Times New Roman" w:cs="Times New Roman"/>
                <w:sz w:val="28"/>
                <w:szCs w:val="28"/>
              </w:rPr>
              <w:tab/>
              <w:t xml:space="preserve">содержание </w:t>
            </w:r>
            <w:r w:rsidRPr="006C06DD">
              <w:rPr>
                <w:rFonts w:ascii="Times New Roman" w:hAnsi="Times New Roman" w:cs="Times New Roman"/>
                <w:sz w:val="28"/>
                <w:szCs w:val="28"/>
              </w:rPr>
              <w:tab/>
              <w:t xml:space="preserve">курса. </w:t>
            </w:r>
            <w:r w:rsidRPr="006C06DD">
              <w:rPr>
                <w:rFonts w:ascii="Times New Roman" w:hAnsi="Times New Roman" w:cs="Times New Roman"/>
                <w:sz w:val="28"/>
                <w:szCs w:val="28"/>
              </w:rPr>
              <w:tab/>
              <w:t xml:space="preserve">Закон </w:t>
            </w:r>
          </w:p>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Республики Бе</w:t>
            </w:r>
            <w:r>
              <w:rPr>
                <w:rFonts w:ascii="Times New Roman" w:hAnsi="Times New Roman" w:cs="Times New Roman"/>
                <w:sz w:val="28"/>
                <w:szCs w:val="28"/>
              </w:rPr>
              <w:t xml:space="preserve">ларусь «О физической культуре». </w:t>
            </w:r>
            <w:r w:rsidRPr="006C06DD">
              <w:rPr>
                <w:rFonts w:ascii="Times New Roman" w:hAnsi="Times New Roman" w:cs="Times New Roman"/>
                <w:sz w:val="28"/>
                <w:szCs w:val="28"/>
              </w:rPr>
              <w:t xml:space="preserve">Организация образовательного процесса по физическому воспитанию студентов. Программа курса. Цель, задачи и формы организации занятий. Учебный процесс в основном, подготовительном, специальном и спортивном отделениях. Зачетные требования и обязанности студентов </w:t>
            </w:r>
          </w:p>
        </w:tc>
      </w:tr>
      <w:tr w:rsidR="006937CE" w:rsidTr="008A28BB">
        <w:trPr>
          <w:trHeight w:val="194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1"/>
              <w:rPr>
                <w:rFonts w:ascii="Times New Roman" w:hAnsi="Times New Roman" w:cs="Times New Roman"/>
                <w:sz w:val="28"/>
                <w:szCs w:val="28"/>
              </w:rPr>
            </w:pPr>
            <w:r w:rsidRPr="006C06DD">
              <w:rPr>
                <w:rFonts w:ascii="Times New Roman" w:hAnsi="Times New Roman" w:cs="Times New Roman"/>
                <w:sz w:val="28"/>
                <w:szCs w:val="28"/>
              </w:rPr>
              <w:t xml:space="preserve">2. Физическая культура и спорт как общественное явление. Международное олимпийское движение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 xml:space="preserve">Общие положения. Сущность и содержание физической культуры. Общекультурные и специфические функции физической культуры. Структурная характеристика: виды и разновидности спорта. Спорт высших достижений. Олимпизм и олимпийское </w:t>
            </w:r>
          </w:p>
          <w:p w:rsidR="006937CE" w:rsidRPr="006C06DD" w:rsidRDefault="006937CE" w:rsidP="006937CE">
            <w:pPr>
              <w:jc w:val="both"/>
              <w:rPr>
                <w:rFonts w:ascii="Times New Roman" w:hAnsi="Times New Roman" w:cs="Times New Roman"/>
                <w:sz w:val="28"/>
                <w:szCs w:val="28"/>
              </w:rPr>
            </w:pPr>
            <w:r w:rsidRPr="006C06DD">
              <w:rPr>
                <w:rFonts w:ascii="Times New Roman" w:hAnsi="Times New Roman" w:cs="Times New Roman"/>
                <w:sz w:val="28"/>
                <w:szCs w:val="28"/>
              </w:rPr>
              <w:t>движение</w:t>
            </w:r>
            <w:r>
              <w:rPr>
                <w:rFonts w:ascii="Times New Roman" w:hAnsi="Times New Roman" w:cs="Times New Roman"/>
                <w:sz w:val="28"/>
                <w:szCs w:val="28"/>
              </w:rPr>
              <w:t>. Беларусь на Олимпийских играх. Гомельская область на Олимпийских играх</w:t>
            </w:r>
          </w:p>
        </w:tc>
      </w:tr>
      <w:tr w:rsidR="006937CE" w:rsidTr="008A28BB">
        <w:trPr>
          <w:trHeight w:val="194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3. Здоровый образ жизни – основа  профессионального долголетия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8A28BB">
            <w:pPr>
              <w:spacing w:after="47" w:line="238" w:lineRule="auto"/>
              <w:ind w:right="63"/>
              <w:rPr>
                <w:rFonts w:ascii="Times New Roman" w:hAnsi="Times New Roman" w:cs="Times New Roman"/>
                <w:sz w:val="28"/>
                <w:szCs w:val="28"/>
              </w:rPr>
            </w:pPr>
            <w:r w:rsidRPr="006C06DD">
              <w:rPr>
                <w:rFonts w:ascii="Times New Roman" w:hAnsi="Times New Roman" w:cs="Times New Roman"/>
                <w:sz w:val="28"/>
                <w:szCs w:val="28"/>
              </w:rPr>
              <w:t xml:space="preserve">Здоровье: основные понятия, сущность, содержание, критерии. Факторы здоровья. Здоровье в иерархии ценностей и потребностей человека. Составляющие здорового образа жизни. Здоровый стиль жизни. Обеспечение здоровья и самооценка своего состояния. </w:t>
            </w:r>
          </w:p>
          <w:p w:rsidR="006937CE" w:rsidRPr="006C06DD" w:rsidRDefault="006937CE" w:rsidP="008A28BB">
            <w:pPr>
              <w:rPr>
                <w:rFonts w:ascii="Times New Roman" w:hAnsi="Times New Roman" w:cs="Times New Roman"/>
                <w:sz w:val="28"/>
                <w:szCs w:val="28"/>
              </w:rPr>
            </w:pPr>
            <w:r w:rsidRPr="006C06DD">
              <w:rPr>
                <w:rFonts w:ascii="Times New Roman" w:hAnsi="Times New Roman" w:cs="Times New Roman"/>
                <w:sz w:val="28"/>
                <w:szCs w:val="28"/>
              </w:rPr>
              <w:t xml:space="preserve">Рациональное питание. Личная гигиена </w:t>
            </w:r>
          </w:p>
        </w:tc>
      </w:tr>
      <w:tr w:rsidR="006937CE" w:rsidTr="008A28BB">
        <w:trPr>
          <w:trHeight w:val="220"/>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59"/>
              <w:rPr>
                <w:rFonts w:ascii="Times New Roman" w:hAnsi="Times New Roman" w:cs="Times New Roman"/>
                <w:sz w:val="28"/>
                <w:szCs w:val="28"/>
              </w:rPr>
            </w:pPr>
            <w:r w:rsidRPr="006C06DD">
              <w:rPr>
                <w:rFonts w:ascii="Times New Roman" w:hAnsi="Times New Roman" w:cs="Times New Roman"/>
                <w:sz w:val="28"/>
                <w:szCs w:val="28"/>
              </w:rPr>
              <w:t xml:space="preserve">4. Естественно-научные основы </w:t>
            </w:r>
            <w:r w:rsidRPr="006C06DD">
              <w:rPr>
                <w:rFonts w:ascii="Times New Roman" w:hAnsi="Times New Roman" w:cs="Times New Roman"/>
                <w:sz w:val="28"/>
                <w:szCs w:val="28"/>
              </w:rPr>
              <w:lastRenderedPageBreak/>
              <w:t xml:space="preserve">физического воспитания и контроль физического состояния организма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0"/>
              <w:rPr>
                <w:rFonts w:ascii="Times New Roman" w:hAnsi="Times New Roman" w:cs="Times New Roman"/>
                <w:sz w:val="28"/>
                <w:szCs w:val="28"/>
              </w:rPr>
            </w:pPr>
            <w:r w:rsidRPr="006C06DD">
              <w:rPr>
                <w:rFonts w:ascii="Times New Roman" w:hAnsi="Times New Roman" w:cs="Times New Roman"/>
                <w:sz w:val="28"/>
                <w:szCs w:val="28"/>
              </w:rPr>
              <w:lastRenderedPageBreak/>
              <w:t xml:space="preserve">Понятие о социально-биологических </w:t>
            </w:r>
            <w:r w:rsidRPr="006C06DD">
              <w:rPr>
                <w:rFonts w:ascii="Times New Roman" w:hAnsi="Times New Roman" w:cs="Times New Roman"/>
                <w:sz w:val="28"/>
                <w:szCs w:val="28"/>
              </w:rPr>
              <w:lastRenderedPageBreak/>
              <w:t xml:space="preserve">основах физической культуры. Принцип целостности организма и его взаимосвязь с окружающей средой. Системы организма: сердечнососудистая, дыхательная, костно-мышечная, нервная, пищеварительная и др. Двигательный режим. Физиологическая характеристика утомления и восстановления организма. Классификация физических упражнений. </w:t>
            </w:r>
          </w:p>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Состояние и показатели тренированности</w:t>
            </w:r>
          </w:p>
        </w:tc>
      </w:tr>
      <w:tr w:rsidR="006937CE" w:rsidTr="008A28BB">
        <w:trPr>
          <w:trHeight w:val="2922"/>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lastRenderedPageBreak/>
              <w:t xml:space="preserve">5. Основы методики самостоятельных занятий </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3"/>
              <w:rPr>
                <w:rFonts w:ascii="Times New Roman" w:hAnsi="Times New Roman" w:cs="Times New Roman"/>
                <w:sz w:val="28"/>
                <w:szCs w:val="28"/>
              </w:rPr>
            </w:pPr>
            <w:r w:rsidRPr="006C06DD">
              <w:rPr>
                <w:rFonts w:ascii="Times New Roman" w:hAnsi="Times New Roman" w:cs="Times New Roman"/>
                <w:sz w:val="28"/>
                <w:szCs w:val="28"/>
              </w:rPr>
              <w:t xml:space="preserve">Задачи, формы самостоятельных занятий, методика их применения. Оптимальная интенсивность нагрузки по ЧСС. Содержание самостоятельных занятий физическими упражнениями. Современные оздоровительные системы. Составление индивидуальных комплексов упражнений. Особенности занятий женщин  </w:t>
            </w:r>
          </w:p>
        </w:tc>
      </w:tr>
      <w:tr w:rsidR="006937CE" w:rsidTr="008A28BB">
        <w:trPr>
          <w:trHeight w:val="2494"/>
        </w:trPr>
        <w:tc>
          <w:tcPr>
            <w:tcW w:w="4438"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rPr>
                <w:rFonts w:ascii="Times New Roman" w:hAnsi="Times New Roman" w:cs="Times New Roman"/>
                <w:sz w:val="28"/>
                <w:szCs w:val="28"/>
              </w:rPr>
            </w:pPr>
            <w:r w:rsidRPr="006C06DD">
              <w:rPr>
                <w:rFonts w:ascii="Times New Roman" w:hAnsi="Times New Roman" w:cs="Times New Roman"/>
                <w:sz w:val="28"/>
                <w:szCs w:val="28"/>
              </w:rPr>
              <w:t xml:space="preserve">6. </w:t>
            </w:r>
            <w:r>
              <w:rPr>
                <w:rFonts w:ascii="Times New Roman" w:hAnsi="Times New Roman" w:cs="Times New Roman"/>
                <w:sz w:val="28"/>
                <w:szCs w:val="28"/>
              </w:rPr>
              <w:t>П</w:t>
            </w:r>
            <w:r w:rsidRPr="006C06DD">
              <w:rPr>
                <w:rFonts w:ascii="Times New Roman" w:hAnsi="Times New Roman" w:cs="Times New Roman"/>
                <w:sz w:val="28"/>
                <w:szCs w:val="28"/>
              </w:rPr>
              <w:t>рофе</w:t>
            </w:r>
            <w:r>
              <w:rPr>
                <w:rFonts w:ascii="Times New Roman" w:hAnsi="Times New Roman" w:cs="Times New Roman"/>
                <w:sz w:val="28"/>
                <w:szCs w:val="28"/>
              </w:rPr>
              <w:t>с</w:t>
            </w:r>
            <w:r w:rsidRPr="006C06DD">
              <w:rPr>
                <w:rFonts w:ascii="Times New Roman" w:hAnsi="Times New Roman" w:cs="Times New Roman"/>
                <w:sz w:val="28"/>
                <w:szCs w:val="28"/>
              </w:rPr>
              <w:t>сионально-прикладная физическая подготовка (далее – ППФП)</w:t>
            </w:r>
          </w:p>
        </w:tc>
        <w:tc>
          <w:tcPr>
            <w:tcW w:w="5193" w:type="dxa"/>
            <w:tcBorders>
              <w:top w:val="single" w:sz="4" w:space="0" w:color="000000"/>
              <w:left w:val="single" w:sz="4" w:space="0" w:color="000000"/>
              <w:bottom w:val="single" w:sz="4" w:space="0" w:color="000000"/>
              <w:right w:val="single" w:sz="4" w:space="0" w:color="000000"/>
            </w:tcBorders>
          </w:tcPr>
          <w:p w:rsidR="006937CE" w:rsidRPr="006C06DD" w:rsidRDefault="006937CE" w:rsidP="006937CE">
            <w:pPr>
              <w:ind w:right="63"/>
              <w:rPr>
                <w:rFonts w:ascii="Times New Roman" w:hAnsi="Times New Roman" w:cs="Times New Roman"/>
                <w:sz w:val="28"/>
                <w:szCs w:val="28"/>
              </w:rPr>
            </w:pPr>
            <w:r w:rsidRPr="006C06DD">
              <w:rPr>
                <w:rFonts w:ascii="Times New Roman" w:hAnsi="Times New Roman" w:cs="Times New Roman"/>
                <w:sz w:val="28"/>
                <w:szCs w:val="28"/>
              </w:rPr>
              <w:t>Цель и задачи ППФП студентов. Структурные компоненты ППФП: виды труда, условия и характер труда, режим труда и отдыха. Методика подбора средств ППФП студентов. Организации и формы ППФП студентов. Профе</w:t>
            </w:r>
            <w:r>
              <w:rPr>
                <w:rFonts w:ascii="Times New Roman" w:hAnsi="Times New Roman" w:cs="Times New Roman"/>
                <w:sz w:val="28"/>
                <w:szCs w:val="28"/>
              </w:rPr>
              <w:t>с</w:t>
            </w:r>
            <w:r w:rsidRPr="006C06DD">
              <w:rPr>
                <w:rFonts w:ascii="Times New Roman" w:hAnsi="Times New Roman" w:cs="Times New Roman"/>
                <w:sz w:val="28"/>
                <w:szCs w:val="28"/>
              </w:rPr>
              <w:t>сиональные занятия и практические навыки по физической культуре</w:t>
            </w:r>
          </w:p>
        </w:tc>
      </w:tr>
    </w:tbl>
    <w:p w:rsidR="007D2159" w:rsidRDefault="007D2159">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Default="00D26D1B">
      <w:pPr>
        <w:rPr>
          <w:rFonts w:ascii="Times New Roman" w:hAnsi="Times New Roman" w:cs="Times New Roman"/>
          <w:sz w:val="28"/>
          <w:szCs w:val="28"/>
        </w:rPr>
      </w:pPr>
    </w:p>
    <w:p w:rsidR="00D26D1B" w:rsidRPr="004B5472" w:rsidRDefault="00D26D1B"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sz w:val="28"/>
          <w:szCs w:val="28"/>
        </w:rPr>
        <w:lastRenderedPageBreak/>
        <w:t>1. Физическая культура как учебная дисциплина в системе образования Республики Беларусь (2 часа)</w:t>
      </w:r>
    </w:p>
    <w:p w:rsidR="00D26D1B" w:rsidRPr="004B5472" w:rsidRDefault="00D26D1B" w:rsidP="004B5472">
      <w:pPr>
        <w:spacing w:after="0" w:line="240" w:lineRule="auto"/>
        <w:ind w:firstLine="709"/>
        <w:jc w:val="both"/>
        <w:rPr>
          <w:rFonts w:ascii="Times New Roman" w:hAnsi="Times New Roman" w:cs="Times New Roman"/>
          <w:sz w:val="28"/>
          <w:szCs w:val="28"/>
        </w:rPr>
      </w:pPr>
    </w:p>
    <w:p w:rsidR="00C04369" w:rsidRPr="00CE5601" w:rsidRDefault="00C04369" w:rsidP="00CE5601">
      <w:pPr>
        <w:pStyle w:val="a3"/>
        <w:numPr>
          <w:ilvl w:val="1"/>
          <w:numId w:val="34"/>
        </w:numPr>
        <w:spacing w:after="0" w:line="240" w:lineRule="auto"/>
        <w:jc w:val="both"/>
        <w:rPr>
          <w:rFonts w:ascii="Times New Roman" w:hAnsi="Times New Roman" w:cs="Times New Roman"/>
          <w:sz w:val="28"/>
          <w:szCs w:val="28"/>
        </w:rPr>
      </w:pPr>
      <w:r w:rsidRPr="00CE5601">
        <w:rPr>
          <w:rFonts w:ascii="Times New Roman" w:hAnsi="Times New Roman" w:cs="Times New Roman"/>
          <w:b/>
          <w:sz w:val="28"/>
          <w:szCs w:val="28"/>
        </w:rPr>
        <w:t xml:space="preserve">Введение </w:t>
      </w:r>
      <w:r w:rsidRPr="00CE5601">
        <w:rPr>
          <w:rFonts w:ascii="Times New Roman" w:hAnsi="Times New Roman" w:cs="Times New Roman"/>
          <w:b/>
          <w:sz w:val="28"/>
          <w:szCs w:val="28"/>
        </w:rPr>
        <w:tab/>
        <w:t xml:space="preserve">в </w:t>
      </w:r>
      <w:r w:rsidRPr="00CE5601">
        <w:rPr>
          <w:rFonts w:ascii="Times New Roman" w:hAnsi="Times New Roman" w:cs="Times New Roman"/>
          <w:b/>
          <w:sz w:val="28"/>
          <w:szCs w:val="28"/>
        </w:rPr>
        <w:tab/>
        <w:t xml:space="preserve">содержание </w:t>
      </w:r>
      <w:r w:rsidRPr="00CE5601">
        <w:rPr>
          <w:rFonts w:ascii="Times New Roman" w:hAnsi="Times New Roman" w:cs="Times New Roman"/>
          <w:b/>
          <w:sz w:val="28"/>
          <w:szCs w:val="28"/>
        </w:rPr>
        <w:tab/>
        <w:t>курса.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Физическая культура в учреждении высшего образования является неотъемлемой частью формирования общей и профессиональной культуры личности современного специалиста, системы гуманистического воспитания студентов. Как учебная дисциплина, обязательная для всех специальностей, она является одним из средств формирования всесторонне развитой личности, оптимизации физического и психофизического состояния студентов в процессе профессиональной подготовки.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Физическая культура в высшем профессиональном базовом курсе представлена в цикле общих гуманитарных и социально-экономических дисциплин. Гуманитарная значимость физической культуры заключается в создании устойчивой мотивации к здоровому образу жизни, развитие у студентов потребностей в физическом самосовершенствовании.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Вклад физической культуры в высшее образование должен состоять в обеспечении студентов всеми аспектами знаний о научно-практических основах физической культуры и здорового образа жизни, а также в овладении системой практических умений и навыков, обеспечивающих сохранение и укрепление здоровья, психическое благополучие и совершенствование его психофизических способностей и качеств личности.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На современном этапе главная социальная функция физического воспитания состоит в формировании физически совершенных, социально активных, морально стойких здоровых людей.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Физическая культура</w:t>
      </w:r>
      <w:r w:rsidRPr="004B5472">
        <w:rPr>
          <w:rFonts w:ascii="Times New Roman" w:hAnsi="Times New Roman" w:cs="Times New Roman"/>
          <w:sz w:val="28"/>
          <w:szCs w:val="28"/>
        </w:rPr>
        <w:t xml:space="preserve"> – часть общечеловеческой культуры, вся совокупность достижений общества в создании и рациональном использовании специальных средств, методов и условий направленного физического совершенствования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воспитание</w:t>
      </w:r>
      <w:r w:rsidRPr="004B5472">
        <w:rPr>
          <w:rFonts w:ascii="Times New Roman" w:hAnsi="Times New Roman" w:cs="Times New Roman"/>
          <w:sz w:val="28"/>
          <w:szCs w:val="28"/>
        </w:rPr>
        <w:t xml:space="preserve"> – педагогически организованный процесс развития физических качеств, обучения двигательным действиям и формирования специальных знаний.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Спорт</w:t>
      </w:r>
      <w:r w:rsidRPr="004B5472">
        <w:rPr>
          <w:rFonts w:ascii="Times New Roman" w:hAnsi="Times New Roman" w:cs="Times New Roman"/>
          <w:sz w:val="28"/>
          <w:szCs w:val="28"/>
        </w:rPr>
        <w:t xml:space="preserve"> – составная часть физической культуры, основанная на использовании соревновательной деятельности и подготовки к ней в сочетании со стремлением занимающихся к достижению максимального результата.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совершенство</w:t>
      </w:r>
      <w:r w:rsidRPr="004B5472">
        <w:rPr>
          <w:rFonts w:ascii="Times New Roman" w:hAnsi="Times New Roman" w:cs="Times New Roman"/>
          <w:sz w:val="28"/>
          <w:szCs w:val="28"/>
        </w:rPr>
        <w:t xml:space="preserve"> – это исторически обусловленное представление об оптимальной мере гармонического физического развития и всесторонней физической подготовленности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Физическое развитие</w:t>
      </w:r>
      <w:r w:rsidRPr="004B5472">
        <w:rPr>
          <w:rFonts w:ascii="Times New Roman" w:hAnsi="Times New Roman" w:cs="Times New Roman"/>
          <w:sz w:val="28"/>
          <w:szCs w:val="28"/>
        </w:rPr>
        <w:t xml:space="preserve"> – процесс изменения естественных морфофункциональных свойств организма человека в течение индивидуальной жизни.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Физическая и функциональная подготовленность</w:t>
      </w:r>
      <w:r w:rsidRPr="004B5472">
        <w:rPr>
          <w:rFonts w:ascii="Times New Roman" w:hAnsi="Times New Roman" w:cs="Times New Roman"/>
          <w:sz w:val="28"/>
          <w:szCs w:val="28"/>
        </w:rPr>
        <w:t xml:space="preserve"> – результат физической подготовки, достигнутый в овладении двигательными навыками и в развитии физических качеств с одновременным повышением уровня </w:t>
      </w:r>
      <w:r w:rsidRPr="004B5472">
        <w:rPr>
          <w:rFonts w:ascii="Times New Roman" w:hAnsi="Times New Roman" w:cs="Times New Roman"/>
          <w:sz w:val="28"/>
          <w:szCs w:val="28"/>
        </w:rPr>
        <w:lastRenderedPageBreak/>
        <w:t>деятельности его функциональных систем: опорно-двигательной, сердечнососудистой, дыхательной, нервной и других.</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Двигательная активность</w:t>
      </w:r>
      <w:r w:rsidRPr="004B5472">
        <w:rPr>
          <w:rFonts w:ascii="Times New Roman" w:hAnsi="Times New Roman" w:cs="Times New Roman"/>
          <w:sz w:val="28"/>
          <w:szCs w:val="28"/>
        </w:rPr>
        <w:t xml:space="preserve"> – естественная и специально организованная деятельность человека, обеспечивающая жизнедеятельность человеческого организма.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Профессиональная направленность физического воспитания</w:t>
      </w:r>
      <w:r w:rsidRPr="004B5472">
        <w:rPr>
          <w:rFonts w:ascii="Times New Roman" w:hAnsi="Times New Roman" w:cs="Times New Roman"/>
          <w:sz w:val="28"/>
          <w:szCs w:val="28"/>
        </w:rPr>
        <w:t xml:space="preserve"> – это использование средств физической культуры для подготовки к высокопроизводительному труду, обеспечению высокой работоспособности человека.</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C0436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.2 Закон Республики Беларусь «О физической культуре».</w:t>
      </w:r>
    </w:p>
    <w:p w:rsidR="00C04369" w:rsidRPr="004B5472" w:rsidRDefault="00C04369" w:rsidP="004B5472">
      <w:pPr>
        <w:spacing w:after="0" w:line="240" w:lineRule="auto"/>
        <w:ind w:firstLine="709"/>
        <w:jc w:val="both"/>
        <w:rPr>
          <w:rFonts w:ascii="Times New Roman" w:hAnsi="Times New Roman" w:cs="Times New Roman"/>
          <w:b/>
          <w:bCs/>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Организационно-правовые основы физической культуры и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Основным документом, определяющим основы организации физического воспитания студентов, является Закон о физической культуре и спорт Республики Беларусь, в котором представлены правовые и организационные основы деятельности в сфере физической культуры и спорта. Он направлен на создание условий для развития физкультурно-оздоровительной и </w:t>
      </w:r>
      <w:proofErr w:type="spellStart"/>
      <w:r w:rsidRPr="004B5472">
        <w:rPr>
          <w:rFonts w:ascii="Times New Roman" w:hAnsi="Times New Roman" w:cs="Times New Roman"/>
          <w:sz w:val="28"/>
          <w:szCs w:val="28"/>
        </w:rPr>
        <w:t>спортивномассовой</w:t>
      </w:r>
      <w:proofErr w:type="spellEnd"/>
      <w:r w:rsidRPr="004B5472">
        <w:rPr>
          <w:rFonts w:ascii="Times New Roman" w:hAnsi="Times New Roman" w:cs="Times New Roman"/>
          <w:sz w:val="28"/>
          <w:szCs w:val="28"/>
        </w:rPr>
        <w:t xml:space="preserve"> работы, а также для проведения спортивных мероприятий и участия в них спортсменов (команд спортсменов).</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 xml:space="preserve">Статья 2. Правовое регулирование отношений в сфере физической культуры и спорта </w:t>
      </w:r>
      <w:r w:rsidRPr="004B5472">
        <w:rPr>
          <w:rFonts w:ascii="Times New Roman" w:hAnsi="Times New Roman" w:cs="Times New Roman"/>
          <w:sz w:val="28"/>
          <w:szCs w:val="28"/>
        </w:rPr>
        <w:t xml:space="preserve">(в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 Отношения в сфере физической культуры и спорта регулируются законодательством в сфере  физической культуры и спорта, в том числе законодательством о допинге в спорте, а также  международными договорами Республики Беларусь и иными международно-правовыми актами,  содержащими обязательства Республики Беларусь.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2. Законодательство в сфере физической культуры и спорта основывается на Конституции  Республики Беларусь и состоит из настоящего Закона и иных актов законодательства.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3. Если международным договором Республики Беларусь установлены иные правила, чем те, которые  содержатся в настоящем Законе, то применяются правила международного договора. </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 xml:space="preserve">Статья 9. Государственная политика в сфере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 Целями государственной политики в сфере физической культуры и спорта являются развитие и поддержка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2. Государственная политика в сфере физической культуры и спорта основывается на принципах: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гуманизма, демократизма, исключения дискриминации и насилия в сфере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общедоступности, добровольности, непрерывности и преемственности занятий физической культурой и спортом;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взаимодействия субъектов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сочетания государственного и общественного регулирования и управления в сфере физической  культуры и спорта; </w:t>
      </w:r>
    </w:p>
    <w:p w:rsidR="00DB6BD9" w:rsidRPr="004B5472" w:rsidRDefault="00DB6BD9" w:rsidP="004B5472">
      <w:pPr>
        <w:numPr>
          <w:ilvl w:val="0"/>
          <w:numId w:val="2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уважения и соблюдения международных обязательств в сфере физической культуры и спорта.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3. Основными направлениями государственной политики в сфере физической культуры и спорта являются: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создание условий всем категориям и группам населения для занятия физической культурой и  спортом, в том числе материально-технической базы для занятия физической культурой и спортом;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вовлечение населения в занятия физической культурой и спортом;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содействие формированию у спортсменов и иных физических лиц, занимающихся физической  культурой и спортом, патриотизма и национального самосознания;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безопасности при проведении физкультурно-оздоровительных, спортивно-массовых и спортивных мероприятий;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физическое воспитание подрастающего поколения, содействие развитию школьного, студенческого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подготовки спортивного резерва, спортсменов высокого класса;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участия спортсменов в международных спортивных мероприятиях, формирование  национальных и сборных команд Республики Беларусь по видам спорта (национальных и сборных команд  по техническим, авиационным, военно-прикладным и служебно-прикладным видам спорта), их  материально-техническое, медицинское, научно-методическое и (или) иное обеспечение;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поддержка олимпийского движения Беларуси, </w:t>
      </w:r>
      <w:proofErr w:type="spellStart"/>
      <w:r w:rsidRPr="004B5472">
        <w:rPr>
          <w:rFonts w:ascii="Times New Roman" w:hAnsi="Times New Roman" w:cs="Times New Roman"/>
          <w:sz w:val="28"/>
          <w:szCs w:val="28"/>
        </w:rPr>
        <w:t>паралимпийского</w:t>
      </w:r>
      <w:proofErr w:type="spellEnd"/>
      <w:r w:rsidRPr="004B5472">
        <w:rPr>
          <w:rFonts w:ascii="Times New Roman" w:hAnsi="Times New Roman" w:cs="Times New Roman"/>
          <w:sz w:val="28"/>
          <w:szCs w:val="28"/>
        </w:rPr>
        <w:t xml:space="preserve"> движения Беларуси, </w:t>
      </w:r>
      <w:proofErr w:type="spellStart"/>
      <w:r w:rsidRPr="004B5472">
        <w:rPr>
          <w:rFonts w:ascii="Times New Roman" w:hAnsi="Times New Roman" w:cs="Times New Roman"/>
          <w:sz w:val="28"/>
          <w:szCs w:val="28"/>
        </w:rPr>
        <w:t>дефлимпийского</w:t>
      </w:r>
      <w:proofErr w:type="spellEnd"/>
      <w:r w:rsidRPr="004B5472">
        <w:rPr>
          <w:rFonts w:ascii="Times New Roman" w:hAnsi="Times New Roman" w:cs="Times New Roman"/>
          <w:sz w:val="28"/>
          <w:szCs w:val="28"/>
        </w:rPr>
        <w:t xml:space="preserve">  движения Беларуси, специального олимпийского движения Беларуси;  противодействие допингу в спорте и борьба с ним; (в ред. Закона Республики Беларусь от 19.07.2022 N 200-3)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развитие видов спорта, признанных в Республике Беларусь;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пропаганда физической культуры и спорта; (в ред. Закона Республики Беларусь от 09.01.2018 N 92-З)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условий для создания и функционирования организаций физической культуры и спорта,  иных юридических лиц (их объединений), осуществляющих деятельность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условий для функционирования физических лиц, осуществляющих деятельность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обеспечение медицинского наблюдения за состоянием здоровья спортсменов и иных физических лиц, занимающихся физической культурой и спортом;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подготовка, переподготовка и повышение квалификации кадров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проведение научных исследований и разработок в сфере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финансирование физической культуры и спорта за счет средств республиканского и (или) местных  бюджетов, создание условий для привлечения средств физических и юридических лиц для  финансирования физической культуры и спорта;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осуществление международного сотрудничества в сфере физической культуры и спорта, интеграция в международное спортивное сообщество; </w:t>
      </w:r>
    </w:p>
    <w:p w:rsidR="00DB6BD9" w:rsidRPr="004B5472" w:rsidRDefault="00DB6BD9" w:rsidP="004B5472">
      <w:pPr>
        <w:numPr>
          <w:ilvl w:val="0"/>
          <w:numId w:val="2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обеспечение выполнения нормативов государственных социальных стандартов по </w:t>
      </w:r>
      <w:proofErr w:type="gramStart"/>
      <w:r w:rsidRPr="004B5472">
        <w:rPr>
          <w:rFonts w:ascii="Times New Roman" w:hAnsi="Times New Roman" w:cs="Times New Roman"/>
          <w:sz w:val="28"/>
          <w:szCs w:val="28"/>
        </w:rPr>
        <w:t>обслуживанию  населения</w:t>
      </w:r>
      <w:proofErr w:type="gramEnd"/>
      <w:r w:rsidRPr="004B5472">
        <w:rPr>
          <w:rFonts w:ascii="Times New Roman" w:hAnsi="Times New Roman" w:cs="Times New Roman"/>
          <w:sz w:val="28"/>
          <w:szCs w:val="28"/>
        </w:rPr>
        <w:t xml:space="preserve"> в сфере физической культуры и спорта, устанавливаемых Советом Министров Республики  Беларусь. (абзац введен Законом Республики Беларусь от 19.07.2022 N 200-3)</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b/>
          <w:color w:val="000000"/>
          <w:sz w:val="28"/>
          <w:szCs w:val="28"/>
          <w:bdr w:val="nil"/>
        </w:rPr>
        <w:t>Статья 10. Государственные программы развития физической культуры и спорта</w:t>
      </w:r>
      <w:r w:rsidRPr="004B5472">
        <w:rPr>
          <w:rFonts w:ascii="Times New Roman" w:hAnsi="Times New Roman" w:cs="Times New Roman"/>
          <w:color w:val="000000"/>
          <w:sz w:val="28"/>
          <w:szCs w:val="28"/>
          <w:bdr w:val="nil"/>
        </w:rPr>
        <w:t xml:space="preserve"> (в ред. Закона Республики Беларусь от 09.01.2018 N 92-З)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1. В целях обеспечения развития физической культуры и спорта, реализации основных направлений  государственной политики, решения актуальных проблем в сфере физической культуры и спорта в  Республике Беларусь разрабатываются и утверждаются государственные программы развития физической  культуры и спорта.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2. Государственные программы развития физической культуры и спорта утверждаются Советом Министров Республики Беларусь.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Финансирование государственных программ развития физической культуры и спорта осуществляется  в порядке, установленном законодательством, в пределах средств республиканского и (или) местных  бюджетов, предусмотренных на эти цели, средств, полученных бюджетными организациями от  осуществления приносящей доходы деятельности, и иных источников, не запрещенных законодательством</w:t>
      </w:r>
      <w:r w:rsidRPr="004B5472">
        <w:rPr>
          <w:rFonts w:ascii="Times New Roman" w:hAnsi="Times New Roman" w:cs="Times New Roman"/>
          <w:sz w:val="28"/>
          <w:szCs w:val="28"/>
        </w:rPr>
        <w:t>.</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Статья 27. Центры физического воспитания и спорта учащихся и студентов</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1. В целях обеспечения координации деятельности по физическому воспитанию </w:t>
      </w:r>
      <w:proofErr w:type="gramStart"/>
      <w:r w:rsidRPr="004B5472">
        <w:rPr>
          <w:rFonts w:ascii="Times New Roman" w:hAnsi="Times New Roman" w:cs="Times New Roman"/>
          <w:color w:val="000000"/>
          <w:sz w:val="28"/>
          <w:szCs w:val="28"/>
          <w:bdr w:val="nil"/>
        </w:rPr>
        <w:t>обучающихся,  развития</w:t>
      </w:r>
      <w:proofErr w:type="gramEnd"/>
      <w:r w:rsidRPr="004B5472">
        <w:rPr>
          <w:rFonts w:ascii="Times New Roman" w:hAnsi="Times New Roman" w:cs="Times New Roman"/>
          <w:color w:val="000000"/>
          <w:sz w:val="28"/>
          <w:szCs w:val="28"/>
          <w:bdr w:val="nil"/>
        </w:rPr>
        <w:t xml:space="preserve"> школьного и студенческого спорта, организации и проведения физкультурно-оздоровительных,  спортивно-массовых и спортивных мероприятий для обучающихся создаются центры физического  воспитания и спорта учащихся и студентов. (в ред. Закона Республики Беларусь от 19.07.2022 N 200-3)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lastRenderedPageBreak/>
        <w:t xml:space="preserve">2. Республиканский центр физического воспитания и спорта учащихся и студентов создается </w:t>
      </w:r>
      <w:proofErr w:type="gramStart"/>
      <w:r w:rsidRPr="004B5472">
        <w:rPr>
          <w:rFonts w:ascii="Times New Roman" w:hAnsi="Times New Roman" w:cs="Times New Roman"/>
          <w:color w:val="000000"/>
          <w:sz w:val="28"/>
          <w:szCs w:val="28"/>
          <w:bdr w:val="nil"/>
        </w:rPr>
        <w:t>по  решению</w:t>
      </w:r>
      <w:proofErr w:type="gramEnd"/>
      <w:r w:rsidRPr="004B5472">
        <w:rPr>
          <w:rFonts w:ascii="Times New Roman" w:hAnsi="Times New Roman" w:cs="Times New Roman"/>
          <w:color w:val="000000"/>
          <w:sz w:val="28"/>
          <w:szCs w:val="28"/>
          <w:bdr w:val="nil"/>
        </w:rPr>
        <w:t xml:space="preserve"> Министерства образования, областные (Минский городской) центры физического воспитания и  спорта учащихся и студентов создаются по решению соответствующих местных исполнительных и  распорядительных органов. (в ред. Закона Республики Беларусь от 19.07.2022 N 200-3)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 xml:space="preserve">3. Положение о центре физического воспитания и спорта учащихся и студентов </w:t>
      </w:r>
      <w:proofErr w:type="gramStart"/>
      <w:r w:rsidRPr="004B5472">
        <w:rPr>
          <w:rFonts w:ascii="Times New Roman" w:hAnsi="Times New Roman" w:cs="Times New Roman"/>
          <w:color w:val="000000"/>
          <w:sz w:val="28"/>
          <w:szCs w:val="28"/>
          <w:bdr w:val="nil"/>
        </w:rPr>
        <w:t>утверждается  Министерством</w:t>
      </w:r>
      <w:proofErr w:type="gramEnd"/>
      <w:r w:rsidRPr="004B5472">
        <w:rPr>
          <w:rFonts w:ascii="Times New Roman" w:hAnsi="Times New Roman" w:cs="Times New Roman"/>
          <w:color w:val="000000"/>
          <w:sz w:val="28"/>
          <w:szCs w:val="28"/>
          <w:bdr w:val="nil"/>
        </w:rPr>
        <w:t xml:space="preserve"> образования по согласованию с Министерством спорта и туризма. (в ред. Закона Республики Беларусь от 19.07.2022 N 200-3)</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sz w:val="28"/>
          <w:szCs w:val="28"/>
        </w:rPr>
      </w:pP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Статья 32. Физическое воспитание обучающихся</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7. Физическое воспитание обучающихся при получении общего высшего и специального </w:t>
      </w:r>
      <w:proofErr w:type="gramStart"/>
      <w:r w:rsidRPr="004B5472">
        <w:rPr>
          <w:rFonts w:ascii="Times New Roman" w:hAnsi="Times New Roman" w:cs="Times New Roman"/>
          <w:color w:val="000000"/>
          <w:sz w:val="28"/>
          <w:szCs w:val="28"/>
          <w:bdr w:val="nil"/>
        </w:rPr>
        <w:t>высшего  образования</w:t>
      </w:r>
      <w:proofErr w:type="gramEnd"/>
      <w:r w:rsidRPr="004B5472">
        <w:rPr>
          <w:rFonts w:ascii="Times New Roman" w:hAnsi="Times New Roman" w:cs="Times New Roman"/>
          <w:color w:val="000000"/>
          <w:sz w:val="28"/>
          <w:szCs w:val="28"/>
          <w:bdr w:val="nil"/>
        </w:rPr>
        <w:t xml:space="preserve"> в дневной форме получения образования осуществляется: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на учебных занятиях по учебной дисциплине «Физическая культура»;</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на факультативных занятиях, направленных на физическое развитие обучающихся;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при проведении физкультурно-оздоровительных, спортивно-массовых мероприятий; </w:t>
      </w:r>
    </w:p>
    <w:p w:rsidR="00DB6BD9" w:rsidRPr="004B5472" w:rsidRDefault="00DB6BD9" w:rsidP="004B5472">
      <w:pPr>
        <w:numPr>
          <w:ilvl w:val="0"/>
          <w:numId w:val="29"/>
        </w:numPr>
        <w:pBdr>
          <w:top w:val="nil"/>
          <w:left w:val="nil"/>
          <w:bottom w:val="nil"/>
          <w:right w:val="nil"/>
          <w:between w:val="nil"/>
          <w:bar w:val="nil"/>
        </w:pBdr>
        <w:spacing w:after="0" w:line="240" w:lineRule="auto"/>
        <w:ind w:left="0"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в иных формах в соответствии с законодательством.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Обязательные учебные занятия по учебной дисциплине «Физическая </w:t>
      </w:r>
      <w:proofErr w:type="gramStart"/>
      <w:r w:rsidRPr="004B5472">
        <w:rPr>
          <w:rFonts w:ascii="Times New Roman" w:hAnsi="Times New Roman" w:cs="Times New Roman"/>
          <w:color w:val="000000"/>
          <w:sz w:val="28"/>
          <w:szCs w:val="28"/>
          <w:bdr w:val="nil"/>
        </w:rPr>
        <w:t>культура»  проводятся</w:t>
      </w:r>
      <w:proofErr w:type="gramEnd"/>
      <w:r w:rsidRPr="004B5472">
        <w:rPr>
          <w:rFonts w:ascii="Times New Roman" w:hAnsi="Times New Roman" w:cs="Times New Roman"/>
          <w:color w:val="000000"/>
          <w:sz w:val="28"/>
          <w:szCs w:val="28"/>
          <w:bdr w:val="nil"/>
        </w:rPr>
        <w:t xml:space="preserve"> в течение  всего периода получения образования в соответствии с учебно-программной документацией  соответствующей образовательной программы на первых двух курсах в объеме не менее четырех учебных  часов в учебную неделю, на остальных курсах (кроме выпускных) – в объеме не менее двух учебных часов в  учебную неделю. Факультативные занятия, направленные на физическое развитие обучающихся,  включаются в учебно-программную документацию соответствующей образовательной программы с  третьего курса в объеме не менее двух учебных часов в учебную неделю (кроме выпускных курсов). </w:t>
      </w:r>
    </w:p>
    <w:p w:rsidR="00DB6BD9" w:rsidRPr="004B5472" w:rsidRDefault="00DB6BD9" w:rsidP="004B5472">
      <w:pPr>
        <w:pBdr>
          <w:top w:val="nil"/>
          <w:left w:val="nil"/>
          <w:bottom w:val="nil"/>
          <w:right w:val="nil"/>
          <w:between w:val="nil"/>
          <w:bar w:val="nil"/>
        </w:pBdr>
        <w:spacing w:after="0" w:line="240" w:lineRule="auto"/>
        <w:ind w:firstLine="709"/>
        <w:jc w:val="both"/>
        <w:rPr>
          <w:rFonts w:ascii="Times New Roman" w:hAnsi="Times New Roman" w:cs="Times New Roman"/>
          <w:color w:val="000000"/>
          <w:sz w:val="28"/>
          <w:szCs w:val="28"/>
          <w:bdr w:val="nil"/>
        </w:rPr>
      </w:pPr>
      <w:r w:rsidRPr="004B5472">
        <w:rPr>
          <w:rFonts w:ascii="Times New Roman" w:hAnsi="Times New Roman" w:cs="Times New Roman"/>
          <w:color w:val="000000"/>
          <w:sz w:val="28"/>
          <w:szCs w:val="28"/>
          <w:bdr w:val="nil"/>
        </w:rPr>
        <w:t xml:space="preserve">В рамках реализации образовательной программы </w:t>
      </w:r>
      <w:proofErr w:type="spellStart"/>
      <w:r w:rsidRPr="004B5472">
        <w:rPr>
          <w:rFonts w:ascii="Times New Roman" w:hAnsi="Times New Roman" w:cs="Times New Roman"/>
          <w:color w:val="000000"/>
          <w:sz w:val="28"/>
          <w:szCs w:val="28"/>
          <w:bdr w:val="nil"/>
        </w:rPr>
        <w:t>бакалавриата</w:t>
      </w:r>
      <w:proofErr w:type="spellEnd"/>
      <w:r w:rsidRPr="004B5472">
        <w:rPr>
          <w:rFonts w:ascii="Times New Roman" w:hAnsi="Times New Roman" w:cs="Times New Roman"/>
          <w:color w:val="000000"/>
          <w:sz w:val="28"/>
          <w:szCs w:val="28"/>
          <w:bdr w:val="nil"/>
        </w:rPr>
        <w:t xml:space="preserve">, непрерывной образовательной  программы высшего образования в дневной форме получения образования могут формироваться основные  учебные группы из числа обучающихся всех курсов для занятия видами спорта. Наполняемость и </w:t>
      </w:r>
      <w:proofErr w:type="gramStart"/>
      <w:r w:rsidRPr="004B5472">
        <w:rPr>
          <w:rFonts w:ascii="Times New Roman" w:hAnsi="Times New Roman" w:cs="Times New Roman"/>
          <w:color w:val="000000"/>
          <w:sz w:val="28"/>
          <w:szCs w:val="28"/>
          <w:bdr w:val="nil"/>
        </w:rPr>
        <w:t>порядок  организации</w:t>
      </w:r>
      <w:proofErr w:type="gramEnd"/>
      <w:r w:rsidRPr="004B5472">
        <w:rPr>
          <w:rFonts w:ascii="Times New Roman" w:hAnsi="Times New Roman" w:cs="Times New Roman"/>
          <w:color w:val="000000"/>
          <w:sz w:val="28"/>
          <w:szCs w:val="28"/>
          <w:bdr w:val="nil"/>
        </w:rPr>
        <w:t xml:space="preserve"> учебных занятий в этих учебных группах определяются Министерством образования по  согласованию с Министерством спорта и туризма. (п. 7 статьи 32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color w:val="000000"/>
          <w:sz w:val="28"/>
          <w:szCs w:val="28"/>
          <w:bdr w:val="nil"/>
        </w:rPr>
        <w:t>8. Еженедельно в режиме шестидневной школьной недели, включающей пятидневную учебную  неделю, при обучении и воспитании на I, II и III ступенях общего среднего образования организуются  физкультурно-оздоровительные и спортивно-массовые мероприятия</w:t>
      </w:r>
      <w:r w:rsidRPr="004B5472">
        <w:rPr>
          <w:rFonts w:ascii="Times New Roman" w:hAnsi="Times New Roman" w:cs="Times New Roman"/>
          <w:sz w:val="28"/>
          <w:szCs w:val="28"/>
        </w:rPr>
        <w:t>.</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xml:space="preserve">9. В целях вовлечения обучающихся в занятия физической культурой и спортом в </w:t>
      </w:r>
      <w:proofErr w:type="gramStart"/>
      <w:r w:rsidRPr="004B5472">
        <w:rPr>
          <w:rFonts w:ascii="Times New Roman" w:hAnsi="Times New Roman" w:cs="Times New Roman"/>
          <w:sz w:val="28"/>
          <w:szCs w:val="28"/>
        </w:rPr>
        <w:t>учреждениях  общего</w:t>
      </w:r>
      <w:proofErr w:type="gramEnd"/>
      <w:r w:rsidRPr="004B5472">
        <w:rPr>
          <w:rFonts w:ascii="Times New Roman" w:hAnsi="Times New Roman" w:cs="Times New Roman"/>
          <w:sz w:val="28"/>
          <w:szCs w:val="28"/>
        </w:rPr>
        <w:t xml:space="preserve"> среднего, среднего специального, высшего образования могут создаваться клубы по физической  культуре и спорту, а в учреждениях высшего образования также спортивные клубы – структурные  подразделения, обеспечивающие организацию и проведение физкультурно-оздоровительных, спортивно-массовых мероприятий, спортивных соревнований и подготовку обучающихся для участия в них.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10. Для реализации целей по развитию студенческого и (или) школьного спорта </w:t>
      </w:r>
      <w:proofErr w:type="gramStart"/>
      <w:r w:rsidRPr="004B5472">
        <w:rPr>
          <w:rFonts w:ascii="Times New Roman" w:hAnsi="Times New Roman" w:cs="Times New Roman"/>
          <w:sz w:val="28"/>
          <w:szCs w:val="28"/>
        </w:rPr>
        <w:t>учреждения  образования</w:t>
      </w:r>
      <w:proofErr w:type="gramEnd"/>
      <w:r w:rsidRPr="004B5472">
        <w:rPr>
          <w:rFonts w:ascii="Times New Roman" w:hAnsi="Times New Roman" w:cs="Times New Roman"/>
          <w:sz w:val="28"/>
          <w:szCs w:val="28"/>
        </w:rPr>
        <w:t xml:space="preserve">, иные организации и индивидуальные предприниматели, которым в соответствии с  законодательством предоставлено право осуществлять образовательную деятельность, могут создавать  соответствующие объединения (союзы, ассоциации) в порядке, установленном законодательством.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11. На основании ежегодного медицинского обследования, проводимого в </w:t>
      </w:r>
      <w:proofErr w:type="gramStart"/>
      <w:r w:rsidRPr="004B5472">
        <w:rPr>
          <w:rFonts w:ascii="Times New Roman" w:hAnsi="Times New Roman" w:cs="Times New Roman"/>
          <w:sz w:val="28"/>
          <w:szCs w:val="28"/>
        </w:rPr>
        <w:t>организациях  здравоохранения</w:t>
      </w:r>
      <w:proofErr w:type="gramEnd"/>
      <w:r w:rsidRPr="004B5472">
        <w:rPr>
          <w:rFonts w:ascii="Times New Roman" w:hAnsi="Times New Roman" w:cs="Times New Roman"/>
          <w:sz w:val="28"/>
          <w:szCs w:val="28"/>
        </w:rPr>
        <w:t xml:space="preserve">, обучающиеся распределяются в основную, подготовительную, специальную  медицинскую группы, группу лечебной физической культуры в порядке, установленном Министерством  здравоохранения. (в ред. Закона Республики Беларусь от 19.07.2022 N 200-3) </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3 </w:t>
      </w:r>
      <w:r w:rsidR="00DB6BD9" w:rsidRPr="004B5472">
        <w:rPr>
          <w:rFonts w:ascii="Times New Roman" w:hAnsi="Times New Roman" w:cs="Times New Roman"/>
          <w:b/>
          <w:bCs/>
          <w:sz w:val="28"/>
          <w:szCs w:val="28"/>
        </w:rPr>
        <w:t>Организация образовательного процесса по физическому воспитанию студентов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Цель</w:t>
      </w:r>
      <w:r w:rsidRPr="004B5472">
        <w:rPr>
          <w:rFonts w:ascii="Times New Roman" w:hAnsi="Times New Roman" w:cs="Times New Roman"/>
          <w:sz w:val="28"/>
          <w:szCs w:val="28"/>
        </w:rPr>
        <w:t xml:space="preserve"> организации физического воспитания студентов в высшем учебном заведении предусматривает решение следующих задач:</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понимание и принятие студентом социальной роли и ценностей физической культуры в профессионально-личностном формировании будущего специалиста;</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овладение знаниями научно-биологических, методических и практических основ физической культуры и здорового образа жизни;</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формирование мотивационно-ценностного отношения к физической культуре, потребности в регулярных занятиях физическими упражнениями и видами спорта;</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использование средств физической культуры и спорта для профилактики заболеваний, психического благополучия, развития и совершенствования качеств и свойств личности;</w:t>
      </w:r>
    </w:p>
    <w:p w:rsidR="00DB6BD9" w:rsidRPr="004B5472" w:rsidRDefault="00DB6BD9" w:rsidP="004B5472">
      <w:pPr>
        <w:numPr>
          <w:ilvl w:val="0"/>
          <w:numId w:val="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овладение опытом активной физкультурно-спортивной деятельности по освоению ценностей физической культуры.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Организация учебного процесса по физической культуре связана с комплексным воздействием на морфофункциональную сферу, состояние здоровья и психику студентов. При этом следует учитывать, содержание и средства обучения, характер дидактического взаимодействия педагога и студентов весьма специфичны.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Общие закономерности обучения двигательным действиям, развития двигательных способностей, воспитания качеств личности в процессе занятий физическими упражнениями разработаны и описаны в теории и методике физического воспитания.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 основе учебно-воспитательного процесса в высшей школе лежит комплексный</w:t>
      </w:r>
      <w:r w:rsidRPr="004B5472">
        <w:rPr>
          <w:rFonts w:ascii="Times New Roman" w:hAnsi="Times New Roman" w:cs="Times New Roman"/>
          <w:sz w:val="28"/>
          <w:szCs w:val="28"/>
        </w:rPr>
        <w:tab/>
      </w:r>
      <w:r w:rsidRPr="004B5472">
        <w:rPr>
          <w:rFonts w:ascii="Times New Roman" w:hAnsi="Times New Roman" w:cs="Times New Roman"/>
          <w:sz w:val="28"/>
          <w:szCs w:val="28"/>
        </w:rPr>
        <w:tab/>
        <w:t>системный</w:t>
      </w:r>
      <w:r w:rsidRPr="004B5472">
        <w:rPr>
          <w:rFonts w:ascii="Times New Roman" w:hAnsi="Times New Roman" w:cs="Times New Roman"/>
          <w:sz w:val="28"/>
          <w:szCs w:val="28"/>
        </w:rPr>
        <w:tab/>
      </w:r>
      <w:r w:rsidRPr="004B5472">
        <w:rPr>
          <w:rFonts w:ascii="Times New Roman" w:hAnsi="Times New Roman" w:cs="Times New Roman"/>
          <w:sz w:val="28"/>
          <w:szCs w:val="28"/>
        </w:rPr>
        <w:tab/>
        <w:t>характер</w:t>
      </w:r>
      <w:r w:rsidRPr="004B5472">
        <w:rPr>
          <w:rFonts w:ascii="Times New Roman" w:hAnsi="Times New Roman" w:cs="Times New Roman"/>
          <w:sz w:val="28"/>
          <w:szCs w:val="28"/>
        </w:rPr>
        <w:tab/>
        <w:t>образования, воспитания и профессиональной</w:t>
      </w:r>
      <w:r w:rsidRPr="004B5472">
        <w:rPr>
          <w:rFonts w:ascii="Times New Roman" w:hAnsi="Times New Roman" w:cs="Times New Roman"/>
          <w:sz w:val="28"/>
          <w:szCs w:val="28"/>
        </w:rPr>
        <w:tab/>
        <w:t>подготовки</w:t>
      </w:r>
      <w:r w:rsidRPr="004B5472">
        <w:rPr>
          <w:rFonts w:ascii="Times New Roman" w:hAnsi="Times New Roman" w:cs="Times New Roman"/>
          <w:sz w:val="28"/>
          <w:szCs w:val="28"/>
        </w:rPr>
        <w:tab/>
      </w:r>
      <w:r w:rsidRPr="004B5472">
        <w:rPr>
          <w:rFonts w:ascii="Times New Roman" w:hAnsi="Times New Roman" w:cs="Times New Roman"/>
          <w:sz w:val="28"/>
          <w:szCs w:val="28"/>
        </w:rPr>
        <w:tab/>
        <w:t>специалистов, в которых органически сливаются</w:t>
      </w:r>
      <w:r w:rsidRPr="004B5472">
        <w:rPr>
          <w:rFonts w:ascii="Times New Roman" w:hAnsi="Times New Roman" w:cs="Times New Roman"/>
          <w:sz w:val="28"/>
          <w:szCs w:val="28"/>
        </w:rPr>
        <w:tab/>
        <w:t>формирование</w:t>
      </w:r>
      <w:r w:rsidRPr="004B5472">
        <w:rPr>
          <w:rFonts w:ascii="Times New Roman" w:hAnsi="Times New Roman" w:cs="Times New Roman"/>
          <w:sz w:val="28"/>
          <w:szCs w:val="28"/>
        </w:rPr>
        <w:tab/>
        <w:t>мировоззрения, общественно-политическое, трудовое, нравственное, физическое, эстетическое и другие виды воспитания.</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В результате изучения дисциплины «Физическая культура» студенты должны:</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роль</w:t>
      </w:r>
      <w:r w:rsidRPr="004B5472">
        <w:rPr>
          <w:rFonts w:ascii="Times New Roman" w:hAnsi="Times New Roman" w:cs="Times New Roman"/>
          <w:sz w:val="28"/>
          <w:szCs w:val="28"/>
        </w:rPr>
        <w:tab/>
        <w:t>физической</w:t>
      </w:r>
      <w:r w:rsidRPr="004B5472">
        <w:rPr>
          <w:rFonts w:ascii="Times New Roman" w:hAnsi="Times New Roman" w:cs="Times New Roman"/>
          <w:sz w:val="28"/>
          <w:szCs w:val="28"/>
        </w:rPr>
        <w:tab/>
        <w:t>культуры</w:t>
      </w:r>
      <w:r w:rsidRPr="004B5472">
        <w:rPr>
          <w:rFonts w:ascii="Times New Roman" w:hAnsi="Times New Roman" w:cs="Times New Roman"/>
          <w:sz w:val="28"/>
          <w:szCs w:val="28"/>
        </w:rPr>
        <w:tab/>
        <w:t>в</w:t>
      </w:r>
      <w:r w:rsidRPr="004B5472">
        <w:rPr>
          <w:rFonts w:ascii="Times New Roman" w:hAnsi="Times New Roman" w:cs="Times New Roman"/>
          <w:sz w:val="28"/>
          <w:szCs w:val="28"/>
        </w:rPr>
        <w:tab/>
        <w:t>развитии</w:t>
      </w:r>
      <w:r w:rsidRPr="004B5472">
        <w:rPr>
          <w:rFonts w:ascii="Times New Roman" w:hAnsi="Times New Roman" w:cs="Times New Roman"/>
          <w:sz w:val="28"/>
          <w:szCs w:val="28"/>
        </w:rPr>
        <w:tab/>
        <w:t>человека</w:t>
      </w:r>
      <w:r w:rsidRPr="004B5472">
        <w:rPr>
          <w:rFonts w:ascii="Times New Roman" w:hAnsi="Times New Roman" w:cs="Times New Roman"/>
          <w:sz w:val="28"/>
          <w:szCs w:val="28"/>
        </w:rPr>
        <w:tab/>
        <w:t>и подготовке специалиста;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государственной политики Республики Беларусь в области физической культуры и спорта;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теоретико-методические основы физической культуры и здорового образа жизни;</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основные достижения Республики Беларусь в области физической культуры и спорта;</w:t>
      </w:r>
    </w:p>
    <w:p w:rsidR="00DB6BD9" w:rsidRPr="004B5472" w:rsidRDefault="00DB6BD9" w:rsidP="004B5472">
      <w:pPr>
        <w:numPr>
          <w:ilvl w:val="0"/>
          <w:numId w:val="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гигиенические</w:t>
      </w:r>
      <w:r w:rsidRPr="004B5472">
        <w:rPr>
          <w:rFonts w:ascii="Times New Roman" w:hAnsi="Times New Roman" w:cs="Times New Roman"/>
          <w:sz w:val="28"/>
          <w:szCs w:val="28"/>
        </w:rPr>
        <w:tab/>
        <w:t>и</w:t>
      </w:r>
      <w:r w:rsidRPr="004B5472">
        <w:rPr>
          <w:rFonts w:ascii="Times New Roman" w:hAnsi="Times New Roman" w:cs="Times New Roman"/>
          <w:sz w:val="28"/>
          <w:szCs w:val="28"/>
        </w:rPr>
        <w:tab/>
        <w:t>организационные</w:t>
      </w:r>
      <w:r w:rsidRPr="004B5472">
        <w:rPr>
          <w:rFonts w:ascii="Times New Roman" w:hAnsi="Times New Roman" w:cs="Times New Roman"/>
          <w:sz w:val="28"/>
          <w:szCs w:val="28"/>
        </w:rPr>
        <w:tab/>
        <w:t>основы</w:t>
      </w:r>
      <w:r w:rsidRPr="004B5472">
        <w:rPr>
          <w:rFonts w:ascii="Times New Roman" w:hAnsi="Times New Roman" w:cs="Times New Roman"/>
          <w:sz w:val="28"/>
          <w:szCs w:val="28"/>
        </w:rPr>
        <w:tab/>
        <w:t>занятий физической культурой и спортом;</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 в жизни практические умения и навыки, обеспечивающие сохранение и укрепление здоровья, развитие и совершенствование психофизических способностей и качеств;</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 опыт физкультурно-спортивной деятельности для достижения жизненных и профессиональных целей;</w:t>
      </w:r>
    </w:p>
    <w:p w:rsidR="00DB6BD9" w:rsidRPr="004B5472" w:rsidRDefault="00DB6BD9" w:rsidP="004B5472">
      <w:pPr>
        <w:numPr>
          <w:ilvl w:val="0"/>
          <w:numId w:val="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применять правила безопасного проведения занятий физическими упражнениями и видами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Основная цель физического воспитания в высших учебных заведениях: укрепление здоровья студентов, содействие их духовному, нравственному и физическому развитию на базе овладения глубокими общенаучными и специальными знаниями для полной реализации творческих способностей в условиях здорового образа жизни.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Физическое воспитание в высших учебных заведениях направлено на решение следующих задач:</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воспитание физической культуры личности как неотъемлемой части нравственного и интеллектуального развития специалиста с учетом требований профессиональной и общественной деятельности;</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воспитание потребности в физическом совершенствовании, всестороннем развитии, использовании средств физической культуры и </w:t>
      </w:r>
      <w:r w:rsidRPr="004B5472">
        <w:rPr>
          <w:rFonts w:ascii="Times New Roman" w:hAnsi="Times New Roman" w:cs="Times New Roman"/>
          <w:sz w:val="28"/>
          <w:szCs w:val="28"/>
        </w:rPr>
        <w:lastRenderedPageBreak/>
        <w:t>спорта для укрепления здоровья, повышения физической и умственной работоспособности;</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приобретение теоретических знаний по основам методики и организации самостоятельных занятий физическими упражнениями, профессионально-прикладной физической подготовки, совершенствование двигательных навыков;</w:t>
      </w:r>
    </w:p>
    <w:p w:rsidR="00DB6BD9" w:rsidRPr="004B5472" w:rsidRDefault="00DB6BD9" w:rsidP="004B5472">
      <w:pPr>
        <w:numPr>
          <w:ilvl w:val="0"/>
          <w:numId w:val="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совершенствование спортивного мастерства студентов-спортсменов, развитие массового студенческого спорта.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Физическое воспитание обучающихся при получении высшего образования I ступени в дневной форме получения образования является обязательным в течение всего периода теоретического обучения и осуществляется  в  форме  учебных  занятий  по  учебной  дисциплине «Физическая культура». В соответствии с этой учебной программой на первых двух курсах ее объем составляет не менее четырех учебных часов в учебную неделю, на последующих курсах – двух учебных часов в учебную неделю.</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w:t>
      </w:r>
      <w:r w:rsidRPr="004B5472">
        <w:rPr>
          <w:rFonts w:ascii="Times New Roman" w:hAnsi="Times New Roman" w:cs="Times New Roman"/>
          <w:sz w:val="28"/>
          <w:szCs w:val="28"/>
        </w:rPr>
        <w:tab/>
        <w:t>учебно-программную</w:t>
      </w:r>
      <w:r w:rsidRPr="004B5472">
        <w:rPr>
          <w:rFonts w:ascii="Times New Roman" w:hAnsi="Times New Roman" w:cs="Times New Roman"/>
          <w:sz w:val="28"/>
          <w:szCs w:val="28"/>
        </w:rPr>
        <w:tab/>
        <w:t>документацию</w:t>
      </w:r>
      <w:r w:rsidRPr="004B5472">
        <w:rPr>
          <w:rFonts w:ascii="Times New Roman" w:hAnsi="Times New Roman" w:cs="Times New Roman"/>
          <w:sz w:val="28"/>
          <w:szCs w:val="28"/>
        </w:rPr>
        <w:tab/>
        <w:t>соответствующей образовательной программы с третьего курса включается факультативная учебная дисциплина, направленная на физическое воспитание обучающихся, в объеме не менее двух учебных часов в учебную неделю (гл. 4, ст. 32, п. 7 Закона Республики Беларусь «О физической культуре и спорте»).</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Решение о планировании учебных занятий по дисциплине «Физическая культура» на выпускном курсе принимает учреждение высшего образования с учетом специфики профессиональной подготовки выпускников, наличием спортивной базы и педагогических кадров, а также пожеланий студентов.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Объем часов и количество занятий по дисциплине определяется образовательным стандартом высшего образования и типовым учебным планом по конкретной специальности учреждения высшего образования и зависит от общего количества учебных недель на каждом курсе и сроков прохождения практики.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Содержание учебного материала включает следующие разделы:</w:t>
      </w:r>
    </w:p>
    <w:p w:rsidR="00DB6BD9" w:rsidRPr="004B5472" w:rsidRDefault="00DB6BD9" w:rsidP="004B5472">
      <w:pPr>
        <w:numPr>
          <w:ilvl w:val="0"/>
          <w:numId w:val="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теоретический;</w:t>
      </w:r>
    </w:p>
    <w:p w:rsidR="00DB6BD9" w:rsidRPr="004B5472" w:rsidRDefault="00DB6BD9" w:rsidP="004B5472">
      <w:pPr>
        <w:numPr>
          <w:ilvl w:val="0"/>
          <w:numId w:val="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методико-практический.</w:t>
      </w:r>
    </w:p>
    <w:p w:rsidR="00DB6BD9" w:rsidRPr="004B5472" w:rsidRDefault="00DB6BD9" w:rsidP="004B5472">
      <w:pPr>
        <w:spacing w:after="0" w:line="240" w:lineRule="auto"/>
        <w:ind w:firstLine="709"/>
        <w:jc w:val="both"/>
        <w:rPr>
          <w:rFonts w:ascii="Times New Roman" w:hAnsi="Times New Roman" w:cs="Times New Roman"/>
          <w:sz w:val="28"/>
          <w:szCs w:val="28"/>
        </w:rPr>
      </w:pPr>
    </w:p>
    <w:p w:rsidR="00DB6BD9" w:rsidRPr="004B5472" w:rsidRDefault="00CE5601" w:rsidP="004B547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4 </w:t>
      </w:r>
      <w:r w:rsidR="00DB6BD9" w:rsidRPr="004B5472">
        <w:rPr>
          <w:rFonts w:ascii="Times New Roman" w:hAnsi="Times New Roman" w:cs="Times New Roman"/>
          <w:b/>
          <w:bCs/>
          <w:sz w:val="28"/>
          <w:szCs w:val="28"/>
        </w:rPr>
        <w:t>Программа курса.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Организационно-методическая часть программы как обобщающая организационные и методические формы построения образовательного процесса, исходит из общих положений, закономерностей, принципов теории и методики физического воспитания и вузовского образования и раскрывает более подробно структуру и содержание учебного материала.</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sz w:val="28"/>
          <w:szCs w:val="28"/>
        </w:rPr>
        <w:t xml:space="preserve">Физическое воспитание в учреждения высшего образования является обязательной учебной дисциплиной и проводится на протяжении всего периода обучения в объеме 4 часов в неделю независимо от специальностей (кроме выпускного курса). Изучение дисциплины «Физическая культура» рассчитано на 420 учебных часов, из них 10 лекционных часов и 410 часа </w:t>
      </w:r>
      <w:r w:rsidRPr="004B5472">
        <w:rPr>
          <w:rFonts w:ascii="Times New Roman" w:hAnsi="Times New Roman" w:cs="Times New Roman"/>
          <w:sz w:val="28"/>
          <w:szCs w:val="28"/>
        </w:rPr>
        <w:lastRenderedPageBreak/>
        <w:t xml:space="preserve">практических занятий. </w:t>
      </w:r>
      <w:r w:rsidRPr="004B5472">
        <w:rPr>
          <w:rFonts w:ascii="Times New Roman" w:hAnsi="Times New Roman" w:cs="Times New Roman"/>
          <w:b/>
          <w:bCs/>
          <w:i/>
          <w:iCs/>
          <w:sz w:val="28"/>
          <w:szCs w:val="28"/>
        </w:rPr>
        <w:t>Содержание учебной программы основывается на следующих концептуальных позициях:</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общеобразовательной направленности процесса физического воспитания;</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proofErr w:type="spellStart"/>
      <w:r w:rsidRPr="004B5472">
        <w:rPr>
          <w:rFonts w:ascii="Times New Roman" w:hAnsi="Times New Roman" w:cs="Times New Roman"/>
          <w:sz w:val="28"/>
          <w:szCs w:val="28"/>
        </w:rPr>
        <w:t>интегративности</w:t>
      </w:r>
      <w:proofErr w:type="spellEnd"/>
      <w:r w:rsidRPr="004B5472">
        <w:rPr>
          <w:rFonts w:ascii="Times New Roman" w:hAnsi="Times New Roman" w:cs="Times New Roman"/>
          <w:sz w:val="28"/>
          <w:szCs w:val="28"/>
        </w:rPr>
        <w:t xml:space="preserve"> функций физической культуры;</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системности</w:t>
      </w:r>
      <w:r w:rsidRPr="004B5472">
        <w:rPr>
          <w:rFonts w:ascii="Times New Roman" w:hAnsi="Times New Roman" w:cs="Times New Roman"/>
          <w:sz w:val="28"/>
          <w:szCs w:val="28"/>
        </w:rPr>
        <w:tab/>
        <w:t>учебно-воспитательного</w:t>
      </w:r>
      <w:r w:rsidRPr="004B5472">
        <w:rPr>
          <w:rFonts w:ascii="Times New Roman" w:hAnsi="Times New Roman" w:cs="Times New Roman"/>
          <w:sz w:val="28"/>
          <w:szCs w:val="28"/>
        </w:rPr>
        <w:tab/>
        <w:t>процесса;</w:t>
      </w:r>
      <w:r w:rsidRPr="004B5472">
        <w:rPr>
          <w:rFonts w:ascii="Times New Roman" w:hAnsi="Times New Roman" w:cs="Times New Roman"/>
          <w:sz w:val="28"/>
          <w:szCs w:val="28"/>
        </w:rPr>
        <w:tab/>
        <w:t>o профессионально- прикладной направленности физического воспитания;</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нормативного и методического обеспечения образованности студентов в области физической культуры и спорта;</w:t>
      </w:r>
    </w:p>
    <w:p w:rsidR="00DB6BD9" w:rsidRPr="004B5472" w:rsidRDefault="00DB6BD9" w:rsidP="004B5472">
      <w:pPr>
        <w:numPr>
          <w:ilvl w:val="0"/>
          <w:numId w:val="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этапной и итоговой аттестации студентов по физической культуре.</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Программный материал по физическому воспитанию базируется на приоритетных компонентах физической культуры, ее материальных и личностных ценностях, формирующих содержательную направленность обучения, воспитания и образования студента.</w:t>
      </w:r>
    </w:p>
    <w:p w:rsidR="00C0436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Кафедры физического воспитания и спорта учреждений высшего образования разрабатывают учебные программы по физической культуре на основании типовой программы с учетом имеющейся материально-технической базы, кадрового потенциала и направленности учебного заведения. Учебные программы отражают специфику профиля УВО, специальностей, собственных научно-методических предпочтений и профессионального опыта профессорско- преподавательского состава.</w:t>
      </w:r>
    </w:p>
    <w:p w:rsidR="00C04369" w:rsidRPr="004B5472" w:rsidRDefault="00C04369" w:rsidP="004B5472">
      <w:pPr>
        <w:spacing w:after="0" w:line="240" w:lineRule="auto"/>
        <w:ind w:firstLine="709"/>
        <w:jc w:val="both"/>
        <w:rPr>
          <w:rFonts w:ascii="Times New Roman" w:hAnsi="Times New Roman" w:cs="Times New Roman"/>
          <w:b/>
          <w:sz w:val="28"/>
          <w:szCs w:val="28"/>
        </w:rPr>
      </w:pPr>
    </w:p>
    <w:p w:rsidR="00C0436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1.</w:t>
      </w:r>
      <w:r w:rsidR="00C04369" w:rsidRPr="004B5472">
        <w:rPr>
          <w:rFonts w:ascii="Times New Roman" w:hAnsi="Times New Roman" w:cs="Times New Roman"/>
          <w:b/>
          <w:sz w:val="28"/>
          <w:szCs w:val="28"/>
        </w:rPr>
        <w:t>5</w:t>
      </w:r>
      <w:r w:rsidR="00C04369" w:rsidRPr="004B5472">
        <w:rPr>
          <w:rFonts w:ascii="Times New Roman" w:hAnsi="Times New Roman" w:cs="Times New Roman"/>
          <w:sz w:val="28"/>
          <w:szCs w:val="28"/>
        </w:rPr>
        <w:t xml:space="preserve"> </w:t>
      </w:r>
      <w:r w:rsidR="00DB6BD9" w:rsidRPr="004B5472">
        <w:rPr>
          <w:rFonts w:ascii="Times New Roman" w:hAnsi="Times New Roman" w:cs="Times New Roman"/>
          <w:b/>
          <w:bCs/>
          <w:sz w:val="28"/>
          <w:szCs w:val="28"/>
        </w:rPr>
        <w:t>Цель, задачи и формы организации занятий.</w:t>
      </w:r>
      <w:r w:rsidR="00DB6BD9" w:rsidRPr="004B5472">
        <w:rPr>
          <w:rFonts w:ascii="Times New Roman" w:hAnsi="Times New Roman" w:cs="Times New Roman"/>
          <w:sz w:val="28"/>
          <w:szCs w:val="28"/>
        </w:rPr>
        <w:t xml:space="preserve">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Процесс физического воспитания студентов осуществляется на учебных и </w:t>
      </w:r>
      <w:proofErr w:type="spellStart"/>
      <w:r w:rsidRPr="004B5472">
        <w:rPr>
          <w:rFonts w:ascii="Times New Roman" w:hAnsi="Times New Roman" w:cs="Times New Roman"/>
          <w:sz w:val="28"/>
          <w:szCs w:val="28"/>
        </w:rPr>
        <w:t>внеучебных</w:t>
      </w:r>
      <w:proofErr w:type="spellEnd"/>
      <w:r w:rsidRPr="004B5472">
        <w:rPr>
          <w:rFonts w:ascii="Times New Roman" w:hAnsi="Times New Roman" w:cs="Times New Roman"/>
          <w:sz w:val="28"/>
          <w:szCs w:val="28"/>
        </w:rPr>
        <w:t xml:space="preserve"> занятиях. Учебные занятия являются основной формой организации физического воспитания в высших учебных заведениях и проводятся в виде теоретических (лекционных по курсам, потокам) и практических занятий с группами студентов, закрепленными за преподавателями на весь период обучения.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Учебные занятия включаются в учебное расписание УВО, и проводятся преподавателями кафедры физического воспитания и спорта:</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теоретические и практические – под руководством преподавателя по учебной программе;</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дополнительные – под руководством преподавателя или по его заданию во </w:t>
      </w:r>
      <w:proofErr w:type="spellStart"/>
      <w:r w:rsidRPr="004B5472">
        <w:rPr>
          <w:rFonts w:ascii="Times New Roman" w:hAnsi="Times New Roman" w:cs="Times New Roman"/>
          <w:sz w:val="28"/>
          <w:szCs w:val="28"/>
        </w:rPr>
        <w:t>внеучебное</w:t>
      </w:r>
      <w:proofErr w:type="spellEnd"/>
      <w:r w:rsidRPr="004B5472">
        <w:rPr>
          <w:rFonts w:ascii="Times New Roman" w:hAnsi="Times New Roman" w:cs="Times New Roman"/>
          <w:sz w:val="28"/>
          <w:szCs w:val="28"/>
        </w:rPr>
        <w:t xml:space="preserve"> время;</w:t>
      </w:r>
    </w:p>
    <w:p w:rsidR="00DB6BD9" w:rsidRPr="004B5472" w:rsidRDefault="00DB6BD9" w:rsidP="004B5472">
      <w:pPr>
        <w:numPr>
          <w:ilvl w:val="0"/>
          <w:numId w:val="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индивидуальные – самостоятельные занятия студентов различными видами спортивной и физкультурной деятельности в группах, клубах и т. д. во </w:t>
      </w:r>
      <w:proofErr w:type="spellStart"/>
      <w:r w:rsidRPr="004B5472">
        <w:rPr>
          <w:rFonts w:ascii="Times New Roman" w:hAnsi="Times New Roman" w:cs="Times New Roman"/>
          <w:sz w:val="28"/>
          <w:szCs w:val="28"/>
        </w:rPr>
        <w:t>внеучебное</w:t>
      </w:r>
      <w:proofErr w:type="spellEnd"/>
      <w:r w:rsidRPr="004B5472">
        <w:rPr>
          <w:rFonts w:ascii="Times New Roman" w:hAnsi="Times New Roman" w:cs="Times New Roman"/>
          <w:sz w:val="28"/>
          <w:szCs w:val="28"/>
        </w:rPr>
        <w:t xml:space="preserve"> время.</w:t>
      </w:r>
    </w:p>
    <w:p w:rsidR="00DB6BD9" w:rsidRPr="004B5472" w:rsidRDefault="00DB6BD9" w:rsidP="004B5472">
      <w:pPr>
        <w:spacing w:after="0" w:line="240" w:lineRule="auto"/>
        <w:ind w:firstLine="709"/>
        <w:jc w:val="both"/>
        <w:rPr>
          <w:rFonts w:ascii="Times New Roman" w:hAnsi="Times New Roman" w:cs="Times New Roman"/>
          <w:sz w:val="28"/>
          <w:szCs w:val="28"/>
        </w:rPr>
      </w:pPr>
      <w:proofErr w:type="spellStart"/>
      <w:r w:rsidRPr="004B5472">
        <w:rPr>
          <w:rFonts w:ascii="Times New Roman" w:hAnsi="Times New Roman" w:cs="Times New Roman"/>
          <w:sz w:val="28"/>
          <w:szCs w:val="28"/>
        </w:rPr>
        <w:t>Внеучебные</w:t>
      </w:r>
      <w:proofErr w:type="spellEnd"/>
      <w:r w:rsidRPr="004B5472">
        <w:rPr>
          <w:rFonts w:ascii="Times New Roman" w:hAnsi="Times New Roman" w:cs="Times New Roman"/>
          <w:sz w:val="28"/>
          <w:szCs w:val="28"/>
        </w:rPr>
        <w:t xml:space="preserve"> занятия:</w:t>
      </w:r>
    </w:p>
    <w:p w:rsidR="00DB6BD9" w:rsidRPr="004B5472" w:rsidRDefault="00DB6BD9" w:rsidP="004B5472">
      <w:pPr>
        <w:numPr>
          <w:ilvl w:val="0"/>
          <w:numId w:val="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физические упражнения в режиме учебного дня, которые как средство активного отдыха проводятся с учетом условий УВО (зарядка, оздоровительное плавание, ходьба, бег, катание на коньках, и т. д.);</w:t>
      </w:r>
    </w:p>
    <w:p w:rsidR="00DB6BD9" w:rsidRPr="004B5472" w:rsidRDefault="00DB6BD9" w:rsidP="004B5472">
      <w:pPr>
        <w:numPr>
          <w:ilvl w:val="0"/>
          <w:numId w:val="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массовые физкультурно-оздоровительные, спортивные мероприятия и туризм организовываются в свободное от учебы время в оздоровительно- спортивных лагерях, общежитиях и т. д.</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Самостоятельные занятия являются органической частью обязательной физической нагрузки студентов, направлены на ликвидацию физического несовершенства (отклонений физического развития), функциональную и профессиональную прикладную подготовку студентов. Самостоятельные занятия планируются как домашние задания.</w:t>
      </w:r>
    </w:p>
    <w:p w:rsidR="00C04369" w:rsidRPr="004B5472" w:rsidRDefault="00C04369" w:rsidP="004B5472">
      <w:pPr>
        <w:spacing w:after="0" w:line="240" w:lineRule="auto"/>
        <w:ind w:firstLine="709"/>
        <w:jc w:val="both"/>
        <w:rPr>
          <w:rFonts w:ascii="Times New Roman" w:hAnsi="Times New Roman" w:cs="Times New Roman"/>
          <w:b/>
          <w:bCs/>
          <w:sz w:val="28"/>
          <w:szCs w:val="28"/>
        </w:rPr>
      </w:pPr>
    </w:p>
    <w:p w:rsidR="00C0436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6 </w:t>
      </w:r>
      <w:r w:rsidR="00DB6BD9" w:rsidRPr="004B5472">
        <w:rPr>
          <w:rFonts w:ascii="Times New Roman" w:hAnsi="Times New Roman" w:cs="Times New Roman"/>
          <w:b/>
          <w:bCs/>
          <w:sz w:val="28"/>
          <w:szCs w:val="28"/>
        </w:rPr>
        <w:t>Учебный процесс в основном, подготовительном, специальном и спортивном отделении.</w:t>
      </w:r>
      <w:r w:rsidR="00DB6BD9" w:rsidRPr="004B5472">
        <w:rPr>
          <w:rFonts w:ascii="Times New Roman" w:hAnsi="Times New Roman" w:cs="Times New Roman"/>
          <w:sz w:val="28"/>
          <w:szCs w:val="28"/>
        </w:rPr>
        <w:t xml:space="preserve">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Для проведения практических занятий студенты в начале учебного года на основании контрольных проверок состояния физического развития, уровня физической подготовленности, пола, данных медицинского осмотра распределяются на учебные отделения: основное, подготовительное, специальное и спортивного совершенствования. Основное учебное отделение предназначено для студентов основной медицинской группы, имеющих высокий или средний уровни физического и функционального состояния своего организма.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Физическое воспитание студентов </w:t>
      </w:r>
      <w:r w:rsidRPr="004B5472">
        <w:rPr>
          <w:rFonts w:ascii="Times New Roman" w:hAnsi="Times New Roman" w:cs="Times New Roman"/>
          <w:b/>
          <w:bCs/>
          <w:i/>
          <w:iCs/>
          <w:sz w:val="28"/>
          <w:szCs w:val="28"/>
        </w:rPr>
        <w:t>в основном учебном отделении</w:t>
      </w:r>
      <w:r w:rsidRPr="004B5472">
        <w:rPr>
          <w:rFonts w:ascii="Times New Roman" w:hAnsi="Times New Roman" w:cs="Times New Roman"/>
          <w:sz w:val="28"/>
          <w:szCs w:val="28"/>
        </w:rPr>
        <w:t xml:space="preserve"> решает задачи:</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формирования позитивного отношения, интереса и потребности в занятиях физической культурой и спортом;</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повышения физического здоровья студента на основе увеличения арсенала двигательных способностей, профессионально-прикладной и методической подготовленности;</w:t>
      </w:r>
    </w:p>
    <w:p w:rsidR="00DB6BD9" w:rsidRPr="004B5472" w:rsidRDefault="00DB6BD9" w:rsidP="004B5472">
      <w:pPr>
        <w:numPr>
          <w:ilvl w:val="0"/>
          <w:numId w:val="1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подготовки и участия в массовых физкультурно-оздоровительных мероприятиях и соревнованиях по видам спорта, предусматривающих широкое вовлечение студентов в активные занятия физической культурой.</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и содержание физической культуры студента;</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психофизиологические особенности своего организма;</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критерии диагностики физического состояния;</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контроля и самоконтроля при выполнении физических упражнений;</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содержание физкультурно-оздоровительных программ;</w:t>
      </w:r>
    </w:p>
    <w:p w:rsidR="00DB6BD9" w:rsidRPr="004B5472" w:rsidRDefault="00DB6BD9" w:rsidP="004B5472">
      <w:pPr>
        <w:numPr>
          <w:ilvl w:val="0"/>
          <w:numId w:val="1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классификацию физических упражнений и видов спорта;</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физической</w:t>
      </w:r>
      <w:r w:rsidRPr="004B5472">
        <w:rPr>
          <w:rFonts w:ascii="Times New Roman" w:hAnsi="Times New Roman" w:cs="Times New Roman"/>
          <w:sz w:val="28"/>
          <w:szCs w:val="28"/>
        </w:rPr>
        <w:tab/>
        <w:t>культуры</w:t>
      </w:r>
      <w:r w:rsidRPr="004B5472">
        <w:rPr>
          <w:rFonts w:ascii="Times New Roman" w:hAnsi="Times New Roman" w:cs="Times New Roman"/>
          <w:sz w:val="28"/>
          <w:szCs w:val="28"/>
        </w:rPr>
        <w:tab/>
        <w:t>для</w:t>
      </w:r>
      <w:r w:rsidRPr="004B5472">
        <w:rPr>
          <w:rFonts w:ascii="Times New Roman" w:hAnsi="Times New Roman" w:cs="Times New Roman"/>
          <w:sz w:val="28"/>
          <w:szCs w:val="28"/>
        </w:rPr>
        <w:tab/>
        <w:t>развития и совершенствования физических качеств и двигательных способностей;</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применять методические подходы к основанию физических упражнений в процессе самостоятельных занятий;</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участвовать в спортивно-массовых и физкультурно-оздоровительных мероприятиях в период обучения и профессиональной деятельности;</w:t>
      </w:r>
    </w:p>
    <w:p w:rsidR="00DB6BD9" w:rsidRPr="004B5472" w:rsidRDefault="00DB6BD9" w:rsidP="004B5472">
      <w:pPr>
        <w:numPr>
          <w:ilvl w:val="0"/>
          <w:numId w:val="1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контролировать и оценивать уровень физического здоровья и результатов физкультурно-спортивной деятельности.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Подготовительное учебное отделение формируется из числа студентов, отнесенных по состоянию здоровья к подготовительной медицинской группе, имеющих низкий уровень физического состояния (физического развития, физической подготовленности). Учебный процесс </w:t>
      </w:r>
      <w:r w:rsidRPr="004B5472">
        <w:rPr>
          <w:rFonts w:ascii="Times New Roman" w:hAnsi="Times New Roman" w:cs="Times New Roman"/>
          <w:b/>
          <w:bCs/>
          <w:i/>
          <w:iCs/>
          <w:sz w:val="28"/>
          <w:szCs w:val="28"/>
        </w:rPr>
        <w:t>в подготовительном учебном отделении</w:t>
      </w:r>
      <w:r w:rsidRPr="004B5472">
        <w:rPr>
          <w:rFonts w:ascii="Times New Roman" w:hAnsi="Times New Roman" w:cs="Times New Roman"/>
          <w:sz w:val="28"/>
          <w:szCs w:val="28"/>
        </w:rPr>
        <w:t xml:space="preserve"> направлен на:</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комплексное использование средств физической культуры и спорта по типу общефизической подготовки;</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повышение уровня физического и функционального состояния;</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профилактическое использование средств физической культуры в оздоровительных целях;</w:t>
      </w:r>
    </w:p>
    <w:p w:rsidR="00DB6BD9" w:rsidRPr="004B5472" w:rsidRDefault="00DB6BD9" w:rsidP="004B5472">
      <w:pPr>
        <w:numPr>
          <w:ilvl w:val="0"/>
          <w:numId w:val="1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приобретение студентами дополнительных, необходимых знаний по основам психологического, педагогического, врачебного и биологического контроля по методике и организации самостоятельных занятий физическими упражнениями и «пожизненными» видами спорта.</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и содержание основных оздоровительных программ;</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психофизические</w:t>
      </w:r>
      <w:r w:rsidRPr="004B5472">
        <w:rPr>
          <w:rFonts w:ascii="Times New Roman" w:hAnsi="Times New Roman" w:cs="Times New Roman"/>
          <w:sz w:val="28"/>
          <w:szCs w:val="28"/>
        </w:rPr>
        <w:tab/>
        <w:t>особенности</w:t>
      </w:r>
      <w:r w:rsidRPr="004B5472">
        <w:rPr>
          <w:rFonts w:ascii="Times New Roman" w:hAnsi="Times New Roman" w:cs="Times New Roman"/>
          <w:sz w:val="28"/>
          <w:szCs w:val="28"/>
        </w:rPr>
        <w:tab/>
        <w:t>своего</w:t>
      </w:r>
      <w:r w:rsidRPr="004B5472">
        <w:rPr>
          <w:rFonts w:ascii="Times New Roman" w:hAnsi="Times New Roman" w:cs="Times New Roman"/>
          <w:sz w:val="28"/>
          <w:szCs w:val="28"/>
        </w:rPr>
        <w:tab/>
        <w:t>организма</w:t>
      </w:r>
      <w:r w:rsidRPr="004B5472">
        <w:rPr>
          <w:rFonts w:ascii="Times New Roman" w:hAnsi="Times New Roman" w:cs="Times New Roman"/>
          <w:sz w:val="28"/>
          <w:szCs w:val="28"/>
        </w:rPr>
        <w:tab/>
        <w:t>и критерии, определяющие уровень физического состояния;</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профилактическую роль и значение физической культуры для сохранения и укрепления здоровья;</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контроля и самоконтроля в процессе занятий физическими упражнениями;</w:t>
      </w:r>
    </w:p>
    <w:p w:rsidR="00DB6BD9" w:rsidRPr="004B5472" w:rsidRDefault="00DB6BD9" w:rsidP="004B5472">
      <w:pPr>
        <w:numPr>
          <w:ilvl w:val="0"/>
          <w:numId w:val="1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и методики общей физической подготовки;</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физического</w:t>
      </w:r>
      <w:r w:rsidRPr="004B5472">
        <w:rPr>
          <w:rFonts w:ascii="Times New Roman" w:hAnsi="Times New Roman" w:cs="Times New Roman"/>
          <w:sz w:val="28"/>
          <w:szCs w:val="28"/>
        </w:rPr>
        <w:tab/>
        <w:t>воспитания</w:t>
      </w:r>
      <w:r w:rsidRPr="004B5472">
        <w:rPr>
          <w:rFonts w:ascii="Times New Roman" w:hAnsi="Times New Roman" w:cs="Times New Roman"/>
          <w:sz w:val="28"/>
          <w:szCs w:val="28"/>
        </w:rPr>
        <w:tab/>
        <w:t>для коррекции физического и функционального состояния;</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составлять</w:t>
      </w:r>
      <w:r w:rsidRPr="004B5472">
        <w:rPr>
          <w:rFonts w:ascii="Times New Roman" w:hAnsi="Times New Roman" w:cs="Times New Roman"/>
          <w:sz w:val="28"/>
          <w:szCs w:val="28"/>
        </w:rPr>
        <w:tab/>
        <w:t>комплексы</w:t>
      </w:r>
      <w:r w:rsidRPr="004B5472">
        <w:rPr>
          <w:rFonts w:ascii="Times New Roman" w:hAnsi="Times New Roman" w:cs="Times New Roman"/>
          <w:sz w:val="28"/>
          <w:szCs w:val="28"/>
        </w:rPr>
        <w:tab/>
        <w:t>физических</w:t>
      </w:r>
      <w:r w:rsidRPr="004B5472">
        <w:rPr>
          <w:rFonts w:ascii="Times New Roman" w:hAnsi="Times New Roman" w:cs="Times New Roman"/>
          <w:sz w:val="28"/>
          <w:szCs w:val="28"/>
        </w:rPr>
        <w:tab/>
        <w:t>упражнений</w:t>
      </w:r>
      <w:r w:rsidRPr="004B5472">
        <w:rPr>
          <w:rFonts w:ascii="Times New Roman" w:hAnsi="Times New Roman" w:cs="Times New Roman"/>
          <w:sz w:val="28"/>
          <w:szCs w:val="28"/>
        </w:rPr>
        <w:tab/>
        <w:t>в соответствии с индивидуальными особенностями физической подготовленности и здоровья;</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физические</w:t>
      </w:r>
      <w:r w:rsidRPr="004B5472">
        <w:rPr>
          <w:rFonts w:ascii="Times New Roman" w:hAnsi="Times New Roman" w:cs="Times New Roman"/>
          <w:sz w:val="28"/>
          <w:szCs w:val="28"/>
        </w:rPr>
        <w:tab/>
        <w:t>упражнения</w:t>
      </w:r>
      <w:r w:rsidRPr="004B5472">
        <w:rPr>
          <w:rFonts w:ascii="Times New Roman" w:hAnsi="Times New Roman" w:cs="Times New Roman"/>
          <w:sz w:val="28"/>
          <w:szCs w:val="28"/>
        </w:rPr>
        <w:tab/>
        <w:t>для</w:t>
      </w:r>
      <w:r w:rsidRPr="004B5472">
        <w:rPr>
          <w:rFonts w:ascii="Times New Roman" w:hAnsi="Times New Roman" w:cs="Times New Roman"/>
          <w:sz w:val="28"/>
          <w:szCs w:val="28"/>
        </w:rPr>
        <w:tab/>
        <w:t>профилактики профессиональных заболеваний;</w:t>
      </w:r>
    </w:p>
    <w:p w:rsidR="00DB6BD9" w:rsidRPr="004B5472" w:rsidRDefault="00DB6BD9" w:rsidP="004B5472">
      <w:pPr>
        <w:numPr>
          <w:ilvl w:val="0"/>
          <w:numId w:val="1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спортивно-массовые и физкультурно-оздоровительные мероприятия.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Перевод из групп специального учебного отделения в группы подготовительного и основного отделений возможен на основании медицинского заключения в начале или конце семестра. Перевод студентов из основного и подготовительного отделений в специальную медицинскую группу осуществляется в любое время учебного года по заключению врача. </w:t>
      </w:r>
      <w:r w:rsidRPr="004B5472">
        <w:rPr>
          <w:rFonts w:ascii="Times New Roman" w:hAnsi="Times New Roman" w:cs="Times New Roman"/>
          <w:sz w:val="28"/>
          <w:szCs w:val="28"/>
        </w:rPr>
        <w:lastRenderedPageBreak/>
        <w:t>Студенты специальных медицинских групп обязаны не менее двух раз в году проходить медицинский осмотр с представлением соответствующих документов преподавателю.</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Учебный процесс </w:t>
      </w:r>
      <w:r w:rsidRPr="004B5472">
        <w:rPr>
          <w:rFonts w:ascii="Times New Roman" w:hAnsi="Times New Roman" w:cs="Times New Roman"/>
          <w:b/>
          <w:bCs/>
          <w:i/>
          <w:iCs/>
          <w:sz w:val="28"/>
          <w:szCs w:val="28"/>
        </w:rPr>
        <w:t>в специальном учебном отделении</w:t>
      </w:r>
      <w:r w:rsidRPr="004B5472">
        <w:rPr>
          <w:rFonts w:ascii="Times New Roman" w:hAnsi="Times New Roman" w:cs="Times New Roman"/>
          <w:sz w:val="28"/>
          <w:szCs w:val="28"/>
        </w:rPr>
        <w:t xml:space="preserve"> направлен на:</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избирательность средств (подбор и дозирование упражнений) с учетом показаний и противопоказаний при заболеваниях студентов;</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формирование у студентов волевых компонентов, интереса, активности и объективной потребности в регулярных занятиях физическими упражнениями;</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принятие и усвоение студентами знаний по методике использования средств физической культуры и спорта в профилактике заболеваний, по контролю физического и функционального состояния организма;</w:t>
      </w:r>
    </w:p>
    <w:p w:rsidR="00DB6BD9" w:rsidRPr="004B5472" w:rsidRDefault="00DB6BD9" w:rsidP="004B5472">
      <w:pPr>
        <w:numPr>
          <w:ilvl w:val="0"/>
          <w:numId w:val="1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укрепление здоровья, коррекцию телосложения и осанки, повышение функциональных возможностей, устойчивости организма к неблагоприятным воздействиям окружающей среды.</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критерии оценки состояния здоровья;</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общие закономерности влияния физических нагрузок на организм человека в целом, отдельные органы и системы органов;</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механизмы адаптации организма к физическим нагрузкам, компенсаторные и приспособительные реакции организма;</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основные средства физической реабилитации;</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физическими упражнениями с учетом показаний и противопоказаний, соответствующих имеющемуся заболеванию;</w:t>
      </w:r>
    </w:p>
    <w:p w:rsidR="00DB6BD9" w:rsidRPr="004B5472" w:rsidRDefault="00DB6BD9" w:rsidP="004B5472">
      <w:pPr>
        <w:numPr>
          <w:ilvl w:val="0"/>
          <w:numId w:val="17"/>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соревнований по массовым видам спорта и их судейство;</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уметь:</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применять </w:t>
      </w:r>
      <w:proofErr w:type="spellStart"/>
      <w:r w:rsidRPr="004B5472">
        <w:rPr>
          <w:rFonts w:ascii="Times New Roman" w:hAnsi="Times New Roman" w:cs="Times New Roman"/>
          <w:sz w:val="28"/>
          <w:szCs w:val="28"/>
        </w:rPr>
        <w:t>здоровьесберегающие</w:t>
      </w:r>
      <w:proofErr w:type="spellEnd"/>
      <w:r w:rsidRPr="004B5472">
        <w:rPr>
          <w:rFonts w:ascii="Times New Roman" w:hAnsi="Times New Roman" w:cs="Times New Roman"/>
          <w:sz w:val="28"/>
          <w:szCs w:val="28"/>
        </w:rPr>
        <w:t xml:space="preserve"> технологии в личной жизни;</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использовать</w:t>
      </w:r>
      <w:r w:rsidRPr="004B5472">
        <w:rPr>
          <w:rFonts w:ascii="Times New Roman" w:hAnsi="Times New Roman" w:cs="Times New Roman"/>
          <w:sz w:val="28"/>
          <w:szCs w:val="28"/>
        </w:rPr>
        <w:tab/>
        <w:t>средства</w:t>
      </w:r>
      <w:r w:rsidRPr="004B5472">
        <w:rPr>
          <w:rFonts w:ascii="Times New Roman" w:hAnsi="Times New Roman" w:cs="Times New Roman"/>
          <w:sz w:val="28"/>
          <w:szCs w:val="28"/>
        </w:rPr>
        <w:tab/>
        <w:t>физического</w:t>
      </w:r>
      <w:r w:rsidRPr="004B5472">
        <w:rPr>
          <w:rFonts w:ascii="Times New Roman" w:hAnsi="Times New Roman" w:cs="Times New Roman"/>
          <w:sz w:val="28"/>
          <w:szCs w:val="28"/>
        </w:rPr>
        <w:tab/>
        <w:t>воспитания</w:t>
      </w:r>
      <w:r w:rsidRPr="004B5472">
        <w:rPr>
          <w:rFonts w:ascii="Times New Roman" w:hAnsi="Times New Roman" w:cs="Times New Roman"/>
          <w:sz w:val="28"/>
          <w:szCs w:val="28"/>
        </w:rPr>
        <w:tab/>
        <w:t>для профилактики заболеваний и укрепления здоровья;</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оценить уровень физического развития, физической и функциональной подготовленности, физического здоровья;</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выполнить</w:t>
      </w:r>
      <w:r w:rsidRPr="004B5472">
        <w:rPr>
          <w:rFonts w:ascii="Times New Roman" w:hAnsi="Times New Roman" w:cs="Times New Roman"/>
          <w:sz w:val="28"/>
          <w:szCs w:val="28"/>
        </w:rPr>
        <w:tab/>
        <w:t>комплекс</w:t>
      </w:r>
      <w:r w:rsidRPr="004B5472">
        <w:rPr>
          <w:rFonts w:ascii="Times New Roman" w:hAnsi="Times New Roman" w:cs="Times New Roman"/>
          <w:sz w:val="28"/>
          <w:szCs w:val="28"/>
        </w:rPr>
        <w:tab/>
        <w:t>физических</w:t>
      </w:r>
      <w:r w:rsidRPr="004B5472">
        <w:rPr>
          <w:rFonts w:ascii="Times New Roman" w:hAnsi="Times New Roman" w:cs="Times New Roman"/>
          <w:sz w:val="28"/>
          <w:szCs w:val="28"/>
        </w:rPr>
        <w:tab/>
        <w:t>упражнений</w:t>
      </w:r>
      <w:r w:rsidRPr="004B5472">
        <w:rPr>
          <w:rFonts w:ascii="Times New Roman" w:hAnsi="Times New Roman" w:cs="Times New Roman"/>
          <w:sz w:val="28"/>
          <w:szCs w:val="28"/>
        </w:rPr>
        <w:tab/>
        <w:t>профессионально- прикладной направленности;</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физкультурно-оздоровительные мероприятия по месту практики или работы;</w:t>
      </w:r>
    </w:p>
    <w:p w:rsidR="00DB6BD9" w:rsidRPr="004B5472" w:rsidRDefault="00DB6BD9" w:rsidP="004B5472">
      <w:pPr>
        <w:numPr>
          <w:ilvl w:val="0"/>
          <w:numId w:val="18"/>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оказывать содействие в организации и судействе соревнований.</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Спортивное учебное отделение формируется из числа студентов, показавших хорошую физическую подготовленность как общую, так и специальную, и не имеющих медицинских противопоказаний к занятиям избранным видом спорта. При распределении в спортивное отделение </w:t>
      </w:r>
      <w:r w:rsidRPr="004B5472">
        <w:rPr>
          <w:rFonts w:ascii="Times New Roman" w:hAnsi="Times New Roman" w:cs="Times New Roman"/>
          <w:sz w:val="28"/>
          <w:szCs w:val="28"/>
        </w:rPr>
        <w:lastRenderedPageBreak/>
        <w:t xml:space="preserve">учитываются наличие у студента спортивного разряда или звания, а также его желание заниматься определенным видом спорта и совершенствовать свое спортивное мастерство. </w:t>
      </w:r>
    </w:p>
    <w:p w:rsidR="00DB6BD9" w:rsidRPr="004B5472" w:rsidRDefault="00DB6BD9" w:rsidP="0038549C">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Учебный процесс </w:t>
      </w:r>
      <w:r w:rsidRPr="004B5472">
        <w:rPr>
          <w:rFonts w:ascii="Times New Roman" w:hAnsi="Times New Roman" w:cs="Times New Roman"/>
          <w:b/>
          <w:bCs/>
          <w:i/>
          <w:iCs/>
          <w:sz w:val="28"/>
          <w:szCs w:val="28"/>
        </w:rPr>
        <w:t>в спортивном отделении</w:t>
      </w:r>
      <w:r w:rsidRPr="004B5472">
        <w:rPr>
          <w:rFonts w:ascii="Times New Roman" w:hAnsi="Times New Roman" w:cs="Times New Roman"/>
          <w:sz w:val="28"/>
          <w:szCs w:val="28"/>
        </w:rPr>
        <w:t xml:space="preserve"> направлен на:</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соблюдение принципов спортивной тренировки (цикличность, волнообразность, индивидуализация, углубленная специализация, непрерывность тренировочного процесса, единство общей и специальной подготовки);</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повышение уровня спортивного мастерства;</w:t>
      </w:r>
    </w:p>
    <w:p w:rsidR="00DB6BD9" w:rsidRPr="004B5472" w:rsidRDefault="00DB6BD9" w:rsidP="0038549C">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приобретение теоретико-методических знаний и практического опыта, необходимых для успешной тренировочной и соревновательной деятельности студента;</w:t>
      </w:r>
    </w:p>
    <w:p w:rsidR="00DB6BD9" w:rsidRPr="004B5472" w:rsidRDefault="00DB6BD9" w:rsidP="004B5472">
      <w:pPr>
        <w:numPr>
          <w:ilvl w:val="0"/>
          <w:numId w:val="19"/>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подготовку студента-спортсмена к спортивным соревнованиям и соревновательной деятельности.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Численность учебных групп спортивного отделения определяется спецификой вида спорта, спортивной квалификацией занимающихся и реальными условиями вуза для проведения учебно-тренировочного процесса. Студенты групп спортивного совершенствования, имеющие высокую спортивную квалификацию, по представлению кафедры и согласованию с учебным отделом, деканатом, спортивным клубом, приказом ректора могут быть переведены на индивидуальный график обучения с выполнением программных и зачетных требований в установленные сроки. </w:t>
      </w:r>
    </w:p>
    <w:p w:rsidR="00DB6BD9" w:rsidRPr="004B5472" w:rsidRDefault="00DB6BD9" w:rsidP="004B5472">
      <w:pPr>
        <w:spacing w:after="0" w:line="240" w:lineRule="auto"/>
        <w:ind w:firstLine="709"/>
        <w:jc w:val="both"/>
        <w:rPr>
          <w:rFonts w:ascii="Times New Roman" w:hAnsi="Times New Roman" w:cs="Times New Roman"/>
          <w:b/>
          <w:bCs/>
          <w:sz w:val="28"/>
          <w:szCs w:val="28"/>
        </w:rPr>
      </w:pPr>
      <w:r w:rsidRPr="004B5472">
        <w:rPr>
          <w:rFonts w:ascii="Times New Roman" w:hAnsi="Times New Roman" w:cs="Times New Roman"/>
          <w:b/>
          <w:bCs/>
          <w:sz w:val="28"/>
          <w:szCs w:val="28"/>
        </w:rPr>
        <w:t>Требования к компетентности: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знать:</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сущность категорий «спорт высших достижений», «рекреативный спорт»,</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«профессионально-прикладной спорт», «адаптивный спорт», «спортивное соревнование», «спортивное совершенство», «студенческий спорт», «массовый спорт»;</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правила избранного вида спорта;</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достижения белорусских спортсменов в данном виде спорта на международной арене;</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принципы </w:t>
      </w:r>
      <w:proofErr w:type="spellStart"/>
      <w:r w:rsidRPr="004B5472">
        <w:rPr>
          <w:rFonts w:ascii="Times New Roman" w:hAnsi="Times New Roman" w:cs="Times New Roman"/>
          <w:sz w:val="28"/>
          <w:szCs w:val="28"/>
        </w:rPr>
        <w:t>Fair</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Play</w:t>
      </w:r>
      <w:proofErr w:type="spellEnd"/>
      <w:r w:rsidRPr="004B5472">
        <w:rPr>
          <w:rFonts w:ascii="Times New Roman" w:hAnsi="Times New Roman" w:cs="Times New Roman"/>
          <w:sz w:val="28"/>
          <w:szCs w:val="28"/>
        </w:rPr>
        <w:t xml:space="preserve"> и олимпизма, спортивной этики;</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методики самостоятельных занятий и организации учебно- тренировочного процесса по виду спорта;</w:t>
      </w:r>
    </w:p>
    <w:p w:rsidR="00DB6BD9" w:rsidRPr="004B5472" w:rsidRDefault="00DB6BD9" w:rsidP="004B5472">
      <w:pPr>
        <w:numPr>
          <w:ilvl w:val="0"/>
          <w:numId w:val="20"/>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основы организации соревнований и их судейства;</w:t>
      </w:r>
    </w:p>
    <w:p w:rsidR="00DB6BD9" w:rsidRPr="004B5472" w:rsidRDefault="00DB6BD9" w:rsidP="004B5472">
      <w:pPr>
        <w:numPr>
          <w:ilvl w:val="0"/>
          <w:numId w:val="21"/>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уметь:</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владеть техникой и тактикой избранного вида спорта;</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организовывать учебно-тренировочные занятия со студентами или сотрудниками по месту практики или работы;</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осуществлять помощь в организации соревнования и судействе;</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строго выполнять правила соревнований и спортивной этики, принципов </w:t>
      </w:r>
      <w:proofErr w:type="spellStart"/>
      <w:r w:rsidRPr="004B5472">
        <w:rPr>
          <w:rFonts w:ascii="Times New Roman" w:hAnsi="Times New Roman" w:cs="Times New Roman"/>
          <w:sz w:val="28"/>
          <w:szCs w:val="28"/>
        </w:rPr>
        <w:t>Fair</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Play</w:t>
      </w:r>
      <w:proofErr w:type="spellEnd"/>
      <w:r w:rsidRPr="004B5472">
        <w:rPr>
          <w:rFonts w:ascii="Times New Roman" w:hAnsi="Times New Roman" w:cs="Times New Roman"/>
          <w:sz w:val="28"/>
          <w:szCs w:val="28"/>
        </w:rPr>
        <w:t>;</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соблюдать соревновательные ритуалы, достойно вести себя во время соревнований, учебно-тренировочных занятий;</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владеть навыками </w:t>
      </w:r>
      <w:proofErr w:type="spellStart"/>
      <w:r w:rsidRPr="004B5472">
        <w:rPr>
          <w:rFonts w:ascii="Times New Roman" w:hAnsi="Times New Roman" w:cs="Times New Roman"/>
          <w:sz w:val="28"/>
          <w:szCs w:val="28"/>
        </w:rPr>
        <w:t>здоровьесбережения</w:t>
      </w:r>
      <w:proofErr w:type="spellEnd"/>
      <w:r w:rsidRPr="004B5472">
        <w:rPr>
          <w:rFonts w:ascii="Times New Roman" w:hAnsi="Times New Roman" w:cs="Times New Roman"/>
          <w:sz w:val="28"/>
          <w:szCs w:val="28"/>
        </w:rPr>
        <w:t>;</w:t>
      </w:r>
    </w:p>
    <w:p w:rsidR="00DB6BD9" w:rsidRPr="004B5472" w:rsidRDefault="00DB6BD9" w:rsidP="004B5472">
      <w:pPr>
        <w:numPr>
          <w:ilvl w:val="0"/>
          <w:numId w:val="22"/>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достойно отстаивать честь УВО на соревнованиях различного уровня. </w:t>
      </w:r>
    </w:p>
    <w:p w:rsidR="00DB6BD9" w:rsidRPr="004B5472" w:rsidRDefault="00CE5601" w:rsidP="004B5472">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1.</w:t>
      </w:r>
      <w:r w:rsidR="00C04369" w:rsidRPr="004B5472">
        <w:rPr>
          <w:rFonts w:ascii="Times New Roman" w:hAnsi="Times New Roman" w:cs="Times New Roman"/>
          <w:b/>
          <w:bCs/>
          <w:sz w:val="28"/>
          <w:szCs w:val="28"/>
        </w:rPr>
        <w:t xml:space="preserve">7 </w:t>
      </w:r>
      <w:r w:rsidR="00DB6BD9" w:rsidRPr="004B5472">
        <w:rPr>
          <w:rFonts w:ascii="Times New Roman" w:hAnsi="Times New Roman" w:cs="Times New Roman"/>
          <w:b/>
          <w:bCs/>
          <w:sz w:val="28"/>
          <w:szCs w:val="28"/>
        </w:rPr>
        <w:t>Зачетные требования и обязанности студентов.</w:t>
      </w:r>
      <w:r w:rsidR="00DB6BD9" w:rsidRPr="004B5472">
        <w:rPr>
          <w:rFonts w:ascii="Times New Roman" w:hAnsi="Times New Roman" w:cs="Times New Roman"/>
          <w:sz w:val="28"/>
          <w:szCs w:val="28"/>
        </w:rPr>
        <w:t xml:space="preserve"> Студенты, занимающиеся в учебных отделениях, сдают в конце каждого семестра зачеты, предусмотренные программой. Результаты зачета вносятся в ведомость и зачетную книжку студента.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sz w:val="28"/>
          <w:szCs w:val="28"/>
        </w:rPr>
        <w:t>Аттестация студентов по учебной дисциплине «Физическая культура»</w:t>
      </w:r>
      <w:r w:rsidRPr="004B5472">
        <w:rPr>
          <w:rFonts w:ascii="Times New Roman" w:hAnsi="Times New Roman" w:cs="Times New Roman"/>
          <w:sz w:val="28"/>
          <w:szCs w:val="28"/>
        </w:rPr>
        <w:t xml:space="preserve"> осуществляется в соответствии с Правилами проведения аттестации студентов при освоении содержания образовательных программ высшего образования, утвержденными постановлением Министерства образования Республики Беларусь от 29.05.2012 № 53.</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Формой текущей аттестации обучающихся по итогам каждого семестра является зачет. Результаты текущей аттестации обучающихся по учебной дисциплине «Физическая культура» оцениваются отметками «зачтено» либо «не зачтено». Зачетные требования, перечень контрольных упражнений (нормативов) по определению уровня физической подготовленности обучающихся, разработанные согласно типовой учебной программе, утверждаются заведующим кафедрой и доводятся до сведения обучающихся каждого  курса,  факультета  на  первых  занятиях  по  учебной  дисциплине «Физическая культура». Сроки</w:t>
      </w:r>
      <w:r w:rsidRPr="004B5472">
        <w:rPr>
          <w:rFonts w:ascii="Times New Roman" w:hAnsi="Times New Roman" w:cs="Times New Roman"/>
          <w:sz w:val="28"/>
          <w:szCs w:val="28"/>
        </w:rPr>
        <w:tab/>
        <w:t>и</w:t>
      </w:r>
      <w:r w:rsidRPr="004B5472">
        <w:rPr>
          <w:rFonts w:ascii="Times New Roman" w:hAnsi="Times New Roman" w:cs="Times New Roman"/>
          <w:sz w:val="28"/>
          <w:szCs w:val="28"/>
        </w:rPr>
        <w:tab/>
        <w:t>порядок выполнения</w:t>
      </w:r>
      <w:r w:rsidRPr="004B5472">
        <w:rPr>
          <w:rFonts w:ascii="Times New Roman" w:hAnsi="Times New Roman" w:cs="Times New Roman"/>
          <w:sz w:val="28"/>
          <w:szCs w:val="28"/>
        </w:rPr>
        <w:tab/>
        <w:t>зачетных требований,</w:t>
      </w:r>
      <w:r w:rsidRPr="004B5472">
        <w:rPr>
          <w:rFonts w:ascii="Times New Roman" w:hAnsi="Times New Roman" w:cs="Times New Roman"/>
          <w:sz w:val="28"/>
          <w:szCs w:val="28"/>
        </w:rPr>
        <w:tab/>
        <w:t>контрольных упражнений и нормативов определяются учебным отделом (управлением) совместно с кафедрой на весь учебный год и утверждаются ректором.</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Оценка успеваемости обучающихся по учебной дисциплине «Физическая культура» носит комплексный характер и выставляется преподавателем с использованием критериев оценки успеваемости и получения зачетов по всем разделам учебной программы (организационному, общеобразовательному, методическому и практическому).</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b/>
          <w:bCs/>
          <w:i/>
          <w:iCs/>
          <w:sz w:val="28"/>
          <w:szCs w:val="28"/>
        </w:rPr>
        <w:t>В организационном разделе учитываются:</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регулярность посещения теоретических и практических учебных занятий;</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участие в физкультурно-оздоровительных, спортивно-массовых и спортивных мероприятиях различного уровня;</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практическое содей</w:t>
      </w:r>
      <w:r w:rsidR="004B5472">
        <w:rPr>
          <w:rFonts w:ascii="Times New Roman" w:hAnsi="Times New Roman" w:cs="Times New Roman"/>
          <w:sz w:val="28"/>
          <w:szCs w:val="28"/>
        </w:rPr>
        <w:t>ствие профессорско-преподавател</w:t>
      </w:r>
      <w:r w:rsidRPr="004B5472">
        <w:rPr>
          <w:rFonts w:ascii="Times New Roman" w:hAnsi="Times New Roman" w:cs="Times New Roman"/>
          <w:sz w:val="28"/>
          <w:szCs w:val="28"/>
        </w:rPr>
        <w:t>ь</w:t>
      </w:r>
      <w:r w:rsidR="004B5472">
        <w:rPr>
          <w:rFonts w:ascii="Times New Roman" w:hAnsi="Times New Roman" w:cs="Times New Roman"/>
          <w:sz w:val="28"/>
          <w:szCs w:val="28"/>
        </w:rPr>
        <w:t>с</w:t>
      </w:r>
      <w:r w:rsidRPr="004B5472">
        <w:rPr>
          <w:rFonts w:ascii="Times New Roman" w:hAnsi="Times New Roman" w:cs="Times New Roman"/>
          <w:sz w:val="28"/>
          <w:szCs w:val="28"/>
        </w:rPr>
        <w:t>кому составу в организации и проведении физкультурно-оздоровительных, спортивно- массовых и спортивных мероприятий (независимо от медицинской группы);</w:t>
      </w:r>
    </w:p>
    <w:p w:rsidR="00DB6BD9" w:rsidRPr="004B5472" w:rsidRDefault="00DB6BD9" w:rsidP="004B5472">
      <w:pPr>
        <w:numPr>
          <w:ilvl w:val="0"/>
          <w:numId w:val="23"/>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участие в соревнованиях в составе группы поддержки, болельщиков.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Общеобразовательный раздел предполагает усвоение обучающимися знаний в области физической культуры.</w:t>
      </w:r>
    </w:p>
    <w:p w:rsidR="00DB6BD9" w:rsidRPr="004B5472" w:rsidRDefault="00DB6BD9" w:rsidP="004B5472">
      <w:pPr>
        <w:spacing w:after="0" w:line="240" w:lineRule="auto"/>
        <w:ind w:firstLine="709"/>
        <w:jc w:val="both"/>
        <w:rPr>
          <w:rFonts w:ascii="Times New Roman" w:hAnsi="Times New Roman" w:cs="Times New Roman"/>
          <w:b/>
          <w:bCs/>
          <w:i/>
          <w:iCs/>
          <w:sz w:val="28"/>
          <w:szCs w:val="28"/>
        </w:rPr>
      </w:pPr>
      <w:r w:rsidRPr="004B5472">
        <w:rPr>
          <w:rFonts w:ascii="Times New Roman" w:hAnsi="Times New Roman" w:cs="Times New Roman"/>
          <w:b/>
          <w:bCs/>
          <w:i/>
          <w:iCs/>
          <w:sz w:val="28"/>
          <w:szCs w:val="28"/>
        </w:rPr>
        <w:lastRenderedPageBreak/>
        <w:t>В методическом разделе предусматривается:</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овладение организационными основами физической культуры, индивидуальное освоение и использование в процессе физического воспитания средств и методов физической культуры;</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формирование умений и навыков </w:t>
      </w:r>
      <w:r w:rsidR="004B5472">
        <w:rPr>
          <w:rFonts w:ascii="Times New Roman" w:hAnsi="Times New Roman" w:cs="Times New Roman"/>
          <w:sz w:val="28"/>
          <w:szCs w:val="28"/>
        </w:rPr>
        <w:t>по организации профессионально-</w:t>
      </w:r>
      <w:r w:rsidRPr="004B5472">
        <w:rPr>
          <w:rFonts w:ascii="Times New Roman" w:hAnsi="Times New Roman" w:cs="Times New Roman"/>
          <w:sz w:val="28"/>
          <w:szCs w:val="28"/>
        </w:rPr>
        <w:t>прикладной физической подготовки;</w:t>
      </w:r>
    </w:p>
    <w:p w:rsidR="00DB6BD9" w:rsidRPr="004B5472" w:rsidRDefault="00DB6BD9" w:rsidP="004B5472">
      <w:pPr>
        <w:numPr>
          <w:ilvl w:val="0"/>
          <w:numId w:val="24"/>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выполнение практических заданий по организации, методике проведения самоконтроля в процессе самостоятельных занятий физическими упражнениями. </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b/>
          <w:bCs/>
          <w:i/>
          <w:iCs/>
          <w:sz w:val="28"/>
          <w:szCs w:val="28"/>
        </w:rPr>
        <w:t>В</w:t>
      </w:r>
      <w:r w:rsidRPr="004B5472">
        <w:rPr>
          <w:rFonts w:ascii="Times New Roman" w:hAnsi="Times New Roman" w:cs="Times New Roman"/>
          <w:b/>
          <w:bCs/>
          <w:i/>
          <w:iCs/>
          <w:sz w:val="28"/>
          <w:szCs w:val="28"/>
        </w:rPr>
        <w:tab/>
        <w:t>практическом</w:t>
      </w:r>
      <w:r w:rsidRPr="004B5472">
        <w:rPr>
          <w:rFonts w:ascii="Times New Roman" w:hAnsi="Times New Roman" w:cs="Times New Roman"/>
          <w:b/>
          <w:bCs/>
          <w:i/>
          <w:iCs/>
          <w:sz w:val="28"/>
          <w:szCs w:val="28"/>
        </w:rPr>
        <w:tab/>
        <w:t>разделе</w:t>
      </w:r>
      <w:r w:rsidRPr="004B5472">
        <w:rPr>
          <w:rFonts w:ascii="Times New Roman" w:hAnsi="Times New Roman" w:cs="Times New Roman"/>
          <w:sz w:val="28"/>
          <w:szCs w:val="28"/>
        </w:rPr>
        <w:tab/>
        <w:t>при</w:t>
      </w:r>
      <w:r w:rsidRPr="004B5472">
        <w:rPr>
          <w:rFonts w:ascii="Times New Roman" w:hAnsi="Times New Roman" w:cs="Times New Roman"/>
          <w:sz w:val="28"/>
          <w:szCs w:val="28"/>
        </w:rPr>
        <w:tab/>
        <w:t>проведении</w:t>
      </w:r>
      <w:r w:rsidRPr="004B5472">
        <w:rPr>
          <w:rFonts w:ascii="Times New Roman" w:hAnsi="Times New Roman" w:cs="Times New Roman"/>
          <w:sz w:val="28"/>
          <w:szCs w:val="28"/>
        </w:rPr>
        <w:tab/>
        <w:t>зачета</w:t>
      </w:r>
      <w:r w:rsidRPr="004B5472">
        <w:rPr>
          <w:rFonts w:ascii="Times New Roman" w:hAnsi="Times New Roman" w:cs="Times New Roman"/>
          <w:sz w:val="28"/>
          <w:szCs w:val="28"/>
        </w:rPr>
        <w:tab/>
        <w:t>в основных, подготовительных и спортивных группах рассматривается:</w:t>
      </w:r>
    </w:p>
    <w:p w:rsidR="00DB6BD9" w:rsidRPr="004B5472" w:rsidRDefault="00DB6BD9" w:rsidP="004B5472">
      <w:pPr>
        <w:numPr>
          <w:ilvl w:val="0"/>
          <w:numId w:val="2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выполнение контрольных нормативов по оценке физической подготовленности в форме тестирования;</w:t>
      </w:r>
    </w:p>
    <w:p w:rsidR="00DB6BD9" w:rsidRPr="004B5472" w:rsidRDefault="00DB6BD9" w:rsidP="004B5472">
      <w:pPr>
        <w:numPr>
          <w:ilvl w:val="0"/>
          <w:numId w:val="25"/>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внедрение в режим дня и ежедневное использование наиболее эффективных средств физического воспитания, видов и методов самоконтроля психофизического состояния.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Положительной на учебных занятиях является отметка не ниже 4 (четырех) баллов.</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При аттестации обучающихся по практическому разделу учебной программы учитывается положительная динамика показателей, как отдельных контрольных нормативов, так и итоговой отметки уровня физической подготовленности.</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Оценка успеваемости по учебной дисциплине «Физическая культура» обучающихся, имеющих отклонения в состоянии здоровья и отнесенных к СМГ, осуществляется с учетом медицинских показаний, указанных в справке о состоянии здоровья. При этом из требований типовой учебной программы, обязательных для обучающихся, исключается выполнение нормативов физической подготовленности, которые им противопоказаны по состоянию здоровья.</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Обучающиеся, освобожденные от учебных занятий на длительный срок (более 1 месяца), а также занимающиеся в группах ЛФК при учреждениях здравоохранения, сдают зачет на кафедре на основании следующих нормативных требований:</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оценки уровня теоретических знаний с включением контрольных вопросов по обязательным лекциям по учебной дисциплине «Физическая культура»;</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оценки самостоятельного освоения дополнительной тематики по физической культуре с учетом состояния здоровья обучающегося, показаний и противопоказаний к выполнению физических упражнений;</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написания рефератов по разработанной для каждого обучающегося теме, отражающей</w:t>
      </w:r>
      <w:r w:rsidRPr="004B5472">
        <w:rPr>
          <w:rFonts w:ascii="Times New Roman" w:hAnsi="Times New Roman" w:cs="Times New Roman"/>
          <w:sz w:val="28"/>
          <w:szCs w:val="28"/>
        </w:rPr>
        <w:tab/>
        <w:t>оздоровительно-профилактическую</w:t>
      </w:r>
      <w:r w:rsidRPr="004B5472">
        <w:rPr>
          <w:rFonts w:ascii="Times New Roman" w:hAnsi="Times New Roman" w:cs="Times New Roman"/>
          <w:sz w:val="28"/>
          <w:szCs w:val="28"/>
        </w:rPr>
        <w:tab/>
        <w:t>направленность физического воспитания;</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умения проводить функциональные пробы, оценивать физическое развитие при занятиях физической культурой, осуществлять самоконтроль;</w:t>
      </w:r>
    </w:p>
    <w:p w:rsidR="00DB6BD9" w:rsidRPr="004B5472" w:rsidRDefault="00DB6BD9" w:rsidP="004B5472">
      <w:pPr>
        <w:numPr>
          <w:ilvl w:val="0"/>
          <w:numId w:val="26"/>
        </w:numPr>
        <w:spacing w:after="0" w:line="240" w:lineRule="auto"/>
        <w:ind w:left="0" w:firstLine="709"/>
        <w:jc w:val="both"/>
        <w:rPr>
          <w:rFonts w:ascii="Times New Roman" w:hAnsi="Times New Roman" w:cs="Times New Roman"/>
          <w:sz w:val="28"/>
          <w:szCs w:val="28"/>
        </w:rPr>
      </w:pPr>
      <w:r w:rsidRPr="004B5472">
        <w:rPr>
          <w:rFonts w:ascii="Times New Roman" w:hAnsi="Times New Roman" w:cs="Times New Roman"/>
          <w:sz w:val="28"/>
          <w:szCs w:val="28"/>
        </w:rPr>
        <w:t>включения студентов в научно-исследовательскую работу кафедры по проблемам оздоровительной и адаптивной физической культуры.</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Обучающемуся на основании его заявления и по согласованию с преподавателем и заведующим кафедрой может быть разрешена досрочная сдача зачета по учебной дисциплине «Физическая культура».</w:t>
      </w:r>
    </w:p>
    <w:p w:rsidR="00DB6BD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xml:space="preserve">Обучающиеся, занимающиеся в спортивных группах и имеющие спортивный разряд «кандидат в мастера спорта Республики Беларусь», спортивное звание «мастер спорта Республики Беларусь», «мастер спорта Республики Беларусь международного класса», «Заслуженный мастер спорта Республики Беларусь», включая выступающих в видах спорта, развиваемых </w:t>
      </w:r>
      <w:proofErr w:type="spellStart"/>
      <w:r w:rsidRPr="004B5472">
        <w:rPr>
          <w:rFonts w:ascii="Times New Roman" w:hAnsi="Times New Roman" w:cs="Times New Roman"/>
          <w:sz w:val="28"/>
          <w:szCs w:val="28"/>
        </w:rPr>
        <w:t>паралимпийским</w:t>
      </w:r>
      <w:proofErr w:type="spellEnd"/>
      <w:r w:rsidRPr="004B5472">
        <w:rPr>
          <w:rFonts w:ascii="Times New Roman" w:hAnsi="Times New Roman" w:cs="Times New Roman"/>
          <w:sz w:val="28"/>
          <w:szCs w:val="28"/>
        </w:rPr>
        <w:t xml:space="preserve">, </w:t>
      </w:r>
      <w:proofErr w:type="spellStart"/>
      <w:r w:rsidRPr="004B5472">
        <w:rPr>
          <w:rFonts w:ascii="Times New Roman" w:hAnsi="Times New Roman" w:cs="Times New Roman"/>
          <w:sz w:val="28"/>
          <w:szCs w:val="28"/>
        </w:rPr>
        <w:t>дефлимпийским</w:t>
      </w:r>
      <w:proofErr w:type="spellEnd"/>
      <w:r w:rsidRPr="004B5472">
        <w:rPr>
          <w:rFonts w:ascii="Times New Roman" w:hAnsi="Times New Roman" w:cs="Times New Roman"/>
          <w:sz w:val="28"/>
          <w:szCs w:val="28"/>
        </w:rPr>
        <w:t xml:space="preserve"> и специальным олимпийским движением Беларуси, могут быть освобождены от сдачи зачета по теоретическому и практическому разделам учебной дисциплины «Физическая культура» и аттестованы с выставлением отметки «зачтено».</w:t>
      </w:r>
    </w:p>
    <w:p w:rsidR="00C04369" w:rsidRPr="004B5472" w:rsidRDefault="00DB6BD9"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Обучающиеся, имеющие высокую спортивную квалификацию, по представлению кафедры и согласованию с учебным отделом, деканатом, спортивным клубом и проректором, курирующим физическую культуру и спорт, приказом ректора могут быть переведены на обучение по индивидуальному учебному плану с выполнением программных и зачетных требований в установленные сроки.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На учебных занятиях по дисциплине «Физическая культура», физкультурно-оздоровительных, спортивно-массовых и спортивных мероприятий и подготовке к ним студенты всех учебных отделений должны соблюдать Правилами безопасности проведения занятий физической культурой и спортом, утвержденными постановлением Министерства спорта и туризма Республики Беларусь от 31.08.2018 № 60</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В соответствии с ними обучающийся должен:</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пройти медицинский осмотр и заниматься в той медицинской группе, к которой он относится по состоянию здоровья;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иметь опрятную спортивную форму (трусы, майку, футболку, спортивный костюм, трико, чистую обувь: кеды, кроссовки), соответствующую погодным условиям и теме проведения занятия;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выходить из раздевалки по первому требованию преподавателя;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после болезни предоставить преподавателю справку от врача;</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присутствовать на занятии в случае освобождения врачом после болезни;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бережно относиться к спортивному инвентарю и оборудованию и использовать его по назначению;</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иметь коротко остриженные ногти;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знать и выполнять инструкцию по мерам безопасности.</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Обучающимся запрещается:</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lastRenderedPageBreak/>
        <w:t>– резко открывать двери и виснуть на них, выключать свет, трогать плафоны в раздевалке, спортивном зале;</w:t>
      </w:r>
    </w:p>
    <w:p w:rsidR="004B5472" w:rsidRPr="004B5472" w:rsidRDefault="004B5472" w:rsidP="004B5472">
      <w:pPr>
        <w:spacing w:after="0" w:line="240" w:lineRule="auto"/>
        <w:ind w:firstLine="709"/>
        <w:jc w:val="both"/>
        <w:rPr>
          <w:rFonts w:ascii="Times New Roman" w:hAnsi="Times New Roman" w:cs="Times New Roman"/>
          <w:sz w:val="28"/>
          <w:szCs w:val="28"/>
        </w:rPr>
      </w:pPr>
      <w:r w:rsidRPr="004B5472">
        <w:rPr>
          <w:rFonts w:ascii="Times New Roman" w:hAnsi="Times New Roman" w:cs="Times New Roman"/>
          <w:sz w:val="28"/>
          <w:szCs w:val="28"/>
        </w:rPr>
        <w:t>– посещать занятия физической культурой без прохождения инструктажа по мерам безопасного поведения.</w:t>
      </w:r>
    </w:p>
    <w:p w:rsidR="004B5472" w:rsidRDefault="004B5472" w:rsidP="004B5472">
      <w:pPr>
        <w:spacing w:after="0" w:line="240" w:lineRule="auto"/>
        <w:ind w:firstLine="720"/>
        <w:jc w:val="both"/>
        <w:rPr>
          <w:rFonts w:ascii="Times New Roman" w:hAnsi="Times New Roman" w:cs="Times New Roman"/>
          <w:sz w:val="28"/>
          <w:szCs w:val="28"/>
        </w:rPr>
      </w:pPr>
    </w:p>
    <w:p w:rsidR="00DB6BD9" w:rsidRDefault="00DB6BD9"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Default="0057791D" w:rsidP="004B5472">
      <w:pPr>
        <w:spacing w:after="0" w:line="240" w:lineRule="auto"/>
        <w:ind w:firstLine="709"/>
        <w:jc w:val="both"/>
        <w:rPr>
          <w:rFonts w:ascii="Times New Roman" w:hAnsi="Times New Roman" w:cs="Times New Roman"/>
          <w:sz w:val="28"/>
          <w:szCs w:val="28"/>
        </w:rPr>
      </w:pPr>
    </w:p>
    <w:p w:rsidR="0057791D" w:rsidRPr="008A41F8" w:rsidRDefault="008A41F8" w:rsidP="008A41F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2</w:t>
      </w:r>
      <w:r w:rsidR="0057791D" w:rsidRPr="008A41F8">
        <w:rPr>
          <w:rFonts w:ascii="Times New Roman" w:hAnsi="Times New Roman" w:cs="Times New Roman"/>
          <w:b/>
          <w:sz w:val="28"/>
          <w:szCs w:val="28"/>
        </w:rPr>
        <w:t xml:space="preserve"> Физическая культура и спорт как общественное явление.</w:t>
      </w:r>
    </w:p>
    <w:p w:rsidR="0057791D" w:rsidRPr="008A41F8" w:rsidRDefault="0057791D" w:rsidP="008A41F8">
      <w:pPr>
        <w:spacing w:after="0" w:line="240" w:lineRule="auto"/>
        <w:ind w:firstLine="709"/>
        <w:jc w:val="both"/>
        <w:rPr>
          <w:rFonts w:ascii="Times New Roman" w:hAnsi="Times New Roman" w:cs="Times New Roman"/>
          <w:b/>
          <w:sz w:val="28"/>
          <w:szCs w:val="28"/>
        </w:rPr>
      </w:pPr>
      <w:r w:rsidRPr="008A41F8">
        <w:rPr>
          <w:rFonts w:ascii="Times New Roman" w:hAnsi="Times New Roman" w:cs="Times New Roman"/>
          <w:b/>
          <w:sz w:val="28"/>
          <w:szCs w:val="28"/>
        </w:rPr>
        <w:t>Международное олимпийское движение (2 часа)</w:t>
      </w:r>
    </w:p>
    <w:p w:rsidR="008A41F8" w:rsidRDefault="008A41F8" w:rsidP="0057791D">
      <w:pPr>
        <w:spacing w:after="0" w:line="240" w:lineRule="auto"/>
        <w:ind w:firstLine="709"/>
        <w:jc w:val="both"/>
        <w:rPr>
          <w:rFonts w:ascii="Times New Roman" w:hAnsi="Times New Roman" w:cs="Times New Roman"/>
          <w:sz w:val="28"/>
          <w:szCs w:val="28"/>
        </w:rPr>
      </w:pPr>
    </w:p>
    <w:p w:rsidR="0057791D" w:rsidRPr="0057791D"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Физическая культура является, по своей сущности, социальным явлением.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Как многогранное общественное явление, она связана со многими сторонами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социальной действительности, все шире и глубже внедряется в общую структуру</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образа жизни людей. «Социальная природа физической культуры, как одной из</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областей социально необходимой деят</w:t>
      </w:r>
      <w:r w:rsidR="008A41F8">
        <w:rPr>
          <w:rFonts w:ascii="Times New Roman" w:hAnsi="Times New Roman" w:cs="Times New Roman"/>
          <w:sz w:val="28"/>
          <w:szCs w:val="28"/>
        </w:rPr>
        <w:t xml:space="preserve">ельности общества, определяется </w:t>
      </w:r>
      <w:r w:rsidRPr="0057791D">
        <w:rPr>
          <w:rFonts w:ascii="Times New Roman" w:hAnsi="Times New Roman" w:cs="Times New Roman"/>
          <w:sz w:val="28"/>
          <w:szCs w:val="28"/>
        </w:rPr>
        <w:t>непосредственными и опосредованными потребностями труда и других форм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жизнедеятельности человека, с</w:t>
      </w:r>
      <w:r w:rsidR="008A41F8">
        <w:rPr>
          <w:rFonts w:ascii="Times New Roman" w:hAnsi="Times New Roman" w:cs="Times New Roman"/>
          <w:sz w:val="28"/>
          <w:szCs w:val="28"/>
        </w:rPr>
        <w:t xml:space="preserve">тремлениями общества к широкому </w:t>
      </w:r>
      <w:r w:rsidRPr="0057791D">
        <w:rPr>
          <w:rFonts w:ascii="Times New Roman" w:hAnsi="Times New Roman" w:cs="Times New Roman"/>
          <w:sz w:val="28"/>
          <w:szCs w:val="28"/>
        </w:rPr>
        <w:t>использованию ее в качестве одного из важнейших средств воспитания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заинтересованностью самих трудящихся в собственном совершенствовании».</w:t>
      </w:r>
    </w:p>
    <w:p w:rsidR="0057791D" w:rsidRPr="0057791D"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Воздействуя на физическую природ</w:t>
      </w:r>
      <w:r w:rsidR="008A41F8">
        <w:rPr>
          <w:rFonts w:ascii="Times New Roman" w:hAnsi="Times New Roman" w:cs="Times New Roman"/>
          <w:sz w:val="28"/>
          <w:szCs w:val="28"/>
        </w:rPr>
        <w:t xml:space="preserve">у человека, физическая культура </w:t>
      </w:r>
      <w:r w:rsidRPr="0057791D">
        <w:rPr>
          <w:rFonts w:ascii="Times New Roman" w:hAnsi="Times New Roman" w:cs="Times New Roman"/>
          <w:sz w:val="28"/>
          <w:szCs w:val="28"/>
        </w:rPr>
        <w:t>содействует развитию его жизненных сил и общей дееспособности. Это, в свою</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очередь, способствует совершенствованию духовных возможностей и в</w:t>
      </w:r>
    </w:p>
    <w:p w:rsidR="0057791D" w:rsidRPr="0057791D" w:rsidRDefault="0057791D" w:rsidP="008A41F8">
      <w:pPr>
        <w:spacing w:after="0" w:line="240" w:lineRule="auto"/>
        <w:jc w:val="both"/>
        <w:rPr>
          <w:rFonts w:ascii="Times New Roman" w:hAnsi="Times New Roman" w:cs="Times New Roman"/>
          <w:sz w:val="28"/>
          <w:szCs w:val="28"/>
        </w:rPr>
      </w:pPr>
      <w:r w:rsidRPr="0057791D">
        <w:rPr>
          <w:rFonts w:ascii="Times New Roman" w:hAnsi="Times New Roman" w:cs="Times New Roman"/>
          <w:sz w:val="28"/>
          <w:szCs w:val="28"/>
        </w:rPr>
        <w:t>конечном итоге приводит к всесторо</w:t>
      </w:r>
      <w:r w:rsidR="008A41F8">
        <w:rPr>
          <w:rFonts w:ascii="Times New Roman" w:hAnsi="Times New Roman" w:cs="Times New Roman"/>
          <w:sz w:val="28"/>
          <w:szCs w:val="28"/>
        </w:rPr>
        <w:t xml:space="preserve">ннему и гармоническому развитию </w:t>
      </w:r>
      <w:r w:rsidRPr="0057791D">
        <w:rPr>
          <w:rFonts w:ascii="Times New Roman" w:hAnsi="Times New Roman" w:cs="Times New Roman"/>
          <w:sz w:val="28"/>
          <w:szCs w:val="28"/>
        </w:rPr>
        <w:t>личности. «Нельзя сводить физическую культуру только к оздоровительному ее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влиянию, к укреплению организма – это было бы упрощением. Это значит, не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видеть ее одухотворяющей роли как источника творческих сил, бодрого,</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жизнерадостного ощущения».</w:t>
      </w:r>
    </w:p>
    <w:p w:rsidR="008A41F8" w:rsidRDefault="0057791D" w:rsidP="008A41F8">
      <w:pPr>
        <w:spacing w:after="0" w:line="240" w:lineRule="auto"/>
        <w:ind w:firstLine="709"/>
        <w:jc w:val="both"/>
        <w:rPr>
          <w:rFonts w:ascii="Times New Roman" w:hAnsi="Times New Roman" w:cs="Times New Roman"/>
          <w:sz w:val="28"/>
          <w:szCs w:val="28"/>
        </w:rPr>
      </w:pPr>
      <w:r w:rsidRPr="0057791D">
        <w:rPr>
          <w:rFonts w:ascii="Times New Roman" w:hAnsi="Times New Roman" w:cs="Times New Roman"/>
          <w:sz w:val="28"/>
          <w:szCs w:val="28"/>
        </w:rPr>
        <w:t>Физическая культура – явлени</w:t>
      </w:r>
      <w:r w:rsidR="008A41F8">
        <w:rPr>
          <w:rFonts w:ascii="Times New Roman" w:hAnsi="Times New Roman" w:cs="Times New Roman"/>
          <w:sz w:val="28"/>
          <w:szCs w:val="28"/>
        </w:rPr>
        <w:t xml:space="preserve">е исторически обусловленное. Ее </w:t>
      </w:r>
      <w:r w:rsidRPr="0057791D">
        <w:rPr>
          <w:rFonts w:ascii="Times New Roman" w:hAnsi="Times New Roman" w:cs="Times New Roman"/>
          <w:sz w:val="28"/>
          <w:szCs w:val="28"/>
        </w:rPr>
        <w:t>возникновение относится к древнейшим временам. Она, как и культура в целом,</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является результатом общественно-исторической практики людей. В процессе</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труда люди, воздействуя на окружающую их природу, в то же время меняют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свою собственную природу. Необходимость подготовки людей к жизни 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прежде всего, к труду, а также к другим необходимым видам деятельности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исторически обусловила возникновение и дальнейшее развитие физической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культуры. Выбранная тема является актуальной, так как гиподинамия становится</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доминантным состоянием большинства представителей современного общества,</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которые предпочитают жить в ком</w:t>
      </w:r>
      <w:r w:rsidR="008A41F8">
        <w:rPr>
          <w:rFonts w:ascii="Times New Roman" w:hAnsi="Times New Roman" w:cs="Times New Roman"/>
          <w:sz w:val="28"/>
          <w:szCs w:val="28"/>
        </w:rPr>
        <w:t xml:space="preserve">фортных условиях, пользоваться </w:t>
      </w:r>
      <w:r w:rsidRPr="0057791D">
        <w:rPr>
          <w:rFonts w:ascii="Times New Roman" w:hAnsi="Times New Roman" w:cs="Times New Roman"/>
          <w:sz w:val="28"/>
          <w:szCs w:val="28"/>
        </w:rPr>
        <w:t>транспортом, центральным отоплением и т. п., не занимаясь систематически</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физической культурой. Да и на работе в большинстве случаев умственный труд</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практически вытеснил физический.</w:t>
      </w:r>
      <w:r w:rsidR="008A41F8">
        <w:rPr>
          <w:rFonts w:ascii="Times New Roman" w:hAnsi="Times New Roman" w:cs="Times New Roman"/>
          <w:sz w:val="28"/>
          <w:szCs w:val="28"/>
        </w:rPr>
        <w:t xml:space="preserve"> Все эти достижения современной </w:t>
      </w:r>
      <w:r w:rsidRPr="0057791D">
        <w:rPr>
          <w:rFonts w:ascii="Times New Roman" w:hAnsi="Times New Roman" w:cs="Times New Roman"/>
          <w:sz w:val="28"/>
          <w:szCs w:val="28"/>
        </w:rPr>
        <w:t>цивилизации, создавая комфорт, обрекают человека на постоянный «мышечный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голод», лишая его двигательной активности, как необходимой для нормальной</w:t>
      </w:r>
      <w:r w:rsidR="008A41F8">
        <w:rPr>
          <w:rFonts w:ascii="Times New Roman" w:hAnsi="Times New Roman" w:cs="Times New Roman"/>
          <w:sz w:val="28"/>
          <w:szCs w:val="28"/>
        </w:rPr>
        <w:t xml:space="preserve"> </w:t>
      </w:r>
      <w:r w:rsidRPr="0057791D">
        <w:rPr>
          <w:rFonts w:ascii="Times New Roman" w:hAnsi="Times New Roman" w:cs="Times New Roman"/>
          <w:sz w:val="28"/>
          <w:szCs w:val="28"/>
        </w:rPr>
        <w:t>жизнедеятельности и здоровья.</w:t>
      </w:r>
    </w:p>
    <w:p w:rsidR="008A41F8" w:rsidRDefault="008A41F8" w:rsidP="008A41F8">
      <w:pPr>
        <w:spacing w:after="0" w:line="240" w:lineRule="auto"/>
        <w:ind w:firstLine="709"/>
        <w:jc w:val="both"/>
        <w:rPr>
          <w:rFonts w:ascii="Times New Roman" w:hAnsi="Times New Roman" w:cs="Times New Roman"/>
          <w:sz w:val="28"/>
          <w:szCs w:val="28"/>
        </w:rPr>
      </w:pPr>
    </w:p>
    <w:p w:rsidR="008A41F8" w:rsidRPr="008A41F8" w:rsidRDefault="008A41F8" w:rsidP="008A41F8">
      <w:pPr>
        <w:spacing w:after="0" w:line="240" w:lineRule="auto"/>
        <w:ind w:firstLine="709"/>
        <w:rPr>
          <w:rFonts w:ascii="Times New Roman" w:hAnsi="Times New Roman" w:cs="Times New Roman"/>
          <w:b/>
          <w:sz w:val="28"/>
          <w:szCs w:val="28"/>
        </w:rPr>
      </w:pPr>
      <w:r w:rsidRPr="008A41F8">
        <w:rPr>
          <w:rFonts w:ascii="Times New Roman" w:hAnsi="Times New Roman" w:cs="Times New Roman"/>
          <w:b/>
          <w:sz w:val="28"/>
          <w:szCs w:val="28"/>
        </w:rPr>
        <w:t>2.1. Структурная характеристика физической культуры: виды и</w:t>
      </w:r>
    </w:p>
    <w:p w:rsidR="008A41F8" w:rsidRPr="008A41F8" w:rsidRDefault="008A41F8" w:rsidP="008A41F8">
      <w:pPr>
        <w:spacing w:after="0" w:line="240" w:lineRule="auto"/>
        <w:ind w:firstLine="709"/>
        <w:rPr>
          <w:rFonts w:ascii="Times New Roman" w:hAnsi="Times New Roman" w:cs="Times New Roman"/>
          <w:b/>
          <w:sz w:val="28"/>
          <w:szCs w:val="28"/>
        </w:rPr>
      </w:pPr>
      <w:r w:rsidRPr="008A41F8">
        <w:rPr>
          <w:rFonts w:ascii="Times New Roman" w:hAnsi="Times New Roman" w:cs="Times New Roman"/>
          <w:b/>
          <w:sz w:val="28"/>
          <w:szCs w:val="28"/>
        </w:rPr>
        <w:t>разновидности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Любое сложное общественное явление и каждая область человеческой</w:t>
      </w:r>
    </w:p>
    <w:p w:rsidR="008A41F8" w:rsidRPr="008A41F8" w:rsidRDefault="008A41F8" w:rsidP="008A41F8">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 имеет свою структуру. Под структурой явления понимают, во-</w:t>
      </w:r>
    </w:p>
    <w:p w:rsidR="008A41F8" w:rsidRPr="008A41F8" w:rsidRDefault="008A41F8" w:rsidP="008A41F8">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первых, состав его компонентов (частей, видов), и, во-вторых, связи и отношения</w:t>
      </w:r>
      <w:r>
        <w:rPr>
          <w:rFonts w:ascii="Times New Roman" w:hAnsi="Times New Roman" w:cs="Times New Roman"/>
          <w:sz w:val="28"/>
          <w:szCs w:val="28"/>
        </w:rPr>
        <w:t xml:space="preserve"> </w:t>
      </w:r>
      <w:r w:rsidRPr="008A41F8">
        <w:rPr>
          <w:rFonts w:ascii="Times New Roman" w:hAnsi="Times New Roman" w:cs="Times New Roman"/>
          <w:sz w:val="28"/>
          <w:szCs w:val="28"/>
        </w:rPr>
        <w:t>между этими компонентами, их внутреннюю организацию, упорядоченность.</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lastRenderedPageBreak/>
        <w:t>Физическая культура, как сложное социальное явление, также имеет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собственную структуру. В ней выделяют различные разделы, компоненты, виды</w:t>
      </w:r>
      <w:r>
        <w:rPr>
          <w:rFonts w:ascii="Times New Roman" w:hAnsi="Times New Roman" w:cs="Times New Roman"/>
          <w:sz w:val="28"/>
          <w:szCs w:val="28"/>
        </w:rPr>
        <w:t xml:space="preserve"> </w:t>
      </w:r>
      <w:r w:rsidRPr="008A41F8">
        <w:rPr>
          <w:rFonts w:ascii="Times New Roman" w:hAnsi="Times New Roman" w:cs="Times New Roman"/>
          <w:sz w:val="28"/>
          <w:szCs w:val="28"/>
        </w:rPr>
        <w:t>и формы. Так, В. М. Выдрин (1970–1999) выделяет физическое воспитание,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спорт, физическую рекреацию и двигательную реабилитацию.</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Л. П. Матвеев (1983) подразделяет</w:t>
      </w:r>
      <w:r w:rsidR="005F3D55">
        <w:rPr>
          <w:rFonts w:ascii="Times New Roman" w:hAnsi="Times New Roman" w:cs="Times New Roman"/>
          <w:sz w:val="28"/>
          <w:szCs w:val="28"/>
        </w:rPr>
        <w:t xml:space="preserve"> физическую культуру на базовую </w:t>
      </w:r>
      <w:r w:rsidRPr="008A41F8">
        <w:rPr>
          <w:rFonts w:ascii="Times New Roman" w:hAnsi="Times New Roman" w:cs="Times New Roman"/>
          <w:sz w:val="28"/>
          <w:szCs w:val="28"/>
        </w:rPr>
        <w:t>физическую культуру, спорт, профессионально-прикладную, оздоровительно-реабилитационную и фоновую физическую культуру. При этом Л. П. Матвеев не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определяет классификационный признак (критерий) такого подразделения, 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разделение на виды проводит в соответствие с наиболее общими решаемыми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ими задачами (специфической направленностью в процессе использования).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Каждый из выделенных видов физической ку</w:t>
      </w:r>
      <w:r w:rsidR="005F3D55">
        <w:rPr>
          <w:rFonts w:ascii="Times New Roman" w:hAnsi="Times New Roman" w:cs="Times New Roman"/>
          <w:sz w:val="28"/>
          <w:szCs w:val="28"/>
        </w:rPr>
        <w:t xml:space="preserve">льтуры либо обеспечивает что-то </w:t>
      </w:r>
      <w:r w:rsidRPr="008A41F8">
        <w:rPr>
          <w:rFonts w:ascii="Times New Roman" w:hAnsi="Times New Roman" w:cs="Times New Roman"/>
          <w:sz w:val="28"/>
          <w:szCs w:val="28"/>
        </w:rPr>
        <w:t>(например, специальную физическую подготовленность к трудовой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 либо способствует чему-либо (например, восстановлению</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функций организма, нарушенных или утраченных вследствие заболеваний или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травм).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Рассматривая структуру физической культ</w:t>
      </w:r>
      <w:r w:rsidR="005F3D55">
        <w:rPr>
          <w:rFonts w:ascii="Times New Roman" w:hAnsi="Times New Roman" w:cs="Times New Roman"/>
          <w:sz w:val="28"/>
          <w:szCs w:val="28"/>
        </w:rPr>
        <w:t xml:space="preserve">уры, В. М. Выдрин отмечает, что </w:t>
      </w:r>
      <w:r w:rsidRPr="008A41F8">
        <w:rPr>
          <w:rFonts w:ascii="Times New Roman" w:hAnsi="Times New Roman" w:cs="Times New Roman"/>
          <w:sz w:val="28"/>
          <w:szCs w:val="28"/>
        </w:rPr>
        <w:t>она сформировалась исторически и критериями выделения видов (компонентов)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являются потребности общества и л</w:t>
      </w:r>
      <w:r w:rsidR="005F3D55">
        <w:rPr>
          <w:rFonts w:ascii="Times New Roman" w:hAnsi="Times New Roman" w:cs="Times New Roman"/>
          <w:sz w:val="28"/>
          <w:szCs w:val="28"/>
        </w:rPr>
        <w:t xml:space="preserve">ичности. К числу наиболее общих </w:t>
      </w:r>
      <w:r w:rsidRPr="008A41F8">
        <w:rPr>
          <w:rFonts w:ascii="Times New Roman" w:hAnsi="Times New Roman" w:cs="Times New Roman"/>
          <w:sz w:val="28"/>
          <w:szCs w:val="28"/>
        </w:rPr>
        <w:t>потребностей общества он относит необходимость</w:t>
      </w:r>
      <w:r w:rsidR="005F3D55">
        <w:rPr>
          <w:rFonts w:ascii="Times New Roman" w:hAnsi="Times New Roman" w:cs="Times New Roman"/>
          <w:sz w:val="28"/>
          <w:szCs w:val="28"/>
        </w:rPr>
        <w:t xml:space="preserve"> создания здоровой, </w:t>
      </w:r>
      <w:r w:rsidRPr="008A41F8">
        <w:rPr>
          <w:rFonts w:ascii="Times New Roman" w:hAnsi="Times New Roman" w:cs="Times New Roman"/>
          <w:sz w:val="28"/>
          <w:szCs w:val="28"/>
        </w:rPr>
        <w:t>жизнедеятельной и мобильной нации, способной эффективно трудиться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защищать себя в случае необходимости.</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Говоря о потребностях личности, В. М. Выд</w:t>
      </w:r>
      <w:r w:rsidR="005F3D55">
        <w:rPr>
          <w:rFonts w:ascii="Times New Roman" w:hAnsi="Times New Roman" w:cs="Times New Roman"/>
          <w:sz w:val="28"/>
          <w:szCs w:val="28"/>
        </w:rPr>
        <w:t xml:space="preserve">рин предполагает, что у каждого </w:t>
      </w:r>
      <w:r w:rsidRPr="008A41F8">
        <w:rPr>
          <w:rFonts w:ascii="Times New Roman" w:hAnsi="Times New Roman" w:cs="Times New Roman"/>
          <w:sz w:val="28"/>
          <w:szCs w:val="28"/>
        </w:rPr>
        <w:t>индивидуума существует потребность в собственном всестороннем,</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безграничном и гармоничном развитии.</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xml:space="preserve">Позднее М. Я. </w:t>
      </w:r>
      <w:proofErr w:type="spellStart"/>
      <w:r w:rsidRPr="008A41F8">
        <w:rPr>
          <w:rFonts w:ascii="Times New Roman" w:hAnsi="Times New Roman" w:cs="Times New Roman"/>
          <w:sz w:val="28"/>
          <w:szCs w:val="28"/>
        </w:rPr>
        <w:t>Виленский</w:t>
      </w:r>
      <w:proofErr w:type="spellEnd"/>
      <w:r w:rsidRPr="008A41F8">
        <w:rPr>
          <w:rFonts w:ascii="Times New Roman" w:hAnsi="Times New Roman" w:cs="Times New Roman"/>
          <w:sz w:val="28"/>
          <w:szCs w:val="28"/>
        </w:rPr>
        <w:t xml:space="preserve"> (1996) выяви</w:t>
      </w:r>
      <w:r w:rsidR="005F3D55">
        <w:rPr>
          <w:rFonts w:ascii="Times New Roman" w:hAnsi="Times New Roman" w:cs="Times New Roman"/>
          <w:sz w:val="28"/>
          <w:szCs w:val="28"/>
        </w:rPr>
        <w:t xml:space="preserve">л, что формулировка потребности </w:t>
      </w:r>
      <w:r w:rsidRPr="008A41F8">
        <w:rPr>
          <w:rFonts w:ascii="Times New Roman" w:hAnsi="Times New Roman" w:cs="Times New Roman"/>
          <w:sz w:val="28"/>
          <w:szCs w:val="28"/>
        </w:rPr>
        <w:t>личности в собственном всестороннем, гармоничном развитии и укреплении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здоровья не выступает в качестве действенного </w:t>
      </w:r>
      <w:proofErr w:type="spellStart"/>
      <w:r w:rsidRPr="008A41F8">
        <w:rPr>
          <w:rFonts w:ascii="Times New Roman" w:hAnsi="Times New Roman" w:cs="Times New Roman"/>
          <w:sz w:val="28"/>
          <w:szCs w:val="28"/>
        </w:rPr>
        <w:t>мотиватора</w:t>
      </w:r>
      <w:proofErr w:type="spellEnd"/>
      <w:r w:rsidRPr="008A41F8">
        <w:rPr>
          <w:rFonts w:ascii="Times New Roman" w:hAnsi="Times New Roman" w:cs="Times New Roman"/>
          <w:sz w:val="28"/>
          <w:szCs w:val="28"/>
        </w:rPr>
        <w:t xml:space="preserve"> – важно говорить 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мотивах, побуждающих личность к физкультурной деятельности. Мотивами к</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занятиям физической культурой могут быть: перспективы профессионального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роста и мобильности, материального благополучия, боязнь неуспеха, стремление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к расширению круга общения, повышение социального статуса, повышение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самооценки, </w:t>
      </w:r>
      <w:proofErr w:type="spellStart"/>
      <w:r w:rsidRPr="008A41F8">
        <w:rPr>
          <w:rFonts w:ascii="Times New Roman" w:hAnsi="Times New Roman" w:cs="Times New Roman"/>
          <w:sz w:val="28"/>
          <w:szCs w:val="28"/>
        </w:rPr>
        <w:t>самосовершеностование</w:t>
      </w:r>
      <w:proofErr w:type="spellEnd"/>
      <w:r w:rsidR="005F3D55">
        <w:rPr>
          <w:rFonts w:ascii="Times New Roman" w:hAnsi="Times New Roman" w:cs="Times New Roman"/>
          <w:sz w:val="28"/>
          <w:szCs w:val="28"/>
        </w:rPr>
        <w:t xml:space="preserve"> и др. Остановимся подробнее на </w:t>
      </w:r>
      <w:r w:rsidRPr="008A41F8">
        <w:rPr>
          <w:rFonts w:ascii="Times New Roman" w:hAnsi="Times New Roman" w:cs="Times New Roman"/>
          <w:sz w:val="28"/>
          <w:szCs w:val="28"/>
        </w:rPr>
        <w:t>компонентах физической культуры, выделенных Л. П. Матвеевым.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Базовая физическая культура</w:t>
      </w:r>
      <w:r w:rsidRPr="008A41F8">
        <w:rPr>
          <w:rFonts w:ascii="Times New Roman" w:hAnsi="Times New Roman" w:cs="Times New Roman"/>
          <w:sz w:val="28"/>
          <w:szCs w:val="28"/>
        </w:rPr>
        <w:t xml:space="preserve"> </w:t>
      </w:r>
      <w:r w:rsidR="005F3D55">
        <w:rPr>
          <w:rFonts w:ascii="Times New Roman" w:hAnsi="Times New Roman" w:cs="Times New Roman"/>
          <w:sz w:val="28"/>
          <w:szCs w:val="28"/>
        </w:rPr>
        <w:t xml:space="preserve">составляет фундамент физической </w:t>
      </w:r>
      <w:r w:rsidRPr="008A41F8">
        <w:rPr>
          <w:rFonts w:ascii="Times New Roman" w:hAnsi="Times New Roman" w:cs="Times New Roman"/>
          <w:sz w:val="28"/>
          <w:szCs w:val="28"/>
        </w:rPr>
        <w:t>культуры. Она является одним из важнейших компонентов образования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воспитания, так как направлена на обеспечение базового уровня общей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подготовленности, необходимого в любой из сфер человеческой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деятельности.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Содержание базовой физической культуры способствует приобретению</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основного фонда знаний, жизненно важных двигательных умений и навыков,</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достижению необходимого в жизн</w:t>
      </w:r>
      <w:r w:rsidR="005F3D55">
        <w:rPr>
          <w:rFonts w:ascii="Times New Roman" w:hAnsi="Times New Roman" w:cs="Times New Roman"/>
          <w:sz w:val="28"/>
          <w:szCs w:val="28"/>
        </w:rPr>
        <w:t xml:space="preserve">и уровня общего разностороннего </w:t>
      </w:r>
      <w:r w:rsidRPr="008A41F8">
        <w:rPr>
          <w:rFonts w:ascii="Times New Roman" w:hAnsi="Times New Roman" w:cs="Times New Roman"/>
          <w:sz w:val="28"/>
          <w:szCs w:val="28"/>
        </w:rPr>
        <w:t>физического развития, то есть является «базой» для избранной деятельности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lastRenderedPageBreak/>
        <w:t>(профессиональной, спортивной и др.) и представляет собой базовое физическое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воспитание.</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Базовыми, непременными двигательными</w:t>
      </w:r>
      <w:r w:rsidR="005F3D55">
        <w:rPr>
          <w:rFonts w:ascii="Times New Roman" w:hAnsi="Times New Roman" w:cs="Times New Roman"/>
          <w:sz w:val="28"/>
          <w:szCs w:val="28"/>
        </w:rPr>
        <w:t xml:space="preserve"> навыками являются ходьба, бег, </w:t>
      </w:r>
      <w:r w:rsidRPr="008A41F8">
        <w:rPr>
          <w:rFonts w:ascii="Times New Roman" w:hAnsi="Times New Roman" w:cs="Times New Roman"/>
          <w:sz w:val="28"/>
          <w:szCs w:val="28"/>
        </w:rPr>
        <w:t>прыжки, метания, плавание. В основе их формирования лежат естественные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физические способности: сила, быстрота, выносливость, ловкость, гибкость.</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Основным видом базовой физиче</w:t>
      </w:r>
      <w:r w:rsidR="005F3D55">
        <w:rPr>
          <w:rFonts w:ascii="Times New Roman" w:hAnsi="Times New Roman" w:cs="Times New Roman"/>
          <w:sz w:val="28"/>
          <w:szCs w:val="28"/>
        </w:rPr>
        <w:t xml:space="preserve">ской культуры является школьная </w:t>
      </w:r>
      <w:r w:rsidRPr="008A41F8">
        <w:rPr>
          <w:rFonts w:ascii="Times New Roman" w:hAnsi="Times New Roman" w:cs="Times New Roman"/>
          <w:sz w:val="28"/>
          <w:szCs w:val="28"/>
        </w:rPr>
        <w:t>физическая культура, формой организации которой является урок, призванный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последовательно создавать благоприятные условия для физического развития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учащихся.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зависимости от этапов возрастного ра</w:t>
      </w:r>
      <w:r w:rsidR="005F3D55">
        <w:rPr>
          <w:rFonts w:ascii="Times New Roman" w:hAnsi="Times New Roman" w:cs="Times New Roman"/>
          <w:sz w:val="28"/>
          <w:szCs w:val="28"/>
        </w:rPr>
        <w:t xml:space="preserve">звития и условий жизни, а также </w:t>
      </w:r>
      <w:r w:rsidRPr="008A41F8">
        <w:rPr>
          <w:rFonts w:ascii="Times New Roman" w:hAnsi="Times New Roman" w:cs="Times New Roman"/>
          <w:sz w:val="28"/>
          <w:szCs w:val="28"/>
        </w:rPr>
        <w:t>личных интересов и потребностей отдельных людей содержание базовой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может изменяться. Ее задачи могут также решаться 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форме секционных и самостоятельных з</w:t>
      </w:r>
      <w:r w:rsidR="005F3D55">
        <w:rPr>
          <w:rFonts w:ascii="Times New Roman" w:hAnsi="Times New Roman" w:cs="Times New Roman"/>
          <w:sz w:val="28"/>
          <w:szCs w:val="28"/>
        </w:rPr>
        <w:t xml:space="preserve">анятий по общей физической </w:t>
      </w:r>
      <w:r w:rsidRPr="008A41F8">
        <w:rPr>
          <w:rFonts w:ascii="Times New Roman" w:hAnsi="Times New Roman" w:cs="Times New Roman"/>
          <w:sz w:val="28"/>
          <w:szCs w:val="28"/>
        </w:rPr>
        <w:t>подготовке. Для базовой физической культуры характерно, что содержание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занятий обеспечивает комплексн</w:t>
      </w:r>
      <w:r w:rsidR="005F3D55">
        <w:rPr>
          <w:rFonts w:ascii="Times New Roman" w:hAnsi="Times New Roman" w:cs="Times New Roman"/>
          <w:sz w:val="28"/>
          <w:szCs w:val="28"/>
        </w:rPr>
        <w:t xml:space="preserve">ое совершенствование физических </w:t>
      </w:r>
      <w:r w:rsidRPr="008A41F8">
        <w:rPr>
          <w:rFonts w:ascii="Times New Roman" w:hAnsi="Times New Roman" w:cs="Times New Roman"/>
          <w:sz w:val="28"/>
          <w:szCs w:val="28"/>
        </w:rPr>
        <w:t>возможностей занимающихся.</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состав базовой физической культуры включены и элементы спорта,</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направленные преимущественно н</w:t>
      </w:r>
      <w:r w:rsidR="005F3D55">
        <w:rPr>
          <w:rFonts w:ascii="Times New Roman" w:hAnsi="Times New Roman" w:cs="Times New Roman"/>
          <w:sz w:val="28"/>
          <w:szCs w:val="28"/>
        </w:rPr>
        <w:t xml:space="preserve">а достижение базовой физической </w:t>
      </w:r>
      <w:r w:rsidRPr="008A41F8">
        <w:rPr>
          <w:rFonts w:ascii="Times New Roman" w:hAnsi="Times New Roman" w:cs="Times New Roman"/>
          <w:sz w:val="28"/>
          <w:szCs w:val="28"/>
        </w:rPr>
        <w:t>подготовленности.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Итак, в базовой физической культуре выделяют основные виды</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(разновидности) физической культуры – это «школьная физическая культура»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«базовый спорт».</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Спорт</w:t>
      </w:r>
      <w:r w:rsidRPr="008A41F8">
        <w:rPr>
          <w:rFonts w:ascii="Times New Roman" w:hAnsi="Times New Roman" w:cs="Times New Roman"/>
          <w:sz w:val="28"/>
          <w:szCs w:val="28"/>
        </w:rPr>
        <w:t xml:space="preserve"> как компонент физической культуры. Основу спорта составляет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соревновательная деятельность. Выделяют «спорт высших достижений»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«базовый спорт».</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Спорт высших достижений</w:t>
      </w:r>
      <w:r w:rsidRPr="008A41F8">
        <w:rPr>
          <w:rFonts w:ascii="Times New Roman" w:hAnsi="Times New Roman" w:cs="Times New Roman"/>
          <w:sz w:val="28"/>
          <w:szCs w:val="28"/>
        </w:rPr>
        <w:t xml:space="preserve"> ориентирован на достижение наивысших</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результатов на уровне предельных</w:t>
      </w:r>
      <w:r w:rsidR="005F3D55">
        <w:rPr>
          <w:rFonts w:ascii="Times New Roman" w:hAnsi="Times New Roman" w:cs="Times New Roman"/>
          <w:sz w:val="28"/>
          <w:szCs w:val="28"/>
        </w:rPr>
        <w:t xml:space="preserve"> и </w:t>
      </w:r>
      <w:proofErr w:type="spellStart"/>
      <w:r w:rsidR="005F3D55">
        <w:rPr>
          <w:rFonts w:ascii="Times New Roman" w:hAnsi="Times New Roman" w:cs="Times New Roman"/>
          <w:sz w:val="28"/>
          <w:szCs w:val="28"/>
        </w:rPr>
        <w:t>околопредельных</w:t>
      </w:r>
      <w:proofErr w:type="spellEnd"/>
      <w:r w:rsidR="005F3D55">
        <w:rPr>
          <w:rFonts w:ascii="Times New Roman" w:hAnsi="Times New Roman" w:cs="Times New Roman"/>
          <w:sz w:val="28"/>
          <w:szCs w:val="28"/>
        </w:rPr>
        <w:t xml:space="preserve"> человеческих </w:t>
      </w:r>
      <w:r w:rsidRPr="008A41F8">
        <w:rPr>
          <w:rFonts w:ascii="Times New Roman" w:hAnsi="Times New Roman" w:cs="Times New Roman"/>
          <w:sz w:val="28"/>
          <w:szCs w:val="28"/>
        </w:rPr>
        <w:t>возможностей. Базовый спорт обеспечивает достижения массового уровня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широко используется для повышения и сохранения общей физической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подготовленности.</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Профессионально-прикладная физическая культура</w:t>
      </w:r>
      <w:r w:rsidRPr="008A41F8">
        <w:rPr>
          <w:rFonts w:ascii="Times New Roman" w:hAnsi="Times New Roman" w:cs="Times New Roman"/>
          <w:sz w:val="28"/>
          <w:szCs w:val="28"/>
        </w:rPr>
        <w:t>. Этот компонент</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культуры направлен на формирование и совершенствование таких</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специфических двигательных навыков, которые позволяют человеку выполнять</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профессиональные функции эффективно, экономно, сохраняя достаточно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длительное время высокую работоспособность.</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Видами этого направления являются:</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профессионально-прикладная физическая подготовка (в том числе</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производственно-прикладную и военно-прикладную), преимущественно</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направленная на совершенствование тех свойств организма, от которых</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непосредственно зависит качество профессионального труда, благодаря чему</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сокращается время, необходимое для освоения профессии (особенно военные</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профессии предъявляют высокие требования к физическим качествам человека).</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lastRenderedPageBreak/>
        <w:t> производственная физическая культура пр</w:t>
      </w:r>
      <w:r w:rsidR="005F3D55">
        <w:rPr>
          <w:rFonts w:ascii="Times New Roman" w:hAnsi="Times New Roman" w:cs="Times New Roman"/>
          <w:sz w:val="28"/>
          <w:szCs w:val="28"/>
        </w:rPr>
        <w:t xml:space="preserve">извана способствовать повышению </w:t>
      </w:r>
      <w:r w:rsidRPr="008A41F8">
        <w:rPr>
          <w:rFonts w:ascii="Times New Roman" w:hAnsi="Times New Roman" w:cs="Times New Roman"/>
          <w:sz w:val="28"/>
          <w:szCs w:val="28"/>
        </w:rPr>
        <w:t>производительности труда и предупреждать возможное негативное влияние характера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 условий труда на физическое состояние человека. Формами производственной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могут быть вво</w:t>
      </w:r>
      <w:r w:rsidR="005F3D55">
        <w:rPr>
          <w:rFonts w:ascii="Times New Roman" w:hAnsi="Times New Roman" w:cs="Times New Roman"/>
          <w:sz w:val="28"/>
          <w:szCs w:val="28"/>
        </w:rPr>
        <w:t xml:space="preserve">дная гимнастика, </w:t>
      </w:r>
      <w:proofErr w:type="spellStart"/>
      <w:r w:rsidR="005F3D55">
        <w:rPr>
          <w:rFonts w:ascii="Times New Roman" w:hAnsi="Times New Roman" w:cs="Times New Roman"/>
          <w:sz w:val="28"/>
          <w:szCs w:val="28"/>
        </w:rPr>
        <w:t>физкультпаузы</w:t>
      </w:r>
      <w:proofErr w:type="spellEnd"/>
      <w:r w:rsidR="005F3D55">
        <w:rPr>
          <w:rFonts w:ascii="Times New Roman" w:hAnsi="Times New Roman" w:cs="Times New Roman"/>
          <w:sz w:val="28"/>
          <w:szCs w:val="28"/>
        </w:rPr>
        <w:t xml:space="preserve">, </w:t>
      </w:r>
      <w:r w:rsidRPr="008A41F8">
        <w:rPr>
          <w:rFonts w:ascii="Times New Roman" w:hAnsi="Times New Roman" w:cs="Times New Roman"/>
          <w:sz w:val="28"/>
          <w:szCs w:val="28"/>
        </w:rPr>
        <w:t xml:space="preserve">физкультминутки, </w:t>
      </w:r>
      <w:proofErr w:type="spellStart"/>
      <w:r w:rsidRPr="008A41F8">
        <w:rPr>
          <w:rFonts w:ascii="Times New Roman" w:hAnsi="Times New Roman" w:cs="Times New Roman"/>
          <w:sz w:val="28"/>
          <w:szCs w:val="28"/>
        </w:rPr>
        <w:t>послерабочие</w:t>
      </w:r>
      <w:proofErr w:type="spellEnd"/>
      <w:r w:rsidRPr="008A41F8">
        <w:rPr>
          <w:rFonts w:ascii="Times New Roman" w:hAnsi="Times New Roman" w:cs="Times New Roman"/>
          <w:sz w:val="28"/>
          <w:szCs w:val="28"/>
        </w:rPr>
        <w:t xml:space="preserve"> реабилитационные упражнения и др.</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Оздоровительно-реабил</w:t>
      </w:r>
      <w:r w:rsidR="005F3D55" w:rsidRPr="005F3D55">
        <w:rPr>
          <w:rFonts w:ascii="Times New Roman" w:hAnsi="Times New Roman" w:cs="Times New Roman"/>
          <w:i/>
          <w:sz w:val="28"/>
          <w:szCs w:val="28"/>
        </w:rPr>
        <w:t>итационная физическая культура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представляющая собой относительно самостоятельное направление использования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физической культуры в качестве средства лечения заболеваний и восстановления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функций организма, нарушенных вследствие заболеваний, травм, переутомления.</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 xml:space="preserve">Выделяют следующие виды </w:t>
      </w:r>
      <w:r w:rsidR="005F3D55">
        <w:rPr>
          <w:rFonts w:ascii="Times New Roman" w:hAnsi="Times New Roman" w:cs="Times New Roman"/>
          <w:sz w:val="28"/>
          <w:szCs w:val="28"/>
        </w:rPr>
        <w:t xml:space="preserve">оздоровительно-реабилитационной </w:t>
      </w:r>
      <w:r w:rsidRPr="008A41F8">
        <w:rPr>
          <w:rFonts w:ascii="Times New Roman" w:hAnsi="Times New Roman" w:cs="Times New Roman"/>
          <w:sz w:val="28"/>
          <w:szCs w:val="28"/>
        </w:rPr>
        <w:t xml:space="preserve">физической культуры: лечебная </w:t>
      </w:r>
      <w:r w:rsidR="005F3D55">
        <w:rPr>
          <w:rFonts w:ascii="Times New Roman" w:hAnsi="Times New Roman" w:cs="Times New Roman"/>
          <w:sz w:val="28"/>
          <w:szCs w:val="28"/>
        </w:rPr>
        <w:t xml:space="preserve">физическая культура и спортивно </w:t>
      </w:r>
      <w:r w:rsidRPr="008A41F8">
        <w:rPr>
          <w:rFonts w:ascii="Times New Roman" w:hAnsi="Times New Roman" w:cs="Times New Roman"/>
          <w:sz w:val="28"/>
          <w:szCs w:val="28"/>
        </w:rPr>
        <w:t>реабилитационная физическая культура. Первая (ЛФК) включает обширный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комплекс средств и методов (лечебная гимнастика, дозированная ходьба, бег 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др.), специализированных в зависимости от характера нарушения функций,</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заболеваний и травм. Вторая (спортивно-реабилитационная) входит в систему</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подготовки спортсмена, где играет важную роль в восстановлении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функциональных возможностей спортсмена после напряженных тренировочных</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и соревновательных нагрузок, при перетренировке и ликвидаций последствий</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спортивных травм.</w:t>
      </w:r>
    </w:p>
    <w:p w:rsidR="008A41F8" w:rsidRPr="008A41F8" w:rsidRDefault="008A41F8"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i/>
          <w:sz w:val="28"/>
          <w:szCs w:val="28"/>
        </w:rPr>
        <w:t>Фоновая физическая культу</w:t>
      </w:r>
      <w:r w:rsidR="005F3D55" w:rsidRPr="005F3D55">
        <w:rPr>
          <w:rFonts w:ascii="Times New Roman" w:hAnsi="Times New Roman" w:cs="Times New Roman"/>
          <w:i/>
          <w:sz w:val="28"/>
          <w:szCs w:val="28"/>
        </w:rPr>
        <w:t>ра</w:t>
      </w:r>
      <w:r w:rsidR="005F3D55">
        <w:rPr>
          <w:rFonts w:ascii="Times New Roman" w:hAnsi="Times New Roman" w:cs="Times New Roman"/>
          <w:sz w:val="28"/>
          <w:szCs w:val="28"/>
        </w:rPr>
        <w:t xml:space="preserve">. Под этим условным названием </w:t>
      </w:r>
      <w:r w:rsidRPr="008A41F8">
        <w:rPr>
          <w:rFonts w:ascii="Times New Roman" w:hAnsi="Times New Roman" w:cs="Times New Roman"/>
          <w:sz w:val="28"/>
          <w:szCs w:val="28"/>
        </w:rPr>
        <w:t>объединены гигиеническая физическая культура (занятия физическими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упражнениями в режиме повседневного быта, не связанные со значительными</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нагрузками: утренняя гимнастика, прогулки и др.) и рекреативная физическая</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культур (использование физических упражнений для развлечений: игры на</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пляже, гребля, туристические походы и др.).</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Как правило, в фоновой физической культуре нагрузка незначительна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поэтому коррекции процесса физического развития не происходит. Тем не менее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двигательная активность создает благоприятный функциональный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эмоциональный фон для жизнедеятельности организма.</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Итак, выше были рассмотрены наиболее крупные компоненты (виды)</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физической культуры. Фактически эти компоненты не только взаимосвязаны, но</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отчасти совпадают. В то же время они имеют определенные различия по целям,</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функциям, специфике задач.</w:t>
      </w:r>
    </w:p>
    <w:p w:rsidR="008A41F8" w:rsidRPr="005F3D55" w:rsidRDefault="008A41F8" w:rsidP="008A41F8">
      <w:pPr>
        <w:spacing w:after="0" w:line="240" w:lineRule="auto"/>
        <w:ind w:firstLine="709"/>
        <w:jc w:val="both"/>
        <w:rPr>
          <w:rFonts w:ascii="Times New Roman" w:hAnsi="Times New Roman" w:cs="Times New Roman"/>
          <w:i/>
          <w:sz w:val="28"/>
          <w:szCs w:val="28"/>
        </w:rPr>
      </w:pPr>
      <w:r w:rsidRPr="005F3D55">
        <w:rPr>
          <w:rFonts w:ascii="Times New Roman" w:hAnsi="Times New Roman" w:cs="Times New Roman"/>
          <w:i/>
          <w:sz w:val="28"/>
          <w:szCs w:val="28"/>
        </w:rPr>
        <w:t>Спорт и спорт высших достижений</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Спорт – специфическая форма культурной деятельности человека и</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общества, направленная на раскрытие двигательных возможностей человека в</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условиях соперничества.</w:t>
      </w:r>
    </w:p>
    <w:p w:rsidR="008A41F8" w:rsidRPr="008A41F8" w:rsidRDefault="008A41F8" w:rsidP="008A41F8">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Спорт – составная часть физической культуры, это собственно</w:t>
      </w:r>
    </w:p>
    <w:p w:rsidR="008A41F8" w:rsidRPr="008A41F8" w:rsidRDefault="008A41F8" w:rsidP="005F3D55">
      <w:pPr>
        <w:spacing w:after="0" w:line="240" w:lineRule="auto"/>
        <w:jc w:val="both"/>
        <w:rPr>
          <w:rFonts w:ascii="Times New Roman" w:hAnsi="Times New Roman" w:cs="Times New Roman"/>
          <w:sz w:val="28"/>
          <w:szCs w:val="28"/>
        </w:rPr>
      </w:pPr>
      <w:r w:rsidRPr="008A41F8">
        <w:rPr>
          <w:rFonts w:ascii="Times New Roman" w:hAnsi="Times New Roman" w:cs="Times New Roman"/>
          <w:sz w:val="28"/>
          <w:szCs w:val="28"/>
        </w:rPr>
        <w:t>соревновательная деятельность, специальная подготовка к ней, специфические</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межличностные отношения.</w:t>
      </w:r>
    </w:p>
    <w:p w:rsidR="008A41F8" w:rsidRDefault="008A41F8" w:rsidP="005F3D55">
      <w:pPr>
        <w:spacing w:after="0" w:line="240" w:lineRule="auto"/>
        <w:ind w:firstLine="709"/>
        <w:jc w:val="both"/>
        <w:rPr>
          <w:rFonts w:ascii="Times New Roman" w:hAnsi="Times New Roman" w:cs="Times New Roman"/>
          <w:sz w:val="28"/>
          <w:szCs w:val="28"/>
        </w:rPr>
      </w:pPr>
      <w:r w:rsidRPr="008A41F8">
        <w:rPr>
          <w:rFonts w:ascii="Times New Roman" w:hAnsi="Times New Roman" w:cs="Times New Roman"/>
          <w:sz w:val="28"/>
          <w:szCs w:val="28"/>
        </w:rPr>
        <w:t>В последнем представлении термин «спор</w:t>
      </w:r>
      <w:r w:rsidR="005F3D55">
        <w:rPr>
          <w:rFonts w:ascii="Times New Roman" w:hAnsi="Times New Roman" w:cs="Times New Roman"/>
          <w:sz w:val="28"/>
          <w:szCs w:val="28"/>
        </w:rPr>
        <w:t xml:space="preserve">т» входит в понятие «физическая </w:t>
      </w:r>
      <w:r w:rsidRPr="008A41F8">
        <w:rPr>
          <w:rFonts w:ascii="Times New Roman" w:hAnsi="Times New Roman" w:cs="Times New Roman"/>
          <w:sz w:val="28"/>
          <w:szCs w:val="28"/>
        </w:rPr>
        <w:t>культура». «Спорт» имеет смысл рассматривать как часть физической культуры,</w:t>
      </w:r>
      <w:r w:rsidR="005F3D55">
        <w:rPr>
          <w:rFonts w:ascii="Times New Roman" w:hAnsi="Times New Roman" w:cs="Times New Roman"/>
          <w:sz w:val="28"/>
          <w:szCs w:val="28"/>
        </w:rPr>
        <w:t xml:space="preserve"> </w:t>
      </w:r>
      <w:r w:rsidRPr="008A41F8">
        <w:rPr>
          <w:rFonts w:ascii="Times New Roman" w:hAnsi="Times New Roman" w:cs="Times New Roman"/>
          <w:sz w:val="28"/>
          <w:szCs w:val="28"/>
        </w:rPr>
        <w:t>пока он выполняет роль воспитания</w:t>
      </w:r>
      <w:r w:rsidR="005F3D55">
        <w:rPr>
          <w:rFonts w:ascii="Times New Roman" w:hAnsi="Times New Roman" w:cs="Times New Roman"/>
          <w:sz w:val="28"/>
          <w:szCs w:val="28"/>
        </w:rPr>
        <w:t xml:space="preserve"> и является частью </w:t>
      </w:r>
      <w:r w:rsidR="005F3D55">
        <w:rPr>
          <w:rFonts w:ascii="Times New Roman" w:hAnsi="Times New Roman" w:cs="Times New Roman"/>
          <w:sz w:val="28"/>
          <w:szCs w:val="28"/>
        </w:rPr>
        <w:lastRenderedPageBreak/>
        <w:t>общественно-</w:t>
      </w:r>
      <w:r w:rsidRPr="008A41F8">
        <w:rPr>
          <w:rFonts w:ascii="Times New Roman" w:hAnsi="Times New Roman" w:cs="Times New Roman"/>
          <w:sz w:val="28"/>
          <w:szCs w:val="28"/>
        </w:rPr>
        <w:t>педагогической системы подготовки человека к эффективной деятельности.</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 специфическая форма физической</w:t>
      </w:r>
      <w:r w:rsidR="00EC6576">
        <w:rPr>
          <w:rFonts w:ascii="Times New Roman" w:hAnsi="Times New Roman" w:cs="Times New Roman"/>
          <w:sz w:val="28"/>
          <w:szCs w:val="28"/>
        </w:rPr>
        <w:t xml:space="preserve"> культуры, деятельность которой </w:t>
      </w:r>
      <w:r w:rsidRPr="005F3D55">
        <w:rPr>
          <w:rFonts w:ascii="Times New Roman" w:hAnsi="Times New Roman" w:cs="Times New Roman"/>
          <w:sz w:val="28"/>
          <w:szCs w:val="28"/>
        </w:rPr>
        <w:t>состоит в достижении, выявлении и сравнении предельных физических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психологических возможностей человека в процессе выполнения разнообразных</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упражнений. Спорт в широком понимании этого слова представляет собой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непосредственно подготовку спортсменов, систему соревнований, а также</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специфические отношения в сфере этой деятельности. Спорт как деятельность</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соревновательная, по своей сути, м</w:t>
      </w:r>
      <w:r w:rsidR="00EC6576">
        <w:rPr>
          <w:rFonts w:ascii="Times New Roman" w:hAnsi="Times New Roman" w:cs="Times New Roman"/>
          <w:sz w:val="28"/>
          <w:szCs w:val="28"/>
        </w:rPr>
        <w:t xml:space="preserve">аксимален, независимо от уровня </w:t>
      </w:r>
      <w:r w:rsidRPr="005F3D55">
        <w:rPr>
          <w:rFonts w:ascii="Times New Roman" w:hAnsi="Times New Roman" w:cs="Times New Roman"/>
          <w:sz w:val="28"/>
          <w:szCs w:val="28"/>
        </w:rPr>
        <w:t>квалификации спортсменов.</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во всем мире развивается по нескольким направлениям:</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1) общедоступный (массовый)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2) спорт высших достижений.</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Общедоступный (массовый) спорт</w:t>
      </w:r>
      <w:r w:rsidRPr="005F3D55">
        <w:rPr>
          <w:rFonts w:ascii="Times New Roman" w:hAnsi="Times New Roman" w:cs="Times New Roman"/>
          <w:sz w:val="28"/>
          <w:szCs w:val="28"/>
        </w:rPr>
        <w:t xml:space="preserve"> ори</w:t>
      </w:r>
      <w:r w:rsidR="00EC6576">
        <w:rPr>
          <w:rFonts w:ascii="Times New Roman" w:hAnsi="Times New Roman" w:cs="Times New Roman"/>
          <w:sz w:val="28"/>
          <w:szCs w:val="28"/>
        </w:rPr>
        <w:t xml:space="preserve">ентирован на достижения базовой </w:t>
      </w:r>
      <w:r w:rsidRPr="005F3D55">
        <w:rPr>
          <w:rFonts w:ascii="Times New Roman" w:hAnsi="Times New Roman" w:cs="Times New Roman"/>
          <w:sz w:val="28"/>
          <w:szCs w:val="28"/>
        </w:rPr>
        <w:t>физической подготовленности и спортивных результатов массового уровня. Он</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повторяет задачи физического воспитания, но реализует их путем регулярных</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занятий и тренировок в определенном виде спорта.</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Массовый спорт включает в себя:</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студенческий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профессионально-прикладной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физкультурно-кондиционный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оздоровительно-рекреативный 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i/>
          <w:sz w:val="28"/>
          <w:szCs w:val="28"/>
        </w:rPr>
        <w:t>Спорт высших достижений</w:t>
      </w:r>
      <w:r w:rsidRPr="005F3D55">
        <w:rPr>
          <w:rFonts w:ascii="Times New Roman" w:hAnsi="Times New Roman" w:cs="Times New Roman"/>
          <w:sz w:val="28"/>
          <w:szCs w:val="28"/>
        </w:rPr>
        <w:t xml:space="preserve"> пр</w:t>
      </w:r>
      <w:r w:rsidR="00EC6576">
        <w:rPr>
          <w:rFonts w:ascii="Times New Roman" w:hAnsi="Times New Roman" w:cs="Times New Roman"/>
          <w:sz w:val="28"/>
          <w:szCs w:val="28"/>
        </w:rPr>
        <w:t xml:space="preserve">едставляет собой деятельность, </w:t>
      </w:r>
      <w:r w:rsidRPr="005F3D55">
        <w:rPr>
          <w:rFonts w:ascii="Times New Roman" w:hAnsi="Times New Roman" w:cs="Times New Roman"/>
          <w:sz w:val="28"/>
          <w:szCs w:val="28"/>
        </w:rPr>
        <w:t>направленную на выявление максимально возможных, с точки зрения</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физиологии человека, результатов в каком-либо виде спорта. Высшие</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достижения в этой деятельности имеют не только личное значение, но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становятся общенациональным достоянием.</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настоящее время в современном спорте высших достижений выделяют: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1) любительский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2) профессиональный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3) профессионально-коммерческий 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xml:space="preserve">Профессионально-коммерческий спорт, </w:t>
      </w:r>
      <w:r w:rsidR="00EC6576">
        <w:rPr>
          <w:rFonts w:ascii="Times New Roman" w:hAnsi="Times New Roman" w:cs="Times New Roman"/>
          <w:sz w:val="28"/>
          <w:szCs w:val="28"/>
        </w:rPr>
        <w:t xml:space="preserve">в свою очередь, имеет следующие </w:t>
      </w:r>
      <w:r w:rsidRPr="005F3D55">
        <w:rPr>
          <w:rFonts w:ascii="Times New Roman" w:hAnsi="Times New Roman" w:cs="Times New Roman"/>
          <w:sz w:val="28"/>
          <w:szCs w:val="28"/>
        </w:rPr>
        <w:t xml:space="preserve">направления: </w:t>
      </w:r>
      <w:proofErr w:type="spellStart"/>
      <w:r w:rsidRPr="005F3D55">
        <w:rPr>
          <w:rFonts w:ascii="Times New Roman" w:hAnsi="Times New Roman" w:cs="Times New Roman"/>
          <w:sz w:val="28"/>
          <w:szCs w:val="28"/>
        </w:rPr>
        <w:t>достиженческо</w:t>
      </w:r>
      <w:proofErr w:type="spellEnd"/>
      <w:r w:rsidRPr="005F3D55">
        <w:rPr>
          <w:rFonts w:ascii="Times New Roman" w:hAnsi="Times New Roman" w:cs="Times New Roman"/>
          <w:sz w:val="28"/>
          <w:szCs w:val="28"/>
        </w:rPr>
        <w:t>-коммерческий спорт; зрелищно-коммерческий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спорт.</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«Спорт» – это обобщенное понятие, о</w:t>
      </w:r>
      <w:r w:rsidR="00EC6576">
        <w:rPr>
          <w:rFonts w:ascii="Times New Roman" w:hAnsi="Times New Roman" w:cs="Times New Roman"/>
          <w:sz w:val="28"/>
          <w:szCs w:val="28"/>
        </w:rPr>
        <w:t xml:space="preserve">бозначающее один из компонентов </w:t>
      </w:r>
      <w:r w:rsidRPr="005F3D55">
        <w:rPr>
          <w:rFonts w:ascii="Times New Roman" w:hAnsi="Times New Roman" w:cs="Times New Roman"/>
          <w:sz w:val="28"/>
          <w:szCs w:val="28"/>
        </w:rPr>
        <w:t>физической культуры общества. Спорт от физической культуры отличается тем,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что в нем имеется обязательная соревновательная компонента.</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И физкультурник, и спортсмен могут использовать в своих занятиях и на</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тренировках одни и те же физические упражнения (например, бег), но при этом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спортсмен всегда сравнивает свои достижения в физическом совершенствовании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 успехами других спортсменов</w:t>
      </w:r>
      <w:r w:rsidR="00EC6576">
        <w:rPr>
          <w:rFonts w:ascii="Times New Roman" w:hAnsi="Times New Roman" w:cs="Times New Roman"/>
          <w:sz w:val="28"/>
          <w:szCs w:val="28"/>
        </w:rPr>
        <w:t xml:space="preserve"> в очных соревнованиях. Занятия </w:t>
      </w:r>
      <w:r w:rsidRPr="005F3D55">
        <w:rPr>
          <w:rFonts w:ascii="Times New Roman" w:hAnsi="Times New Roman" w:cs="Times New Roman"/>
          <w:sz w:val="28"/>
          <w:szCs w:val="28"/>
        </w:rPr>
        <w:t>физкультурника направлены лишь на личное совершенствование</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безотносительно к достижениям в этой области других занимающихся. Вот</w:t>
      </w:r>
    </w:p>
    <w:p w:rsidR="005F3D55" w:rsidRPr="005F3D55" w:rsidRDefault="005F3D55" w:rsidP="00EC6576">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lastRenderedPageBreak/>
        <w:t>почему мы не можем назвать спортсменом бодрого старичка, передвигающегося</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 аллеям сквера смесью быстрой ходьбы и медленного бега. Этот уважаемый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человек не спортсмен, он физкультурник, использующий ходьбу и бег для</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поддержания своего здоровья и работоспособности.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Современный спорт подразделя</w:t>
      </w:r>
      <w:r w:rsidR="008A28BB">
        <w:rPr>
          <w:rFonts w:ascii="Times New Roman" w:hAnsi="Times New Roman" w:cs="Times New Roman"/>
          <w:sz w:val="28"/>
          <w:szCs w:val="28"/>
        </w:rPr>
        <w:t xml:space="preserve">ется на массовый и спорт высших </w:t>
      </w:r>
      <w:r w:rsidRPr="005F3D55">
        <w:rPr>
          <w:rFonts w:ascii="Times New Roman" w:hAnsi="Times New Roman" w:cs="Times New Roman"/>
          <w:sz w:val="28"/>
          <w:szCs w:val="28"/>
        </w:rPr>
        <w:t>достижений. Именно многогранность современного спорта заставила ввести эти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дополнительные понятия, раскрывающие сущность его отдельных направлений,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их принципиальное отличие.</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Массовый спорт дает возможность м</w:t>
      </w:r>
      <w:r w:rsidR="00EC6576">
        <w:rPr>
          <w:rFonts w:ascii="Times New Roman" w:hAnsi="Times New Roman" w:cs="Times New Roman"/>
          <w:sz w:val="28"/>
          <w:szCs w:val="28"/>
        </w:rPr>
        <w:t xml:space="preserve">иллионам людей совершенствовать </w:t>
      </w:r>
      <w:r w:rsidRPr="005F3D55">
        <w:rPr>
          <w:rFonts w:ascii="Times New Roman" w:hAnsi="Times New Roman" w:cs="Times New Roman"/>
          <w:sz w:val="28"/>
          <w:szCs w:val="28"/>
        </w:rPr>
        <w:t>свои физические качества и двигательные возможности, укреплять здоровье 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продлевать творческое долголетие, а значит, противостоять нежелательным</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воздействиям на организм современного производства и условий повседневной</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жизни.</w:t>
      </w:r>
    </w:p>
    <w:p w:rsidR="005F3D55" w:rsidRPr="005F3D55" w:rsidRDefault="005F3D55" w:rsidP="00EC6576">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Цель занятий различными видами массового спорта – укре</w:t>
      </w:r>
      <w:r w:rsidR="00EC6576">
        <w:rPr>
          <w:rFonts w:ascii="Times New Roman" w:hAnsi="Times New Roman" w:cs="Times New Roman"/>
          <w:sz w:val="28"/>
          <w:szCs w:val="28"/>
        </w:rPr>
        <w:t xml:space="preserve">пить здоровье, </w:t>
      </w:r>
      <w:r w:rsidRPr="005F3D55">
        <w:rPr>
          <w:rFonts w:ascii="Times New Roman" w:hAnsi="Times New Roman" w:cs="Times New Roman"/>
          <w:sz w:val="28"/>
          <w:szCs w:val="28"/>
        </w:rPr>
        <w:t>улучшить физическое развитие, подготовленность и активно отдохнуть. Это</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связано с решением ряда частных</w:t>
      </w:r>
      <w:r w:rsidR="00EC6576">
        <w:rPr>
          <w:rFonts w:ascii="Times New Roman" w:hAnsi="Times New Roman" w:cs="Times New Roman"/>
          <w:sz w:val="28"/>
          <w:szCs w:val="28"/>
        </w:rPr>
        <w:t xml:space="preserve"> задач: повысить функциональные </w:t>
      </w:r>
      <w:r w:rsidRPr="005F3D55">
        <w:rPr>
          <w:rFonts w:ascii="Times New Roman" w:hAnsi="Times New Roman" w:cs="Times New Roman"/>
          <w:sz w:val="28"/>
          <w:szCs w:val="28"/>
        </w:rPr>
        <w:t>возможности отдельных систем организма, скорректировать физическое</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развитие и телосложение, по</w:t>
      </w:r>
      <w:r w:rsidR="00EC6576">
        <w:rPr>
          <w:rFonts w:ascii="Times New Roman" w:hAnsi="Times New Roman" w:cs="Times New Roman"/>
          <w:sz w:val="28"/>
          <w:szCs w:val="28"/>
        </w:rPr>
        <w:t xml:space="preserve">высить общую и профессиональную </w:t>
      </w:r>
      <w:r w:rsidRPr="005F3D55">
        <w:rPr>
          <w:rFonts w:ascii="Times New Roman" w:hAnsi="Times New Roman" w:cs="Times New Roman"/>
          <w:sz w:val="28"/>
          <w:szCs w:val="28"/>
        </w:rPr>
        <w:t>работоспособность, овладеть жизненно необходимыми умениями и навыками,</w:t>
      </w:r>
      <w:r w:rsidR="00EC6576">
        <w:rPr>
          <w:rFonts w:ascii="Times New Roman" w:hAnsi="Times New Roman" w:cs="Times New Roman"/>
          <w:sz w:val="28"/>
          <w:szCs w:val="28"/>
        </w:rPr>
        <w:t xml:space="preserve"> </w:t>
      </w:r>
      <w:r w:rsidRPr="005F3D55">
        <w:rPr>
          <w:rFonts w:ascii="Times New Roman" w:hAnsi="Times New Roman" w:cs="Times New Roman"/>
          <w:sz w:val="28"/>
          <w:szCs w:val="28"/>
        </w:rPr>
        <w:t>приятно и полезно провести досуг, достичь физического совершенства.</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Задачи массового спорта во многом повторяют задачи физической</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культуры, но реализуются спортивной направленностью регулярных занятий 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тренировок. К элементам массового спорта значительная часть молодежи</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приобщается еще в школьные годы, а в некоторых видах спорта даже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дошкольном возрасте. Именно массовый сп</w:t>
      </w:r>
      <w:r w:rsidR="008A28BB">
        <w:rPr>
          <w:rFonts w:ascii="Times New Roman" w:hAnsi="Times New Roman" w:cs="Times New Roman"/>
          <w:sz w:val="28"/>
          <w:szCs w:val="28"/>
        </w:rPr>
        <w:t xml:space="preserve">орт имеет наибольшее </w:t>
      </w:r>
      <w:r w:rsidRPr="005F3D55">
        <w:rPr>
          <w:rFonts w:ascii="Times New Roman" w:hAnsi="Times New Roman" w:cs="Times New Roman"/>
          <w:sz w:val="28"/>
          <w:szCs w:val="28"/>
        </w:rPr>
        <w:t>распространение в студенческих коллективах.</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Как показала практика, обычно в не физ</w:t>
      </w:r>
      <w:r w:rsidR="008A28BB">
        <w:rPr>
          <w:rFonts w:ascii="Times New Roman" w:hAnsi="Times New Roman" w:cs="Times New Roman"/>
          <w:sz w:val="28"/>
          <w:szCs w:val="28"/>
        </w:rPr>
        <w:t xml:space="preserve">культурных вузах страны в сфере </w:t>
      </w:r>
      <w:r w:rsidRPr="005F3D55">
        <w:rPr>
          <w:rFonts w:ascii="Times New Roman" w:hAnsi="Times New Roman" w:cs="Times New Roman"/>
          <w:sz w:val="28"/>
          <w:szCs w:val="28"/>
        </w:rPr>
        <w:t>массового спорта регулярными тренировками во внеурочное время занимаются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от 10 до 25 % студентов. Ныне действующая программа по учебной дисциплине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«Физическая культура» для студентов высших учебных заведений позволяет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практически каждому здоровому студенту и студентке любого вуза приобщиться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 массовому спорту. Это можно сделать не только в свободное время, но и 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учебное.</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Наряду с массовым спортом, существу</w:t>
      </w:r>
      <w:r w:rsidR="008A28BB">
        <w:rPr>
          <w:rFonts w:ascii="Times New Roman" w:hAnsi="Times New Roman" w:cs="Times New Roman"/>
          <w:sz w:val="28"/>
          <w:szCs w:val="28"/>
        </w:rPr>
        <w:t xml:space="preserve">ет спорт высших достижений, или большой спорт. </w:t>
      </w:r>
      <w:r w:rsidRPr="005F3D55">
        <w:rPr>
          <w:rFonts w:ascii="Times New Roman" w:hAnsi="Times New Roman" w:cs="Times New Roman"/>
          <w:sz w:val="28"/>
          <w:szCs w:val="28"/>
        </w:rPr>
        <w:t>Цель большого спорта принципиально отличается от цели массового. Это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достижение максимально возможных спортивных результатов или побед 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крупнейших спортивных соревнованиях.</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Нельзя не сказать еще об одной обществ</w:t>
      </w:r>
      <w:r w:rsidR="008A28BB">
        <w:rPr>
          <w:rFonts w:ascii="Times New Roman" w:hAnsi="Times New Roman" w:cs="Times New Roman"/>
          <w:sz w:val="28"/>
          <w:szCs w:val="28"/>
        </w:rPr>
        <w:t xml:space="preserve">енной ценности большого спорта, </w:t>
      </w:r>
      <w:r w:rsidRPr="005F3D55">
        <w:rPr>
          <w:rFonts w:ascii="Times New Roman" w:hAnsi="Times New Roman" w:cs="Times New Roman"/>
          <w:sz w:val="28"/>
          <w:szCs w:val="28"/>
        </w:rPr>
        <w:t>которая обычно остается в тени. Сегодня спорт высших достижений – пока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единственная модель деятельности, при которой у выдающихся рекордсменов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функционирование почти всех систем организма может проявляться в зоне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абсолютных физиологических и психических пределов здорового человека. Это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позволяет не только проникнуть в </w:t>
      </w:r>
      <w:r w:rsidR="008A28BB">
        <w:rPr>
          <w:rFonts w:ascii="Times New Roman" w:hAnsi="Times New Roman" w:cs="Times New Roman"/>
          <w:sz w:val="28"/>
          <w:szCs w:val="28"/>
        </w:rPr>
        <w:t xml:space="preserve">тайны </w:t>
      </w:r>
      <w:r w:rsidR="008A28BB">
        <w:rPr>
          <w:rFonts w:ascii="Times New Roman" w:hAnsi="Times New Roman" w:cs="Times New Roman"/>
          <w:sz w:val="28"/>
          <w:szCs w:val="28"/>
        </w:rPr>
        <w:lastRenderedPageBreak/>
        <w:t xml:space="preserve">максимальных человеческих </w:t>
      </w:r>
      <w:r w:rsidRPr="005F3D55">
        <w:rPr>
          <w:rFonts w:ascii="Times New Roman" w:hAnsi="Times New Roman" w:cs="Times New Roman"/>
          <w:sz w:val="28"/>
          <w:szCs w:val="28"/>
        </w:rPr>
        <w:t>возможностей, но и определить пути рационального развития и использования</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имеющихся у каждого челове</w:t>
      </w:r>
      <w:r w:rsidR="008A28BB">
        <w:rPr>
          <w:rFonts w:ascii="Times New Roman" w:hAnsi="Times New Roman" w:cs="Times New Roman"/>
          <w:sz w:val="28"/>
          <w:szCs w:val="28"/>
        </w:rPr>
        <w:t xml:space="preserve">ка природных способностей в его </w:t>
      </w:r>
      <w:r w:rsidRPr="005F3D55">
        <w:rPr>
          <w:rFonts w:ascii="Times New Roman" w:hAnsi="Times New Roman" w:cs="Times New Roman"/>
          <w:sz w:val="28"/>
          <w:szCs w:val="28"/>
        </w:rPr>
        <w:t>профессиональной и общественн</w:t>
      </w:r>
      <w:r w:rsidR="008A28BB">
        <w:rPr>
          <w:rFonts w:ascii="Times New Roman" w:hAnsi="Times New Roman" w:cs="Times New Roman"/>
          <w:sz w:val="28"/>
          <w:szCs w:val="28"/>
        </w:rPr>
        <w:t xml:space="preserve">ой деятельности, повышения общей </w:t>
      </w:r>
      <w:r w:rsidRPr="005F3D55">
        <w:rPr>
          <w:rFonts w:ascii="Times New Roman" w:hAnsi="Times New Roman" w:cs="Times New Roman"/>
          <w:sz w:val="28"/>
          <w:szCs w:val="28"/>
        </w:rPr>
        <w:t>работоспособности.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Для выполнения поставленной цели в</w:t>
      </w:r>
      <w:r w:rsidR="008A28BB">
        <w:rPr>
          <w:rFonts w:ascii="Times New Roman" w:hAnsi="Times New Roman" w:cs="Times New Roman"/>
          <w:sz w:val="28"/>
          <w:szCs w:val="28"/>
        </w:rPr>
        <w:t xml:space="preserve"> большом спорте разрабатываются </w:t>
      </w:r>
      <w:r w:rsidRPr="005F3D55">
        <w:rPr>
          <w:rFonts w:ascii="Times New Roman" w:hAnsi="Times New Roman" w:cs="Times New Roman"/>
          <w:sz w:val="28"/>
          <w:szCs w:val="28"/>
        </w:rPr>
        <w:t>поэтапные планы многолетней подготовки и соответствующие задачи. 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каждом этапе подготовки эти задачи</w:t>
      </w:r>
      <w:r w:rsidR="008A28BB">
        <w:rPr>
          <w:rFonts w:ascii="Times New Roman" w:hAnsi="Times New Roman" w:cs="Times New Roman"/>
          <w:sz w:val="28"/>
          <w:szCs w:val="28"/>
        </w:rPr>
        <w:t xml:space="preserve"> определяют необходимый уровень </w:t>
      </w:r>
      <w:r w:rsidRPr="005F3D55">
        <w:rPr>
          <w:rFonts w:ascii="Times New Roman" w:hAnsi="Times New Roman" w:cs="Times New Roman"/>
          <w:sz w:val="28"/>
          <w:szCs w:val="28"/>
        </w:rPr>
        <w:t>достижения функциональных возможностей спортсменов, освоение ими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техники и тактики в избранном виде спорта.</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 xml:space="preserve">Вместе с тем необходимо иметь в виду, что в последнее время спорт </w:t>
      </w:r>
      <w:r w:rsidR="008A28BB">
        <w:rPr>
          <w:rFonts w:ascii="Times New Roman" w:hAnsi="Times New Roman" w:cs="Times New Roman"/>
          <w:sz w:val="28"/>
          <w:szCs w:val="28"/>
        </w:rPr>
        <w:t xml:space="preserve">все </w:t>
      </w:r>
      <w:r w:rsidRPr="005F3D55">
        <w:rPr>
          <w:rFonts w:ascii="Times New Roman" w:hAnsi="Times New Roman" w:cs="Times New Roman"/>
          <w:sz w:val="28"/>
          <w:szCs w:val="28"/>
        </w:rPr>
        <w:t>больше приобретает свое самостоятельное значение: вопросы развития спорта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имеют отражение в Конституциях многих стран, обсуждаются в организации</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Объединенных наций, в сфере спорта вра</w:t>
      </w:r>
      <w:r w:rsidR="008A28BB">
        <w:rPr>
          <w:rFonts w:ascii="Times New Roman" w:hAnsi="Times New Roman" w:cs="Times New Roman"/>
          <w:sz w:val="28"/>
          <w:szCs w:val="28"/>
        </w:rPr>
        <w:t xml:space="preserve">щаются громадные материальные и </w:t>
      </w:r>
      <w:r w:rsidRPr="005F3D55">
        <w:rPr>
          <w:rFonts w:ascii="Times New Roman" w:hAnsi="Times New Roman" w:cs="Times New Roman"/>
          <w:sz w:val="28"/>
          <w:szCs w:val="28"/>
        </w:rPr>
        <w:t>финансовые ресурсы, действуют стимулы материального характера. Наличие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громадных физических нагрузок, уст</w:t>
      </w:r>
      <w:r w:rsidR="008A28BB">
        <w:rPr>
          <w:rFonts w:ascii="Times New Roman" w:hAnsi="Times New Roman" w:cs="Times New Roman"/>
          <w:sz w:val="28"/>
          <w:szCs w:val="28"/>
        </w:rPr>
        <w:t xml:space="preserve">ановка на достижение наивысшего </w:t>
      </w:r>
      <w:r w:rsidRPr="005F3D55">
        <w:rPr>
          <w:rFonts w:ascii="Times New Roman" w:hAnsi="Times New Roman" w:cs="Times New Roman"/>
          <w:sz w:val="28"/>
          <w:szCs w:val="28"/>
        </w:rPr>
        <w:t>результата и победы «любой ценой» не позволяют рассматривать спорт как</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элемент физической культуры. Спортивная деятельность, особенно если она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представлена профессионально-комм</w:t>
      </w:r>
      <w:r w:rsidR="008A28BB">
        <w:rPr>
          <w:rFonts w:ascii="Times New Roman" w:hAnsi="Times New Roman" w:cs="Times New Roman"/>
          <w:sz w:val="28"/>
          <w:szCs w:val="28"/>
        </w:rPr>
        <w:t xml:space="preserve">ерческим спортом, выступает как </w:t>
      </w:r>
      <w:r w:rsidRPr="005F3D55">
        <w:rPr>
          <w:rFonts w:ascii="Times New Roman" w:hAnsi="Times New Roman" w:cs="Times New Roman"/>
          <w:sz w:val="28"/>
          <w:szCs w:val="28"/>
        </w:rPr>
        <w:t>контркультура.</w:t>
      </w:r>
    </w:p>
    <w:p w:rsidR="005F3D55" w:rsidRPr="008A28BB" w:rsidRDefault="005F3D55" w:rsidP="005F3D55">
      <w:pPr>
        <w:spacing w:after="0" w:line="240" w:lineRule="auto"/>
        <w:ind w:firstLine="709"/>
        <w:jc w:val="both"/>
        <w:rPr>
          <w:rFonts w:ascii="Times New Roman" w:hAnsi="Times New Roman" w:cs="Times New Roman"/>
          <w:i/>
          <w:sz w:val="28"/>
          <w:szCs w:val="28"/>
        </w:rPr>
      </w:pPr>
      <w:r w:rsidRPr="008A28BB">
        <w:rPr>
          <w:rFonts w:ascii="Times New Roman" w:hAnsi="Times New Roman" w:cs="Times New Roman"/>
          <w:i/>
          <w:sz w:val="28"/>
          <w:szCs w:val="28"/>
        </w:rPr>
        <w:t>Студенческий спорт</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Следует отдельно сказать о студенческом спорте и его развитии. По</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некоторым данным, первый студенческий спортивный клуб был основан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университете г. Берна в 1816 году, а первой страной, организовавшей</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ассоциацию студенческого спорта в 1905 году, стали США. Подобные</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ассоциации стали появляться в Австралии (1906), Польше (1908), Чехословакии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(1910), Швеции и Норвегии (1913), на Мальте (1925), в Люксембурге (1938),</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Италии (1946) и т. д. Основной задачей этих организаций являлось развитие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спорта среди студентов, обучающихся в университетах.</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Логичным продолжением формирования студенческих спортивных</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структур внутри отдельных стран стало создание в 1919 году Международной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Конфедерации студентов (C.I.E.).</w:t>
      </w:r>
      <w:r w:rsidR="008A28BB">
        <w:rPr>
          <w:rFonts w:ascii="Times New Roman" w:hAnsi="Times New Roman" w:cs="Times New Roman"/>
          <w:sz w:val="28"/>
          <w:szCs w:val="28"/>
        </w:rPr>
        <w:t xml:space="preserve"> Провозглашение создания первой </w:t>
      </w:r>
      <w:r w:rsidRPr="005F3D55">
        <w:rPr>
          <w:rFonts w:ascii="Times New Roman" w:hAnsi="Times New Roman" w:cs="Times New Roman"/>
          <w:sz w:val="28"/>
          <w:szCs w:val="28"/>
        </w:rPr>
        <w:t>международной организации университетского спорта произошло в</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 xml:space="preserve">г. Страсбурге (Франция), а француз Жак </w:t>
      </w:r>
      <w:proofErr w:type="spellStart"/>
      <w:r w:rsidRPr="005F3D55">
        <w:rPr>
          <w:rFonts w:ascii="Times New Roman" w:hAnsi="Times New Roman" w:cs="Times New Roman"/>
          <w:sz w:val="28"/>
          <w:szCs w:val="28"/>
        </w:rPr>
        <w:t>Птиаж</w:t>
      </w:r>
      <w:proofErr w:type="spellEnd"/>
      <w:r w:rsidRPr="005F3D55">
        <w:rPr>
          <w:rFonts w:ascii="Times New Roman" w:hAnsi="Times New Roman" w:cs="Times New Roman"/>
          <w:sz w:val="28"/>
          <w:szCs w:val="28"/>
        </w:rPr>
        <w:t xml:space="preserve"> стал ее президентом, которого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считают основателем международного студенческого спортивного движения.</w:t>
      </w:r>
    </w:p>
    <w:p w:rsidR="005F3D55" w:rsidRPr="005F3D55" w:rsidRDefault="005F3D55" w:rsidP="005F3D55">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настоящее время управлением и развитием международного</w:t>
      </w:r>
    </w:p>
    <w:p w:rsidR="005F3D55" w:rsidRPr="005F3D55" w:rsidRDefault="005F3D55" w:rsidP="008A28BB">
      <w:pPr>
        <w:spacing w:after="0" w:line="240" w:lineRule="auto"/>
        <w:jc w:val="both"/>
        <w:rPr>
          <w:rFonts w:ascii="Times New Roman" w:hAnsi="Times New Roman" w:cs="Times New Roman"/>
          <w:sz w:val="28"/>
          <w:szCs w:val="28"/>
        </w:rPr>
      </w:pPr>
      <w:r w:rsidRPr="005F3D55">
        <w:rPr>
          <w:rFonts w:ascii="Times New Roman" w:hAnsi="Times New Roman" w:cs="Times New Roman"/>
          <w:sz w:val="28"/>
          <w:szCs w:val="28"/>
        </w:rPr>
        <w:t>студенческого спорта занимается Международная федерация университетского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спорта (FISU), которая была создана 1 мая 1949 года. Первым президентом FISU</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был Пауль </w:t>
      </w:r>
      <w:proofErr w:type="spellStart"/>
      <w:r w:rsidRPr="005F3D55">
        <w:rPr>
          <w:rFonts w:ascii="Times New Roman" w:hAnsi="Times New Roman" w:cs="Times New Roman"/>
          <w:sz w:val="28"/>
          <w:szCs w:val="28"/>
        </w:rPr>
        <w:t>Шлеймер</w:t>
      </w:r>
      <w:proofErr w:type="spellEnd"/>
      <w:r w:rsidRPr="005F3D55">
        <w:rPr>
          <w:rFonts w:ascii="Times New Roman" w:hAnsi="Times New Roman" w:cs="Times New Roman"/>
          <w:sz w:val="28"/>
          <w:szCs w:val="28"/>
        </w:rPr>
        <w:t>, родившийся в 1907 году в Люксембурге. Он занимал этот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пост до 1961 года. FISU объединяет около 160 национальных студенческих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спортивных федераций, ассоциаций, союзов и т. п., представители которых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регулярно (один раз в два года) встречаются на </w:t>
      </w:r>
      <w:r w:rsidRPr="005F3D55">
        <w:rPr>
          <w:rFonts w:ascii="Times New Roman" w:hAnsi="Times New Roman" w:cs="Times New Roman"/>
          <w:sz w:val="28"/>
          <w:szCs w:val="28"/>
        </w:rPr>
        <w:lastRenderedPageBreak/>
        <w:t>заседаниях Генеральной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Ассамблеи. Исполком FISU состоит из 23 постоянных членов и избирается на 4</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года. FISU один раз в два года (каждый нечетный год) проводит Всемирные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универсиады, а чемпионаты мира среди студентов проводятся по четным годам.</w:t>
      </w:r>
    </w:p>
    <w:p w:rsidR="005F3D55" w:rsidRP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В программе, например, летних Универсиад п</w:t>
      </w:r>
      <w:r w:rsidR="008A28BB">
        <w:rPr>
          <w:rFonts w:ascii="Times New Roman" w:hAnsi="Times New Roman" w:cs="Times New Roman"/>
          <w:sz w:val="28"/>
          <w:szCs w:val="28"/>
        </w:rPr>
        <w:t xml:space="preserve">остоянных видов спорта – легкая </w:t>
      </w:r>
      <w:r w:rsidRPr="005F3D55">
        <w:rPr>
          <w:rFonts w:ascii="Times New Roman" w:hAnsi="Times New Roman" w:cs="Times New Roman"/>
          <w:sz w:val="28"/>
          <w:szCs w:val="28"/>
        </w:rPr>
        <w:t>атлетика, спортивная гимнастика, плавание, фехтование, водное поло, прыжки в</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воду, теннис, волейбол, баскетбол. Однако стране-организатору Универсиады</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предоставляется право выбора десятого вида спорта. В зимних Универсиадах</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представлены шесть обязательных видов спорта – лыжи, горные лыжи, хоккей,</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фигурное катание, шорт-трек, биатлон. Седьмой вид спорта также выбирает</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страна-организатор. Право участвовать в Универсиадах имеют студенты, а также</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выпускники, которые окончили уче</w:t>
      </w:r>
      <w:r w:rsidR="008A28BB">
        <w:rPr>
          <w:rFonts w:ascii="Times New Roman" w:hAnsi="Times New Roman" w:cs="Times New Roman"/>
          <w:sz w:val="28"/>
          <w:szCs w:val="28"/>
        </w:rPr>
        <w:t xml:space="preserve">бные заведения в предшествующем </w:t>
      </w:r>
      <w:r w:rsidRPr="005F3D55">
        <w:rPr>
          <w:rFonts w:ascii="Times New Roman" w:hAnsi="Times New Roman" w:cs="Times New Roman"/>
          <w:sz w:val="28"/>
          <w:szCs w:val="28"/>
        </w:rPr>
        <w:t>спортивным соревнованиям году, в возрасте от 17 до 28 лет.</w:t>
      </w:r>
    </w:p>
    <w:p w:rsidR="005F3D55" w:rsidRDefault="005F3D55" w:rsidP="008A28BB">
      <w:pPr>
        <w:spacing w:after="0" w:line="240" w:lineRule="auto"/>
        <w:ind w:firstLine="709"/>
        <w:jc w:val="both"/>
        <w:rPr>
          <w:rFonts w:ascii="Times New Roman" w:hAnsi="Times New Roman" w:cs="Times New Roman"/>
          <w:sz w:val="28"/>
          <w:szCs w:val="28"/>
        </w:rPr>
      </w:pPr>
      <w:r w:rsidRPr="005F3D55">
        <w:rPr>
          <w:rFonts w:ascii="Times New Roman" w:hAnsi="Times New Roman" w:cs="Times New Roman"/>
          <w:sz w:val="28"/>
          <w:szCs w:val="28"/>
        </w:rPr>
        <w:t>Первая Всемирная летняя Универсиад</w:t>
      </w:r>
      <w:r w:rsidR="008A28BB">
        <w:rPr>
          <w:rFonts w:ascii="Times New Roman" w:hAnsi="Times New Roman" w:cs="Times New Roman"/>
          <w:sz w:val="28"/>
          <w:szCs w:val="28"/>
        </w:rPr>
        <w:t xml:space="preserve">а была организована Итальянской </w:t>
      </w:r>
      <w:r w:rsidRPr="005F3D55">
        <w:rPr>
          <w:rFonts w:ascii="Times New Roman" w:hAnsi="Times New Roman" w:cs="Times New Roman"/>
          <w:sz w:val="28"/>
          <w:szCs w:val="28"/>
        </w:rPr>
        <w:t>ассоциацией университетского спорта и проведена в 1959 году в Турине. Гимном</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FISU стала музыка "</w:t>
      </w:r>
      <w:proofErr w:type="spellStart"/>
      <w:r w:rsidRPr="005F3D55">
        <w:rPr>
          <w:rFonts w:ascii="Times New Roman" w:hAnsi="Times New Roman" w:cs="Times New Roman"/>
          <w:sz w:val="28"/>
          <w:szCs w:val="28"/>
        </w:rPr>
        <w:t>Gaudeamus</w:t>
      </w:r>
      <w:proofErr w:type="spellEnd"/>
      <w:r w:rsidRPr="005F3D55">
        <w:rPr>
          <w:rFonts w:ascii="Times New Roman" w:hAnsi="Times New Roman" w:cs="Times New Roman"/>
          <w:sz w:val="28"/>
          <w:szCs w:val="28"/>
        </w:rPr>
        <w:t xml:space="preserve"> </w:t>
      </w:r>
      <w:proofErr w:type="spellStart"/>
      <w:r w:rsidRPr="005F3D55">
        <w:rPr>
          <w:rFonts w:ascii="Times New Roman" w:hAnsi="Times New Roman" w:cs="Times New Roman"/>
          <w:sz w:val="28"/>
          <w:szCs w:val="28"/>
        </w:rPr>
        <w:t>Igitur</w:t>
      </w:r>
      <w:proofErr w:type="spellEnd"/>
      <w:r w:rsidRPr="005F3D55">
        <w:rPr>
          <w:rFonts w:ascii="Times New Roman" w:hAnsi="Times New Roman" w:cs="Times New Roman"/>
          <w:sz w:val="28"/>
          <w:szCs w:val="28"/>
        </w:rPr>
        <w:t>". В Турине президент исполнительного</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комитета Универсиады 1959 года 36-летний </w:t>
      </w:r>
      <w:proofErr w:type="spellStart"/>
      <w:r w:rsidRPr="005F3D55">
        <w:rPr>
          <w:rFonts w:ascii="Times New Roman" w:hAnsi="Times New Roman" w:cs="Times New Roman"/>
          <w:sz w:val="28"/>
          <w:szCs w:val="28"/>
        </w:rPr>
        <w:t>Примо</w:t>
      </w:r>
      <w:proofErr w:type="spellEnd"/>
      <w:r w:rsidRPr="005F3D55">
        <w:rPr>
          <w:rFonts w:ascii="Times New Roman" w:hAnsi="Times New Roman" w:cs="Times New Roman"/>
          <w:sz w:val="28"/>
          <w:szCs w:val="28"/>
        </w:rPr>
        <w:t xml:space="preserve"> </w:t>
      </w:r>
      <w:proofErr w:type="spellStart"/>
      <w:r w:rsidRPr="005F3D55">
        <w:rPr>
          <w:rFonts w:ascii="Times New Roman" w:hAnsi="Times New Roman" w:cs="Times New Roman"/>
          <w:sz w:val="28"/>
          <w:szCs w:val="28"/>
        </w:rPr>
        <w:t>Небиоло</w:t>
      </w:r>
      <w:proofErr w:type="spellEnd"/>
      <w:r w:rsidRPr="005F3D55">
        <w:rPr>
          <w:rFonts w:ascii="Times New Roman" w:hAnsi="Times New Roman" w:cs="Times New Roman"/>
          <w:sz w:val="28"/>
          <w:szCs w:val="28"/>
        </w:rPr>
        <w:t xml:space="preserve"> возглавил FISU и</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 xml:space="preserve">руководил им бессменно до 2000 года. В 1960 году в </w:t>
      </w:r>
      <w:proofErr w:type="spellStart"/>
      <w:r w:rsidRPr="005F3D55">
        <w:rPr>
          <w:rFonts w:ascii="Times New Roman" w:hAnsi="Times New Roman" w:cs="Times New Roman"/>
          <w:sz w:val="28"/>
          <w:szCs w:val="28"/>
        </w:rPr>
        <w:t>Шамони</w:t>
      </w:r>
      <w:proofErr w:type="spellEnd"/>
      <w:r w:rsidRPr="005F3D55">
        <w:rPr>
          <w:rFonts w:ascii="Times New Roman" w:hAnsi="Times New Roman" w:cs="Times New Roman"/>
          <w:sz w:val="28"/>
          <w:szCs w:val="28"/>
        </w:rPr>
        <w:t xml:space="preserve"> (Франция) была</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организована первая зимняя Универсиада. В нашей стране (тогда СССР) в 1973</w:t>
      </w:r>
      <w:r w:rsidR="008A28BB">
        <w:rPr>
          <w:rFonts w:ascii="Times New Roman" w:hAnsi="Times New Roman" w:cs="Times New Roman"/>
          <w:sz w:val="28"/>
          <w:szCs w:val="28"/>
        </w:rPr>
        <w:t xml:space="preserve"> </w:t>
      </w:r>
      <w:r w:rsidRPr="005F3D55">
        <w:rPr>
          <w:rFonts w:ascii="Times New Roman" w:hAnsi="Times New Roman" w:cs="Times New Roman"/>
          <w:sz w:val="28"/>
          <w:szCs w:val="28"/>
        </w:rPr>
        <w:t>году в Москве состоялись ХII Всемирная летняя Универсиада.</w:t>
      </w:r>
    </w:p>
    <w:p w:rsidR="0057187F" w:rsidRDefault="0057187F" w:rsidP="008A28BB">
      <w:pPr>
        <w:spacing w:after="0" w:line="240" w:lineRule="auto"/>
        <w:ind w:firstLine="709"/>
        <w:jc w:val="both"/>
        <w:rPr>
          <w:rFonts w:ascii="Times New Roman" w:hAnsi="Times New Roman" w:cs="Times New Roman"/>
          <w:sz w:val="28"/>
          <w:szCs w:val="28"/>
        </w:rPr>
      </w:pPr>
    </w:p>
    <w:p w:rsidR="008A28BB" w:rsidRPr="0057187F" w:rsidRDefault="008A28BB" w:rsidP="008A28BB">
      <w:pPr>
        <w:spacing w:after="0" w:line="240" w:lineRule="auto"/>
        <w:ind w:firstLine="709"/>
        <w:jc w:val="both"/>
        <w:rPr>
          <w:rFonts w:ascii="Times New Roman" w:hAnsi="Times New Roman" w:cs="Times New Roman"/>
          <w:b/>
          <w:sz w:val="28"/>
          <w:szCs w:val="28"/>
        </w:rPr>
      </w:pPr>
      <w:r w:rsidRPr="0057187F">
        <w:rPr>
          <w:rFonts w:ascii="Times New Roman" w:hAnsi="Times New Roman" w:cs="Times New Roman"/>
          <w:b/>
          <w:sz w:val="28"/>
          <w:szCs w:val="28"/>
        </w:rPr>
        <w:t>Функции физической культуры, понятие, классификация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 определению Л. П. Матвеева (1984),</w:t>
      </w:r>
      <w:r w:rsidR="0057187F">
        <w:rPr>
          <w:rFonts w:ascii="Times New Roman" w:hAnsi="Times New Roman" w:cs="Times New Roman"/>
          <w:sz w:val="28"/>
          <w:szCs w:val="28"/>
        </w:rPr>
        <w:t xml:space="preserve"> «Функции физической культуры – </w:t>
      </w:r>
      <w:r w:rsidRPr="008A28BB">
        <w:rPr>
          <w:rFonts w:ascii="Times New Roman" w:hAnsi="Times New Roman" w:cs="Times New Roman"/>
          <w:sz w:val="28"/>
          <w:szCs w:val="28"/>
        </w:rPr>
        <w:t>это объективно присущие ей свойст</w:t>
      </w:r>
      <w:r w:rsidR="0057187F">
        <w:rPr>
          <w:rFonts w:ascii="Times New Roman" w:hAnsi="Times New Roman" w:cs="Times New Roman"/>
          <w:sz w:val="28"/>
          <w:szCs w:val="28"/>
        </w:rPr>
        <w:t xml:space="preserve">ва воздействовать на человека и </w:t>
      </w:r>
      <w:r w:rsidRPr="008A28BB">
        <w:rPr>
          <w:rFonts w:ascii="Times New Roman" w:hAnsi="Times New Roman" w:cs="Times New Roman"/>
          <w:sz w:val="28"/>
          <w:szCs w:val="28"/>
        </w:rPr>
        <w:t>человеческие отношения, удовлетворять и развивать определенные потребности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личности и общества». Реализуются функции в процессе физкультурной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деятельности, в них раскрывается истинное содержание физической культуры.</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Физическая культура, являясь относительно самостоятельным видом</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культуры, имеет свои специфические функции, которые вытекают из сущности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физической культуры и отражают ее структуру.</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Под специфическими функциями понимают те, которые позволяют</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удовлетворять потребности чело</w:t>
      </w:r>
      <w:r w:rsidR="0057187F">
        <w:rPr>
          <w:rFonts w:ascii="Times New Roman" w:hAnsi="Times New Roman" w:cs="Times New Roman"/>
          <w:sz w:val="28"/>
          <w:szCs w:val="28"/>
        </w:rPr>
        <w:t xml:space="preserve">века в двигательной активности, </w:t>
      </w:r>
      <w:r w:rsidRPr="008A28BB">
        <w:rPr>
          <w:rFonts w:ascii="Times New Roman" w:hAnsi="Times New Roman" w:cs="Times New Roman"/>
          <w:sz w:val="28"/>
          <w:szCs w:val="28"/>
        </w:rPr>
        <w:t>оптимизировать свое физическое состояние и развитие организма</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соответственно закономерностям укрепления здоровья и обеспечения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дееспособности, необходимой в жизни. Л. П. Матвеев (1983)</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выделяет следующие специфические функции: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образовательные функции – наиболее полно выражены при использовании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достижений физической культуры в общей системе образования для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систематического формирования жизненного фонда двигательных умений,</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навыков и знаний, общефизическом развитии и укреплении здоровья людей вне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зависимости от пола, возраста, степени физического развития, при создании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основы для здорового образа жизни, при сдерживании процессов </w:t>
      </w:r>
      <w:r w:rsidRPr="008A28BB">
        <w:rPr>
          <w:rFonts w:ascii="Times New Roman" w:hAnsi="Times New Roman" w:cs="Times New Roman"/>
          <w:sz w:val="28"/>
          <w:szCs w:val="28"/>
        </w:rPr>
        <w:lastRenderedPageBreak/>
        <w:t>инволюции т.</w:t>
      </w:r>
      <w:r w:rsidR="0057187F">
        <w:rPr>
          <w:rFonts w:ascii="Times New Roman" w:hAnsi="Times New Roman" w:cs="Times New Roman"/>
          <w:sz w:val="28"/>
          <w:szCs w:val="28"/>
        </w:rPr>
        <w:t xml:space="preserve">п. </w:t>
      </w:r>
      <w:r w:rsidRPr="008A28BB">
        <w:rPr>
          <w:rFonts w:ascii="Times New Roman" w:hAnsi="Times New Roman" w:cs="Times New Roman"/>
          <w:sz w:val="28"/>
          <w:szCs w:val="28"/>
        </w:rPr>
        <w:t>прикладные функции призваны исп</w:t>
      </w:r>
      <w:r w:rsidR="0057187F">
        <w:rPr>
          <w:rFonts w:ascii="Times New Roman" w:hAnsi="Times New Roman" w:cs="Times New Roman"/>
          <w:sz w:val="28"/>
          <w:szCs w:val="28"/>
        </w:rPr>
        <w:t xml:space="preserve">ользовать физическую культуру в </w:t>
      </w:r>
      <w:r w:rsidRPr="008A28BB">
        <w:rPr>
          <w:rFonts w:ascii="Times New Roman" w:hAnsi="Times New Roman" w:cs="Times New Roman"/>
          <w:sz w:val="28"/>
          <w:szCs w:val="28"/>
        </w:rPr>
        <w:t>системе подготовки к трудовой деятельности и защите Родины (повышение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работоспособности, устойчивости к</w:t>
      </w:r>
      <w:r w:rsidR="0057187F">
        <w:rPr>
          <w:rFonts w:ascii="Times New Roman" w:hAnsi="Times New Roman" w:cs="Times New Roman"/>
          <w:sz w:val="28"/>
          <w:szCs w:val="28"/>
        </w:rPr>
        <w:t xml:space="preserve"> неблагоприятным условиям труда гипокинезии и гиподинамии). </w:t>
      </w:r>
      <w:r w:rsidRPr="008A28BB">
        <w:rPr>
          <w:rFonts w:ascii="Times New Roman" w:hAnsi="Times New Roman" w:cs="Times New Roman"/>
          <w:sz w:val="28"/>
          <w:szCs w:val="28"/>
        </w:rPr>
        <w:t>спортивные функции наиболее ярко</w:t>
      </w:r>
      <w:r w:rsidR="0057187F">
        <w:rPr>
          <w:rFonts w:ascii="Times New Roman" w:hAnsi="Times New Roman" w:cs="Times New Roman"/>
          <w:sz w:val="28"/>
          <w:szCs w:val="28"/>
        </w:rPr>
        <w:t xml:space="preserve"> выражены в сфере спорта высших </w:t>
      </w:r>
      <w:r w:rsidRPr="008A28BB">
        <w:rPr>
          <w:rFonts w:ascii="Times New Roman" w:hAnsi="Times New Roman" w:cs="Times New Roman"/>
          <w:sz w:val="28"/>
          <w:szCs w:val="28"/>
        </w:rPr>
        <w:t>достижений, где они проявляются в том, что физическая культура служит</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главным фактором достижения максимальных результатов в реализации</w:t>
      </w:r>
      <w:r w:rsidR="0057187F">
        <w:rPr>
          <w:rFonts w:ascii="Times New Roman" w:hAnsi="Times New Roman" w:cs="Times New Roman"/>
          <w:sz w:val="28"/>
          <w:szCs w:val="28"/>
        </w:rPr>
        <w:t xml:space="preserve"> физических способностей. </w:t>
      </w:r>
      <w:r w:rsidRPr="008A28BB">
        <w:rPr>
          <w:rFonts w:ascii="Times New Roman" w:hAnsi="Times New Roman" w:cs="Times New Roman"/>
          <w:sz w:val="28"/>
          <w:szCs w:val="28"/>
        </w:rPr>
        <w:t>рекреативные и оздоровительно-реабилитационн</w:t>
      </w:r>
      <w:r w:rsidR="0057187F">
        <w:rPr>
          <w:rFonts w:ascii="Times New Roman" w:hAnsi="Times New Roman" w:cs="Times New Roman"/>
          <w:sz w:val="28"/>
          <w:szCs w:val="28"/>
        </w:rPr>
        <w:t xml:space="preserve">ые функции, которые </w:t>
      </w:r>
      <w:r w:rsidRPr="008A28BB">
        <w:rPr>
          <w:rFonts w:ascii="Times New Roman" w:hAnsi="Times New Roman" w:cs="Times New Roman"/>
          <w:sz w:val="28"/>
          <w:szCs w:val="28"/>
        </w:rPr>
        <w:t>выражены при использовании физической культуры в сфере организации досуга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 в системе специальных восстановительных мероприятий при утомлении,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заболевании, травме.</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Таким образом, физической культуре присуще две категории функций:</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общекультурные и специфические. Понимание сущности этих функций дает</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возможность правильно определить роль и значение физической культуры в</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жизни личности и общества, сформулировать их цели, систему задач,</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содержание, средства и методы их использования.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Рассмотрим основные положени</w:t>
      </w:r>
      <w:r w:rsidR="0057187F">
        <w:rPr>
          <w:rFonts w:ascii="Times New Roman" w:hAnsi="Times New Roman" w:cs="Times New Roman"/>
          <w:sz w:val="28"/>
          <w:szCs w:val="28"/>
        </w:rPr>
        <w:t xml:space="preserve">я, на базе которых осуществлено </w:t>
      </w:r>
      <w:r w:rsidRPr="008A28BB">
        <w:rPr>
          <w:rFonts w:ascii="Times New Roman" w:hAnsi="Times New Roman" w:cs="Times New Roman"/>
          <w:sz w:val="28"/>
          <w:szCs w:val="28"/>
        </w:rPr>
        <w:t xml:space="preserve">выделение конкретных функций </w:t>
      </w:r>
      <w:r w:rsidR="0057187F">
        <w:rPr>
          <w:rFonts w:ascii="Times New Roman" w:hAnsi="Times New Roman" w:cs="Times New Roman"/>
          <w:sz w:val="28"/>
          <w:szCs w:val="28"/>
        </w:rPr>
        <w:t xml:space="preserve">и форм физической культуры и их </w:t>
      </w:r>
      <w:r w:rsidRPr="008A28BB">
        <w:rPr>
          <w:rFonts w:ascii="Times New Roman" w:hAnsi="Times New Roman" w:cs="Times New Roman"/>
          <w:sz w:val="28"/>
          <w:szCs w:val="28"/>
        </w:rPr>
        <w:t>классификация.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1. С точки зрения диалектики, основны</w:t>
      </w:r>
      <w:r w:rsidR="0057187F">
        <w:rPr>
          <w:rFonts w:ascii="Times New Roman" w:hAnsi="Times New Roman" w:cs="Times New Roman"/>
          <w:sz w:val="28"/>
          <w:szCs w:val="28"/>
        </w:rPr>
        <w:t xml:space="preserve">ми признаками выделения тех или </w:t>
      </w:r>
      <w:r w:rsidRPr="008A28BB">
        <w:rPr>
          <w:rFonts w:ascii="Times New Roman" w:hAnsi="Times New Roman" w:cs="Times New Roman"/>
          <w:sz w:val="28"/>
          <w:szCs w:val="28"/>
        </w:rPr>
        <w:t>иных функций и форм физической культуры могут браться лишь свойства,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объективно присущие ей в действительности, реальные отношения с другими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сферами жизни. В этой связи нельзя ф</w:t>
      </w:r>
      <w:r w:rsidR="0057187F">
        <w:rPr>
          <w:rFonts w:ascii="Times New Roman" w:hAnsi="Times New Roman" w:cs="Times New Roman"/>
          <w:sz w:val="28"/>
          <w:szCs w:val="28"/>
        </w:rPr>
        <w:t xml:space="preserve">изической культуре приписать те </w:t>
      </w:r>
      <w:r w:rsidRPr="008A28BB">
        <w:rPr>
          <w:rFonts w:ascii="Times New Roman" w:hAnsi="Times New Roman" w:cs="Times New Roman"/>
          <w:sz w:val="28"/>
          <w:szCs w:val="28"/>
        </w:rPr>
        <w:t>специфические функции, которые ей не свойственны. К примеру, спортсмен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процессе занятий формирует, совершенствует свои эстетические ценности. 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эти эстетические вкусы, чувства, идеалы обусловлены преимущественно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двигательной, физической сферой дея</w:t>
      </w:r>
      <w:r w:rsidR="0057187F">
        <w:rPr>
          <w:rFonts w:ascii="Times New Roman" w:hAnsi="Times New Roman" w:cs="Times New Roman"/>
          <w:sz w:val="28"/>
          <w:szCs w:val="28"/>
        </w:rPr>
        <w:t xml:space="preserve">тельности, они не обладают всем </w:t>
      </w:r>
      <w:r w:rsidRPr="008A28BB">
        <w:rPr>
          <w:rFonts w:ascii="Times New Roman" w:hAnsi="Times New Roman" w:cs="Times New Roman"/>
          <w:sz w:val="28"/>
          <w:szCs w:val="28"/>
        </w:rPr>
        <w:t>богатством эстетических свойств, которые дает искусство. Для спорта же они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являются второстепенными, не основополагающими.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2. Специфическими функциями физичес</w:t>
      </w:r>
      <w:r w:rsidR="0057187F">
        <w:rPr>
          <w:rFonts w:ascii="Times New Roman" w:hAnsi="Times New Roman" w:cs="Times New Roman"/>
          <w:sz w:val="28"/>
          <w:szCs w:val="28"/>
        </w:rPr>
        <w:t xml:space="preserve">кой культуры правомерно считать </w:t>
      </w:r>
      <w:r w:rsidRPr="008A28BB">
        <w:rPr>
          <w:rFonts w:ascii="Times New Roman" w:hAnsi="Times New Roman" w:cs="Times New Roman"/>
          <w:sz w:val="28"/>
          <w:szCs w:val="28"/>
        </w:rPr>
        <w:t>лишь такие, в которых выражаются ее особенности, отсутствующие у других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видов общей культуры. Поэтому не все, что достигается с помощью физической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культуры, можно отнести к специфическим функциям. К примеру, через</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спортивную деятельность человече</w:t>
      </w:r>
      <w:r w:rsidR="0057187F">
        <w:rPr>
          <w:rFonts w:ascii="Times New Roman" w:hAnsi="Times New Roman" w:cs="Times New Roman"/>
          <w:sz w:val="28"/>
          <w:szCs w:val="28"/>
        </w:rPr>
        <w:t xml:space="preserve">ство познает свои потенциальные </w:t>
      </w:r>
      <w:r w:rsidRPr="008A28BB">
        <w:rPr>
          <w:rFonts w:ascii="Times New Roman" w:hAnsi="Times New Roman" w:cs="Times New Roman"/>
          <w:sz w:val="28"/>
          <w:szCs w:val="28"/>
        </w:rPr>
        <w:t>возможности, однако для спорта познание вообще не является спецификой.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Для познания существует другая область действительности – сфера науки.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Спорту характерно в какой-то мере свойство науки (познавать) и оно достаточно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выражено, то имеется основание попытаться обнаружить взаимосвязи этих двух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областей культуры – науки и физической культуры. И тогда очевидно, что одной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из общих социальных функций физической культуры (но неспецифических)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выступает познавательная функция.</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lastRenderedPageBreak/>
        <w:t>3. Функции физической культуры необхо</w:t>
      </w:r>
      <w:r w:rsidR="0057187F">
        <w:rPr>
          <w:rFonts w:ascii="Times New Roman" w:hAnsi="Times New Roman" w:cs="Times New Roman"/>
          <w:sz w:val="28"/>
          <w:szCs w:val="28"/>
        </w:rPr>
        <w:t xml:space="preserve">димо рассматривать в единстве с </w:t>
      </w:r>
      <w:r w:rsidRPr="008A28BB">
        <w:rPr>
          <w:rFonts w:ascii="Times New Roman" w:hAnsi="Times New Roman" w:cs="Times New Roman"/>
          <w:sz w:val="28"/>
          <w:szCs w:val="28"/>
        </w:rPr>
        <w:t>ее формами, так как функция и форма не могут существовать абсолютно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независимо друг от друга.</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Функция не может проявиться вне реального способа существования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конкретного вида физической культуры, вне формы. Более того, каждая форма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имеет определенное назначение. К примеру, такая форма, как производственная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физическая культура, не может обеспечить человеку максимальное развитие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физических способностей, а спорт может. Поэтому попытки выделить функции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физической культуры, не соотнося их с основными формами, не могут быть</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удачными.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В идеале было бы весьма ценным, если бы удалось корректно определи</w:t>
      </w:r>
      <w:r w:rsidR="0057187F">
        <w:rPr>
          <w:rFonts w:ascii="Times New Roman" w:hAnsi="Times New Roman" w:cs="Times New Roman"/>
          <w:sz w:val="28"/>
          <w:szCs w:val="28"/>
        </w:rPr>
        <w:t xml:space="preserve">ть </w:t>
      </w:r>
      <w:r w:rsidRPr="008A28BB">
        <w:rPr>
          <w:rFonts w:ascii="Times New Roman" w:hAnsi="Times New Roman" w:cs="Times New Roman"/>
          <w:sz w:val="28"/>
          <w:szCs w:val="28"/>
        </w:rPr>
        <w:t>основные формы физической культуры и для каждой из них выявить всю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систему функций.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4. Всестороннее полноценное представление о формах и функциях</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культуры можно получить, если исходить из положения, что</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физическая культура органически включена в общую социальную структуру 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имеет множество связей с другими сторонами общественной действительности.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При этом физическая культура в решаю</w:t>
      </w:r>
      <w:r w:rsidR="0057187F">
        <w:rPr>
          <w:rFonts w:ascii="Times New Roman" w:hAnsi="Times New Roman" w:cs="Times New Roman"/>
          <w:sz w:val="28"/>
          <w:szCs w:val="28"/>
        </w:rPr>
        <w:t xml:space="preserve">щей мере определяется основными </w:t>
      </w:r>
      <w:r w:rsidRPr="008A28BB">
        <w:rPr>
          <w:rFonts w:ascii="Times New Roman" w:hAnsi="Times New Roman" w:cs="Times New Roman"/>
          <w:sz w:val="28"/>
          <w:szCs w:val="28"/>
        </w:rPr>
        <w:t>чертами структуры образа жизни людей. Отсюда принципиальные особенности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ее отдельных форм существенно обусловлены особенностями тех социальных</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сфер, в которые включены данные формы.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Так, физическая культура, существующая в</w:t>
      </w:r>
      <w:r w:rsidR="0057187F">
        <w:rPr>
          <w:rFonts w:ascii="Times New Roman" w:hAnsi="Times New Roman" w:cs="Times New Roman"/>
          <w:sz w:val="28"/>
          <w:szCs w:val="28"/>
        </w:rPr>
        <w:t xml:space="preserve"> системе производства, серьезно </w:t>
      </w:r>
      <w:r w:rsidRPr="008A28BB">
        <w:rPr>
          <w:rFonts w:ascii="Times New Roman" w:hAnsi="Times New Roman" w:cs="Times New Roman"/>
          <w:sz w:val="28"/>
          <w:szCs w:val="28"/>
        </w:rPr>
        <w:t>отличается от физической культуры, функционирующей в условиях</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повседневного быта. А обе эти формы разнятся от физической культуры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системе образования. Следовательно, при выделении отдельных форм</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физической культуры надо исходить из основных социально значимых областей,</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в которых физическая культура играет существенную роль.</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Следует различать общие и специфические функции физической культуры.</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Характеристика общекультурных функций</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Поскольку физическая культура является видом культуры личности 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общества, то ей присуще, прежде всего общекультурные функции. К ним можно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отнести общеобразовательную, восп</w:t>
      </w:r>
      <w:r w:rsidR="0057187F">
        <w:rPr>
          <w:rFonts w:ascii="Times New Roman" w:hAnsi="Times New Roman" w:cs="Times New Roman"/>
          <w:sz w:val="28"/>
          <w:szCs w:val="28"/>
        </w:rPr>
        <w:t xml:space="preserve">итательную, преобразовательную, </w:t>
      </w:r>
      <w:r w:rsidRPr="008A28BB">
        <w:rPr>
          <w:rFonts w:ascii="Times New Roman" w:hAnsi="Times New Roman" w:cs="Times New Roman"/>
          <w:sz w:val="28"/>
          <w:szCs w:val="28"/>
        </w:rPr>
        <w:t>коммуникативную, нормативную, познавательную функцию и др.</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Общие функции основываются н</w:t>
      </w:r>
      <w:r w:rsidR="0057187F">
        <w:rPr>
          <w:rFonts w:ascii="Times New Roman" w:hAnsi="Times New Roman" w:cs="Times New Roman"/>
          <w:sz w:val="28"/>
          <w:szCs w:val="28"/>
        </w:rPr>
        <w:t xml:space="preserve">а взаимосвязях между физической </w:t>
      </w:r>
      <w:r w:rsidRPr="008A28BB">
        <w:rPr>
          <w:rFonts w:ascii="Times New Roman" w:hAnsi="Times New Roman" w:cs="Times New Roman"/>
          <w:sz w:val="28"/>
          <w:szCs w:val="28"/>
        </w:rPr>
        <w:t>культурой и другими общественным</w:t>
      </w:r>
      <w:r w:rsidR="0057187F">
        <w:rPr>
          <w:rFonts w:ascii="Times New Roman" w:hAnsi="Times New Roman" w:cs="Times New Roman"/>
          <w:sz w:val="28"/>
          <w:szCs w:val="28"/>
        </w:rPr>
        <w:t xml:space="preserve">и реалиями. Таким образом, если </w:t>
      </w:r>
      <w:r w:rsidRPr="008A28BB">
        <w:rPr>
          <w:rFonts w:ascii="Times New Roman" w:hAnsi="Times New Roman" w:cs="Times New Roman"/>
          <w:sz w:val="28"/>
          <w:szCs w:val="28"/>
        </w:rPr>
        <w:t>физическая культура способна оказать достаточно заметное влияние на другую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область, то правомерно говорить о наличии конкретной функции. Название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такой функции можно обозначить термином, совпадающим со специфическим</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назначением данного общественного явления.</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Эстетическая функция физической культуры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Занятия физическими упражнениями со</w:t>
      </w:r>
      <w:r w:rsidR="0057187F">
        <w:rPr>
          <w:rFonts w:ascii="Times New Roman" w:hAnsi="Times New Roman" w:cs="Times New Roman"/>
          <w:sz w:val="28"/>
          <w:szCs w:val="28"/>
        </w:rPr>
        <w:t xml:space="preserve">здают благоприятные условия для </w:t>
      </w:r>
      <w:r w:rsidRPr="008A28BB">
        <w:rPr>
          <w:rFonts w:ascii="Times New Roman" w:hAnsi="Times New Roman" w:cs="Times New Roman"/>
          <w:sz w:val="28"/>
          <w:szCs w:val="28"/>
        </w:rPr>
        <w:t>эстетического воспитания. В процессе занятий формируется красивая осанка,</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осуществляется гармоничное развитие форм телосложения, </w:t>
      </w:r>
      <w:r w:rsidRPr="008A28BB">
        <w:rPr>
          <w:rFonts w:ascii="Times New Roman" w:hAnsi="Times New Roman" w:cs="Times New Roman"/>
          <w:sz w:val="28"/>
          <w:szCs w:val="28"/>
        </w:rPr>
        <w:lastRenderedPageBreak/>
        <w:t>воспитывается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понимание простоты и изящества движений. Все это помогает воспитанию</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эстетических чувств, вкусов предста</w:t>
      </w:r>
      <w:r w:rsidR="0057187F">
        <w:rPr>
          <w:rFonts w:ascii="Times New Roman" w:hAnsi="Times New Roman" w:cs="Times New Roman"/>
          <w:sz w:val="28"/>
          <w:szCs w:val="28"/>
        </w:rPr>
        <w:t xml:space="preserve">влений, способствует проявлению </w:t>
      </w:r>
      <w:r w:rsidRPr="008A28BB">
        <w:rPr>
          <w:rFonts w:ascii="Times New Roman" w:hAnsi="Times New Roman" w:cs="Times New Roman"/>
          <w:sz w:val="28"/>
          <w:szCs w:val="28"/>
        </w:rPr>
        <w:t xml:space="preserve">положительных эмоций, жизнерадостности, оптимизма (А. А. </w:t>
      </w:r>
      <w:proofErr w:type="spellStart"/>
      <w:r w:rsidRPr="008A28BB">
        <w:rPr>
          <w:rFonts w:ascii="Times New Roman" w:hAnsi="Times New Roman" w:cs="Times New Roman"/>
          <w:sz w:val="28"/>
          <w:szCs w:val="28"/>
        </w:rPr>
        <w:t>Адаскина</w:t>
      </w:r>
      <w:proofErr w:type="spellEnd"/>
      <w:r w:rsidRPr="008A28BB">
        <w:rPr>
          <w:rFonts w:ascii="Times New Roman" w:hAnsi="Times New Roman" w:cs="Times New Roman"/>
          <w:sz w:val="28"/>
          <w:szCs w:val="28"/>
        </w:rPr>
        <w:t>, 1999).</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Эстетическое воспитание включает в себя все стороны духовной жизни</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формирующейся личности, позволяет также правильно понимать и оценивать</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прекрасное, стремится к нему.</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Человек с развитым эстетическим вкусом, к</w:t>
      </w:r>
      <w:r w:rsidR="0057187F">
        <w:rPr>
          <w:rFonts w:ascii="Times New Roman" w:hAnsi="Times New Roman" w:cs="Times New Roman"/>
          <w:sz w:val="28"/>
          <w:szCs w:val="28"/>
        </w:rPr>
        <w:t xml:space="preserve">ак правило, стремится создавать </w:t>
      </w:r>
      <w:r w:rsidRPr="008A28BB">
        <w:rPr>
          <w:rFonts w:ascii="Times New Roman" w:hAnsi="Times New Roman" w:cs="Times New Roman"/>
          <w:sz w:val="28"/>
          <w:szCs w:val="28"/>
        </w:rPr>
        <w:t>эстетические ценности, осуществляя эстетическую деятельность, которая в</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различных формах широко представлена в физической культуре и спорте</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 xml:space="preserve">(Н. С. </w:t>
      </w:r>
      <w:proofErr w:type="spellStart"/>
      <w:r w:rsidRPr="008A28BB">
        <w:rPr>
          <w:rFonts w:ascii="Times New Roman" w:hAnsi="Times New Roman" w:cs="Times New Roman"/>
          <w:sz w:val="28"/>
          <w:szCs w:val="28"/>
        </w:rPr>
        <w:t>Бервинова</w:t>
      </w:r>
      <w:proofErr w:type="spellEnd"/>
      <w:r w:rsidRPr="008A28BB">
        <w:rPr>
          <w:rFonts w:ascii="Times New Roman" w:hAnsi="Times New Roman" w:cs="Times New Roman"/>
          <w:sz w:val="28"/>
          <w:szCs w:val="28"/>
        </w:rPr>
        <w:t>, 1977).</w:t>
      </w:r>
    </w:p>
    <w:p w:rsidR="008A28BB" w:rsidRPr="0057187F" w:rsidRDefault="008A28BB" w:rsidP="008A28BB">
      <w:pPr>
        <w:spacing w:after="0" w:line="240" w:lineRule="auto"/>
        <w:ind w:firstLine="709"/>
        <w:jc w:val="both"/>
        <w:rPr>
          <w:rFonts w:ascii="Times New Roman" w:hAnsi="Times New Roman" w:cs="Times New Roman"/>
          <w:i/>
          <w:sz w:val="28"/>
          <w:szCs w:val="28"/>
        </w:rPr>
      </w:pPr>
      <w:r w:rsidRPr="0057187F">
        <w:rPr>
          <w:rFonts w:ascii="Times New Roman" w:hAnsi="Times New Roman" w:cs="Times New Roman"/>
          <w:i/>
          <w:sz w:val="28"/>
          <w:szCs w:val="28"/>
        </w:rPr>
        <w:t>Социальные функции физической культуры</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 xml:space="preserve">Поскольку физическая культура является </w:t>
      </w:r>
      <w:r w:rsidR="0057187F">
        <w:rPr>
          <w:rFonts w:ascii="Times New Roman" w:hAnsi="Times New Roman" w:cs="Times New Roman"/>
          <w:sz w:val="28"/>
          <w:szCs w:val="28"/>
        </w:rPr>
        <w:t xml:space="preserve">частью культуры общества, то ей </w:t>
      </w:r>
      <w:r w:rsidRPr="008A28BB">
        <w:rPr>
          <w:rFonts w:ascii="Times New Roman" w:hAnsi="Times New Roman" w:cs="Times New Roman"/>
          <w:sz w:val="28"/>
          <w:szCs w:val="28"/>
        </w:rPr>
        <w:t>присущи, прежде всего, общекультурные социальные функции. К ним можно</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отнести такие, как воспитательная, образовательная, нормативная,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преобразовательная, познавательная, ценностно-ориентационная,</w:t>
      </w:r>
    </w:p>
    <w:p w:rsidR="008A28BB" w:rsidRPr="008A28BB" w:rsidRDefault="008A28BB" w:rsidP="0057187F">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коммуникативная, экономическая и др. Рассмотрим некоторые из них:</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Воспитание человека</w:t>
      </w:r>
      <w:r w:rsidR="008A28BB" w:rsidRPr="008A28BB">
        <w:rPr>
          <w:rFonts w:ascii="Times New Roman" w:hAnsi="Times New Roman" w:cs="Times New Roman"/>
          <w:sz w:val="28"/>
          <w:szCs w:val="28"/>
        </w:rPr>
        <w:t>. Занятия физическими упражнениями и спор</w:t>
      </w:r>
      <w:r w:rsidR="0057187F">
        <w:rPr>
          <w:rFonts w:ascii="Times New Roman" w:hAnsi="Times New Roman" w:cs="Times New Roman"/>
          <w:sz w:val="28"/>
          <w:szCs w:val="28"/>
        </w:rPr>
        <w:t xml:space="preserve">том: </w:t>
      </w:r>
      <w:r w:rsidR="008A28BB" w:rsidRPr="008A28BB">
        <w:rPr>
          <w:rFonts w:ascii="Times New Roman" w:hAnsi="Times New Roman" w:cs="Times New Roman"/>
          <w:sz w:val="28"/>
          <w:szCs w:val="28"/>
        </w:rPr>
        <w:t>создают возможности для воспитания воли, честности, мужества, трудовых</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качеств; развивают гуманистические убеждения, чувство уважения соперника;</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формируют социальную активность (капитан команды, физорг, старший в группе,</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судья по спорту). В ходе занятий человек получает уроки правовой этики.</w:t>
      </w:r>
    </w:p>
    <w:p w:rsidR="008A28BB" w:rsidRPr="008A28BB" w:rsidRDefault="008A28BB"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Отношения между тренером и спортсмен</w:t>
      </w:r>
      <w:r w:rsidR="0057187F">
        <w:rPr>
          <w:rFonts w:ascii="Times New Roman" w:hAnsi="Times New Roman" w:cs="Times New Roman"/>
          <w:sz w:val="28"/>
          <w:szCs w:val="28"/>
        </w:rPr>
        <w:t xml:space="preserve">ом, спортсменом и судьей, между </w:t>
      </w:r>
      <w:r w:rsidRPr="008A28BB">
        <w:rPr>
          <w:rFonts w:ascii="Times New Roman" w:hAnsi="Times New Roman" w:cs="Times New Roman"/>
          <w:sz w:val="28"/>
          <w:szCs w:val="28"/>
        </w:rPr>
        <w:t>спортсменами требуют сознательного соблюдения правил проведения. Для</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физкультурников и спортсменов характерны патриотизм, преданность своему</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делу, борьба за спортивную честь, трудолюбие, выражающееся в строительстве и</w:t>
      </w:r>
      <w:r w:rsidR="0057187F">
        <w:rPr>
          <w:rFonts w:ascii="Times New Roman" w:hAnsi="Times New Roman" w:cs="Times New Roman"/>
          <w:sz w:val="28"/>
          <w:szCs w:val="28"/>
        </w:rPr>
        <w:t xml:space="preserve"> </w:t>
      </w:r>
      <w:r w:rsidRPr="008A28BB">
        <w:rPr>
          <w:rFonts w:ascii="Times New Roman" w:hAnsi="Times New Roman" w:cs="Times New Roman"/>
          <w:sz w:val="28"/>
          <w:szCs w:val="28"/>
        </w:rPr>
        <w:t>благоустройстве площадок, заливке катков, уборке мест занятий.</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Образование человека</w:t>
      </w:r>
      <w:r w:rsidR="008A28BB" w:rsidRPr="008A28BB">
        <w:rPr>
          <w:rFonts w:ascii="Times New Roman" w:hAnsi="Times New Roman" w:cs="Times New Roman"/>
          <w:sz w:val="28"/>
          <w:szCs w:val="28"/>
        </w:rPr>
        <w:t>. В процессе за</w:t>
      </w:r>
      <w:r w:rsidR="0057187F">
        <w:rPr>
          <w:rFonts w:ascii="Times New Roman" w:hAnsi="Times New Roman" w:cs="Times New Roman"/>
          <w:sz w:val="28"/>
          <w:szCs w:val="28"/>
        </w:rPr>
        <w:t xml:space="preserve">нятий ФКС человек познает много </w:t>
      </w:r>
      <w:r w:rsidR="008A28BB" w:rsidRPr="008A28BB">
        <w:rPr>
          <w:rFonts w:ascii="Times New Roman" w:hAnsi="Times New Roman" w:cs="Times New Roman"/>
          <w:sz w:val="28"/>
          <w:szCs w:val="28"/>
        </w:rPr>
        <w:t>нового, обучается двигательным умениям и навыкам, поиску новых спортивных</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средств и методов для улучшения результата. Занятия ФКС создают возможности</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для развития творчества и формирования познавательной активности.</w:t>
      </w:r>
    </w:p>
    <w:p w:rsidR="008A28BB" w:rsidRPr="008A28BB" w:rsidRDefault="009411C2" w:rsidP="0057187F">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w:t>
      </w:r>
      <w:r w:rsidR="008A28BB" w:rsidRPr="008A28BB">
        <w:rPr>
          <w:rFonts w:ascii="Times New Roman" w:hAnsi="Times New Roman" w:cs="Times New Roman"/>
          <w:sz w:val="28"/>
          <w:szCs w:val="28"/>
        </w:rPr>
        <w:t xml:space="preserve"> </w:t>
      </w:r>
      <w:r w:rsidR="008A28BB" w:rsidRPr="009411C2">
        <w:rPr>
          <w:rFonts w:ascii="Times New Roman" w:hAnsi="Times New Roman" w:cs="Times New Roman"/>
          <w:i/>
          <w:sz w:val="28"/>
          <w:szCs w:val="28"/>
        </w:rPr>
        <w:t>Оздоровление человека</w:t>
      </w:r>
      <w:r w:rsidR="008A28BB" w:rsidRPr="008A28BB">
        <w:rPr>
          <w:rFonts w:ascii="Times New Roman" w:hAnsi="Times New Roman" w:cs="Times New Roman"/>
          <w:sz w:val="28"/>
          <w:szCs w:val="28"/>
        </w:rPr>
        <w:t>. Физическая куль</w:t>
      </w:r>
      <w:r w:rsidR="0057187F">
        <w:rPr>
          <w:rFonts w:ascii="Times New Roman" w:hAnsi="Times New Roman" w:cs="Times New Roman"/>
          <w:sz w:val="28"/>
          <w:szCs w:val="28"/>
        </w:rPr>
        <w:t xml:space="preserve">тура — важная часть </w:t>
      </w:r>
      <w:proofErr w:type="spellStart"/>
      <w:r w:rsidR="0057187F">
        <w:rPr>
          <w:rFonts w:ascii="Times New Roman" w:hAnsi="Times New Roman" w:cs="Times New Roman"/>
          <w:sz w:val="28"/>
          <w:szCs w:val="28"/>
        </w:rPr>
        <w:t>валеологии</w:t>
      </w:r>
      <w:proofErr w:type="spellEnd"/>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Систематические занятия способствуют профилактике заболеваний. Средства</w:t>
      </w:r>
      <w:r w:rsidR="0057187F">
        <w:rPr>
          <w:rFonts w:ascii="Times New Roman" w:hAnsi="Times New Roman" w:cs="Times New Roman"/>
          <w:sz w:val="28"/>
          <w:szCs w:val="28"/>
        </w:rPr>
        <w:t xml:space="preserve"> </w:t>
      </w:r>
      <w:r w:rsidR="008A28BB" w:rsidRPr="008A28BB">
        <w:rPr>
          <w:rFonts w:ascii="Times New Roman" w:hAnsi="Times New Roman" w:cs="Times New Roman"/>
          <w:sz w:val="28"/>
          <w:szCs w:val="28"/>
        </w:rPr>
        <w:t>лечебной физической культуры используются для реабилитации больных.</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 xml:space="preserve">Адаптивная физическая культура (АФК) – </w:t>
      </w:r>
      <w:r w:rsidR="0057187F">
        <w:rPr>
          <w:rFonts w:ascii="Times New Roman" w:hAnsi="Times New Roman" w:cs="Times New Roman"/>
          <w:sz w:val="28"/>
          <w:szCs w:val="28"/>
        </w:rPr>
        <w:t>новое направление физкультурно-</w:t>
      </w:r>
      <w:r w:rsidRPr="008A28BB">
        <w:rPr>
          <w:rFonts w:ascii="Times New Roman" w:hAnsi="Times New Roman" w:cs="Times New Roman"/>
          <w:sz w:val="28"/>
          <w:szCs w:val="28"/>
        </w:rPr>
        <w:t>оздоровительной работы с инвалидами. Как самостоятельная часть культуры</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общества физическая культура имеет специфические социальные функции.</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Последние органически связаны с общи</w:t>
      </w:r>
      <w:r w:rsidR="007B03A0">
        <w:rPr>
          <w:rFonts w:ascii="Times New Roman" w:hAnsi="Times New Roman" w:cs="Times New Roman"/>
          <w:sz w:val="28"/>
          <w:szCs w:val="28"/>
        </w:rPr>
        <w:t xml:space="preserve">ми, но в более конкретной форме </w:t>
      </w:r>
      <w:r w:rsidRPr="008A28BB">
        <w:rPr>
          <w:rFonts w:ascii="Times New Roman" w:hAnsi="Times New Roman" w:cs="Times New Roman"/>
          <w:sz w:val="28"/>
          <w:szCs w:val="28"/>
        </w:rPr>
        <w:t xml:space="preserve">выражают социальную сущность физической культуры как </w:t>
      </w:r>
      <w:r w:rsidRPr="008A28BB">
        <w:rPr>
          <w:rFonts w:ascii="Times New Roman" w:hAnsi="Times New Roman" w:cs="Times New Roman"/>
          <w:sz w:val="28"/>
          <w:szCs w:val="28"/>
        </w:rPr>
        <w:lastRenderedPageBreak/>
        <w:t>общественно</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необходимой деятельности, ее способность удовлетворять запросы общества в</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области физического воспитания.</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По признакам общности их можно объединить в следующие группы:</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1. Общее развитие и укрепление организма всех людей независимо от</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возраста, пола, состояния здоровья, степени физического развития</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(формирование и развитие физических качеств и способностей,</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совершенствование двигательных навыков, укрепление здоровья, снижение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процессов инволюций и т. д.).</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2. Физическая подготовка людей к трудовой деятельности, защите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отечества (мобилизационная функция физической культуры, профессионально-прикладная физическая подготовка).</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3. Удовлетворение потребности людей в активном отдыхе, досуге,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рациональном ис</w:t>
      </w:r>
      <w:r w:rsidR="007B03A0">
        <w:rPr>
          <w:rFonts w:ascii="Times New Roman" w:hAnsi="Times New Roman" w:cs="Times New Roman"/>
          <w:sz w:val="28"/>
          <w:szCs w:val="28"/>
        </w:rPr>
        <w:t>пользовании свободного времени (</w:t>
      </w:r>
      <w:r w:rsidRPr="008A28BB">
        <w:rPr>
          <w:rFonts w:ascii="Times New Roman" w:hAnsi="Times New Roman" w:cs="Times New Roman"/>
          <w:sz w:val="28"/>
          <w:szCs w:val="28"/>
        </w:rPr>
        <w:t>отвлечение от вредных</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привычек, формирование здорового образа жизни).</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4. Развитие волевых физических способностей и двигательных</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возможностей человека от оптимального до предельного уровня.</w:t>
      </w:r>
    </w:p>
    <w:p w:rsidR="008A28BB" w:rsidRPr="008A28BB" w:rsidRDefault="008A28BB" w:rsidP="008A28BB">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5. Экономическая значимость физической культуры определяется</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снижением уровня заболеваемости и травматизма трудящихся, повышением их</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производительности труда, долголетием, в том числе и трудовым.</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Занимающиеся физической культурой не толь</w:t>
      </w:r>
      <w:r w:rsidR="007B03A0">
        <w:rPr>
          <w:rFonts w:ascii="Times New Roman" w:hAnsi="Times New Roman" w:cs="Times New Roman"/>
          <w:sz w:val="28"/>
          <w:szCs w:val="28"/>
        </w:rPr>
        <w:t xml:space="preserve">ко сами социально активны, но и </w:t>
      </w:r>
      <w:r w:rsidRPr="008A28BB">
        <w:rPr>
          <w:rFonts w:ascii="Times New Roman" w:hAnsi="Times New Roman" w:cs="Times New Roman"/>
          <w:sz w:val="28"/>
          <w:szCs w:val="28"/>
        </w:rPr>
        <w:t>оказывают положительное воздействие на своих близких, друзей, коллег.</w:t>
      </w:r>
    </w:p>
    <w:p w:rsidR="008A28BB" w:rsidRPr="008A28BB" w:rsidRDefault="008A28BB" w:rsidP="007B03A0">
      <w:pPr>
        <w:spacing w:after="0" w:line="240" w:lineRule="auto"/>
        <w:ind w:firstLine="709"/>
        <w:jc w:val="both"/>
        <w:rPr>
          <w:rFonts w:ascii="Times New Roman" w:hAnsi="Times New Roman" w:cs="Times New Roman"/>
          <w:sz w:val="28"/>
          <w:szCs w:val="28"/>
        </w:rPr>
      </w:pPr>
      <w:r w:rsidRPr="008A28BB">
        <w:rPr>
          <w:rFonts w:ascii="Times New Roman" w:hAnsi="Times New Roman" w:cs="Times New Roman"/>
          <w:sz w:val="28"/>
          <w:szCs w:val="28"/>
        </w:rPr>
        <w:t>Занятия физическими упражнениями п</w:t>
      </w:r>
      <w:r w:rsidR="007B03A0">
        <w:rPr>
          <w:rFonts w:ascii="Times New Roman" w:hAnsi="Times New Roman" w:cs="Times New Roman"/>
          <w:sz w:val="28"/>
          <w:szCs w:val="28"/>
        </w:rPr>
        <w:t xml:space="preserve">омогают выработать такие важные </w:t>
      </w:r>
      <w:r w:rsidRPr="008A28BB">
        <w:rPr>
          <w:rFonts w:ascii="Times New Roman" w:hAnsi="Times New Roman" w:cs="Times New Roman"/>
          <w:sz w:val="28"/>
          <w:szCs w:val="28"/>
        </w:rPr>
        <w:t>качества, как дисциплинированность, умение рационально использовать</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свободное время, коммуникабельность, способность анализировать свои успехи</w:t>
      </w:r>
      <w:r w:rsidR="007B03A0">
        <w:rPr>
          <w:rFonts w:ascii="Times New Roman" w:hAnsi="Times New Roman" w:cs="Times New Roman"/>
          <w:sz w:val="28"/>
          <w:szCs w:val="28"/>
        </w:rPr>
        <w:t xml:space="preserve"> и неудачи, желание быть лучшими.</w:t>
      </w:r>
      <w:r w:rsidRPr="008A28BB">
        <w:rPr>
          <w:rFonts w:ascii="Times New Roman" w:hAnsi="Times New Roman" w:cs="Times New Roman"/>
          <w:sz w:val="28"/>
          <w:szCs w:val="28"/>
        </w:rPr>
        <w:t xml:space="preserve"> </w:t>
      </w:r>
      <w:r w:rsidR="007B03A0">
        <w:rPr>
          <w:rFonts w:ascii="Times New Roman" w:hAnsi="Times New Roman" w:cs="Times New Roman"/>
          <w:sz w:val="28"/>
          <w:szCs w:val="28"/>
        </w:rPr>
        <w:t>Ч</w:t>
      </w:r>
      <w:r w:rsidRPr="008A28BB">
        <w:rPr>
          <w:rFonts w:ascii="Times New Roman" w:hAnsi="Times New Roman" w:cs="Times New Roman"/>
          <w:sz w:val="28"/>
          <w:szCs w:val="28"/>
        </w:rPr>
        <w:t>ем активнее</w:t>
      </w:r>
    </w:p>
    <w:p w:rsidR="008A28BB" w:rsidRP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человек включен в физкультурно-спортивную деятельность, тем меньше он</w:t>
      </w:r>
    </w:p>
    <w:p w:rsidR="008A28BB" w:rsidRDefault="008A28BB" w:rsidP="007B03A0">
      <w:pPr>
        <w:spacing w:after="0" w:line="240" w:lineRule="auto"/>
        <w:jc w:val="both"/>
        <w:rPr>
          <w:rFonts w:ascii="Times New Roman" w:hAnsi="Times New Roman" w:cs="Times New Roman"/>
          <w:sz w:val="28"/>
          <w:szCs w:val="28"/>
        </w:rPr>
      </w:pPr>
      <w:r w:rsidRPr="008A28BB">
        <w:rPr>
          <w:rFonts w:ascii="Times New Roman" w:hAnsi="Times New Roman" w:cs="Times New Roman"/>
          <w:sz w:val="28"/>
          <w:szCs w:val="28"/>
        </w:rPr>
        <w:t>надеется на везение, на чью-то помощь, на связи с нужными людьми, на умение</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приспособиться. Человек привыкает рассчитывать на себя и для достижения</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благополучия делает ставку на определение цели, на свои способности, талант,</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трудолюбие и добросовестность. Именно в этом видятся наиболее значимые</w:t>
      </w:r>
      <w:r w:rsidR="007B03A0">
        <w:rPr>
          <w:rFonts w:ascii="Times New Roman" w:hAnsi="Times New Roman" w:cs="Times New Roman"/>
          <w:sz w:val="28"/>
          <w:szCs w:val="28"/>
        </w:rPr>
        <w:t xml:space="preserve"> </w:t>
      </w:r>
      <w:r w:rsidRPr="008A28BB">
        <w:rPr>
          <w:rFonts w:ascii="Times New Roman" w:hAnsi="Times New Roman" w:cs="Times New Roman"/>
          <w:sz w:val="28"/>
          <w:szCs w:val="28"/>
        </w:rPr>
        <w:t>социальные функции физической культуры и спорта.</w:t>
      </w:r>
    </w:p>
    <w:p w:rsidR="00AB263F" w:rsidRPr="008A28BB" w:rsidRDefault="00AB263F" w:rsidP="007B03A0">
      <w:pPr>
        <w:spacing w:after="0" w:line="240" w:lineRule="auto"/>
        <w:jc w:val="both"/>
        <w:rPr>
          <w:rFonts w:ascii="Times New Roman" w:hAnsi="Times New Roman" w:cs="Times New Roman"/>
          <w:sz w:val="28"/>
          <w:szCs w:val="28"/>
        </w:rPr>
      </w:pPr>
    </w:p>
    <w:p w:rsidR="00AB263F" w:rsidRPr="00AB263F" w:rsidRDefault="00AB263F" w:rsidP="00AB263F">
      <w:pPr>
        <w:spacing w:after="0" w:line="240" w:lineRule="auto"/>
        <w:ind w:firstLine="709"/>
        <w:jc w:val="both"/>
        <w:rPr>
          <w:rFonts w:ascii="Times New Roman" w:hAnsi="Times New Roman" w:cs="Times New Roman"/>
          <w:b/>
          <w:sz w:val="28"/>
          <w:szCs w:val="28"/>
        </w:rPr>
      </w:pPr>
      <w:r w:rsidRPr="00AB263F">
        <w:rPr>
          <w:rFonts w:ascii="Times New Roman" w:hAnsi="Times New Roman" w:cs="Times New Roman"/>
          <w:b/>
          <w:sz w:val="28"/>
          <w:szCs w:val="28"/>
        </w:rPr>
        <w:t>Характеристика специфических функций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Специфические функции отражают сущность физической культуры, основой  которой  является  двигательная  деятельность.  Как  отмечает В. М. Выдрин (1980), специфические функции выражают социальное бытие физической культуры как общественного явления, ее способность удовлетворять запросы общества в области физического воспитания в широком смысле слова. Им выделено четыре группы (по признакам общности их проявления):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Общее развитие и укрепление организма.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Подготовка к трудовой деятельности и защите Родины.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3.</w:t>
      </w:r>
      <w:r w:rsidRPr="00AB263F">
        <w:rPr>
          <w:rFonts w:ascii="Times New Roman" w:hAnsi="Times New Roman" w:cs="Times New Roman"/>
          <w:sz w:val="28"/>
          <w:szCs w:val="28"/>
        </w:rPr>
        <w:tab/>
        <w:t>Удовлетворение потребностей в активном отдыхе и рациональном использовании внерабочего времени.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4.</w:t>
      </w:r>
      <w:r w:rsidRPr="00AB263F">
        <w:rPr>
          <w:rFonts w:ascii="Times New Roman" w:hAnsi="Times New Roman" w:cs="Times New Roman"/>
          <w:sz w:val="28"/>
          <w:szCs w:val="28"/>
        </w:rPr>
        <w:tab/>
        <w:t>Раскрытие волевых, физических качеств и двигательных возможностей человека на предельных уровнях.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Уточняя и конкретизируя специфические функции физической культуры, Л. П. Матвеев (1983) выделяет следующие из них: образовательные, прикладные, «спортивные», рекреативные и оздоровительно-реабилитационные.</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образовательные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системе образования и воспитания (детский сад, школа, профессионально- техническое училище, техникум, лицей, колледж, высшее учебное заведение) эта функция выражена наиболее ярко. Немаловажную роль эта функция имеет в спорте и особенно в детско-юношеском возрасте. Формирование жизненно важных двигательных умений и навыков (образование, физическая культура), освоение и совершенствование технических действий (спорт), формирование прикладных умений и навыков (профессионально-прикладная физическая культура) и т. п. составляют содержание физического образования.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Физкультурная практика свидетельствует, что в результате систематических занятий заметно совершенствуется двигательный и вестибулярный анализаторы, возрастает сама способность к быстрому и эффективному освоению новых движений. Овладение разнообразными двигательными умениями и навыками в сочет</w:t>
      </w:r>
      <w:r>
        <w:rPr>
          <w:rFonts w:ascii="Times New Roman" w:hAnsi="Times New Roman" w:cs="Times New Roman"/>
          <w:sz w:val="28"/>
          <w:szCs w:val="28"/>
        </w:rPr>
        <w:t xml:space="preserve">ании с параллельным воспитанием </w:t>
      </w:r>
      <w:r w:rsidRPr="00AB263F">
        <w:rPr>
          <w:rFonts w:ascii="Times New Roman" w:hAnsi="Times New Roman" w:cs="Times New Roman"/>
          <w:sz w:val="28"/>
          <w:szCs w:val="28"/>
        </w:rPr>
        <w:t>физических качеств повышает не только двигательную культуру человека, но и формирует особый стиль двигательной деятельности. С одной стороны, движения физкультурника обладают высокой экономичностью (тратится меньше энергии), с другой – в случае необходимости они всегда будут более результативными.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Еще одна образовательная функция заключается в том, что характер преимущественной двигательной деятельности будет обуславливать специфику приобретенных в результате занятий способностей. Так, в гимнастике, акробатике, прыжках в воду, т. е. там, где человек старается освоить большое разнообразие двигательных умений и навыков, высокой степени развития достигает способность к овладению новыми движениями. В движениях циклического характера (плавание, бег, лыжи и др.) совершенствуются уже другие способности – экономичность, ритмичность, способность к расслаблению и эффективному использованию движущих сил.</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прикладные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Использование физической культуры в системе подготовки человека к конкретной деятельности является делом государственной важности. Имеется немало профессий, которым обучают в системе ПТУ, техникумах, институтах, университетах, требующих достаточно хорошей профессиональной прикладной подготовки. Она включает в себя не только знания, умения и навыки, составляющие предмет будущей профессиональной деятельности, но и умения и навыки, способствующие </w:t>
      </w:r>
      <w:r w:rsidRPr="00AB263F">
        <w:rPr>
          <w:rFonts w:ascii="Times New Roman" w:hAnsi="Times New Roman" w:cs="Times New Roman"/>
          <w:sz w:val="28"/>
          <w:szCs w:val="28"/>
        </w:rPr>
        <w:lastRenderedPageBreak/>
        <w:t>освоению профессий, формирование которых имеет немаловажную роль для развития профессионально важных способностей. Таким образом, физическая культура выступает здесь как фактор профессионально-прикладной физической подготовки.</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Специфические спортивные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Занятия физическими упражнениями без стремления к превышению превращаются в обычную игру, или, физическое воспитание, где целью и мотивом выполняемых движений может быть получение удовольствия, укрепление здоровья, снятие утомления и др., но не максимальное развитие своих способностей. Упражняясь подобным образом, человек обычно не проявляет максимальных усилий систематически, и вполне естественно, что такая деятельность, не вызывающая предельных усилий, не может служить эффективным средством совершенствования его физических сил. Таким образом, исключение из спорта соревновательных начал превращает его в другую реальность.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Отсюда становится понятным, чтобы считаться спортом в настоящем понимании этого термина, ему должны быть внутренне присущи такие свойства, которые бы активно побуждали человека к постоянному стремлению улучшать свои результаты. При анализе нами обнаружено, что основными обязательными структурными образованиями спорта являются следующие взаимосвязанные между собой компоненты: усилие, препятствие, достижение, соревнование. При этом оказывается, что спорт как специфический вид деятельности может существовать только при наличии в нем эти</w:t>
      </w:r>
      <w:r>
        <w:rPr>
          <w:rFonts w:ascii="Times New Roman" w:hAnsi="Times New Roman" w:cs="Times New Roman"/>
          <w:sz w:val="28"/>
          <w:szCs w:val="28"/>
        </w:rPr>
        <w:t xml:space="preserve">х четырех признаков. Исключение </w:t>
      </w:r>
      <w:r w:rsidRPr="00AB263F">
        <w:rPr>
          <w:rFonts w:ascii="Times New Roman" w:hAnsi="Times New Roman" w:cs="Times New Roman"/>
          <w:sz w:val="28"/>
          <w:szCs w:val="28"/>
        </w:rPr>
        <w:t>хотя бы одного из них переводит спорт, как уже было подчеркнуто, в другую реальность.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Известно также, что любая социально значимая деятельность человека имеет определенную цель, наличие специфических для ее реализации средств, личную побудительную мотивацию, а также соответствующую данной деятельности форму реализации.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Логично в связи с этими положениями общей теории деятельности полагать, что основной целью собственно-соревновательной деятельности конкретного спортсмена является производство личного спортивного достижения, которое может оказаться и рекордом того или иного уровня. Средством реализации этой цели, безусловно, может считаться выполняемая мышечная работа, обобщенно названная термином «усилие». Побудительным мотивом служит стремление преодолеть то или иное препятствие. Соревнование же выступает в качестве формы деятельности, обеспечивающей реализацию поставленной цели. И в этом плане именно соревнование, как объединяющее начало по отношению к другим элементам, правомерно считать ядром спорта. Для полного представления о функции достижения, в полной мере присущей лишь спорту, необходимо рассмотреть основные составляющие спортивной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Материальной основой спорта в приведенной выше его структуре выступает категория усилия (т. е. определенные мышечные, волевые или интеллектуальные действия). Чаще всего в спорте усилия носят не </w:t>
      </w:r>
      <w:r w:rsidRPr="00AB263F">
        <w:rPr>
          <w:rFonts w:ascii="Times New Roman" w:hAnsi="Times New Roman" w:cs="Times New Roman"/>
          <w:sz w:val="28"/>
          <w:szCs w:val="28"/>
        </w:rPr>
        <w:lastRenderedPageBreak/>
        <w:t>изолированный, а комплексный характер. Спортивная тренировка развивает у человека, прежде всего, саму способность к проявлению не просто усилий, а именно максимальных усилий, специфичных для разных видов спорта (в метаниях – взрывной силы, в спринте – быстроты, в марафоне – предельной выносливости, в гимнастике – максимальной сложности и точности движений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других, кроме спорта, видах физкультурной практики максимальные усилия обязательными не являются. К примеру, в рекреативной физической культуре, когда человек хочет просто поиграть в футбол для своего удовольствия, он вряд ли станет упражняться в ударах по мячу до такой степени владения техникой и силой удара, как это имеет место в спорте. Поэтому в спорте стремление к максимальному проявлению усилий является основным фактором совершенствования специфических и иных способностей человека, определяющих его спортивный результат. А сами условия соревновательного сопоставления мастерства служат дополнительным стимулом для демонстрации максимальных усилий и тем самым побуждают спортсмена систематически совершенствовать необходимые способности, умения и навыки.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Вместе с тем значительные усилия, особенно на максимальном уровне, сами по себе вне категории препятствия (т. е. специфического для спорта мотива побуждения) вряд ли возможны. Выполняя любую работу, человек обычно заинтересован в том, чтобы видеть ее результаты. И эти конкретные результаты будут служить ему своего рода дополнительным стимулом к совершенствованию. Отсюда в спортивной деятельности, где результат тренировочной работы далеко не всегда реально</w:t>
      </w:r>
      <w:r>
        <w:rPr>
          <w:rFonts w:ascii="Times New Roman" w:hAnsi="Times New Roman" w:cs="Times New Roman"/>
          <w:sz w:val="28"/>
          <w:szCs w:val="28"/>
        </w:rPr>
        <w:t xml:space="preserve"> осязаем (допустим, сразу после </w:t>
      </w:r>
      <w:r w:rsidRPr="00AB263F">
        <w:rPr>
          <w:rFonts w:ascii="Times New Roman" w:hAnsi="Times New Roman" w:cs="Times New Roman"/>
          <w:sz w:val="28"/>
          <w:szCs w:val="28"/>
        </w:rPr>
        <w:t>тренировки утомленный спортсмен совсем не уверен, что занятие принесло ему пользу), необходимы свои видимые критерии, служащие мотивом к проявлению максимальных усилий. Таковыми выступают самые разнообразные препятствия (вес поднимаемой штанги, дальность полета копья, время преодоления дистанции; побежденный в единоборстве соперник и т. д.). Преодоление препятствий стимулирует спортивную деятельность, вызывает и обеспечивает максимальные напряжения. И в этом плане именно постоянное преодоление препятствий, будь то в тренировочной или соревновательной деятельности, дает возможность спортсмену оценивать свои силы и соответственно их развивать.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При этом в спорте, в отличие от других видов деятельности (труда, науки, искусства), наблюдается четко выраженная тенденция к постоянному повышению препятствий. Выполняемые элементы в фигурном катании усложняются, вес штанги увеличивается, планка для прыжков в высоту поднимается. Величина препятствия в данном случае является объективным показателем или измерителем проявленного. усилия. Субъективным критерием величины препятствия остается внутреннее ощущение эмоционального напряжения, степень утомления, ощущение борьбы с самим собой и т. п. И в этом смысле очевидно, что спорт – это, прежде всего, преодоление самого себя, своего внутреннего состояния. Поэтому, кроме </w:t>
      </w:r>
      <w:r w:rsidRPr="00AB263F">
        <w:rPr>
          <w:rFonts w:ascii="Times New Roman" w:hAnsi="Times New Roman" w:cs="Times New Roman"/>
          <w:sz w:val="28"/>
          <w:szCs w:val="28"/>
        </w:rPr>
        <w:lastRenderedPageBreak/>
        <w:t>прочего, он по праву признается одним из эффективных средств воспитания волевых качеств. И в обществе, пожалуй, нет лучшего средства для воспитания воли в сфере двигательной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Следующим атрибутом спорта выступает компонент – достижения. Спортивное достижение является, с одной стороны, целью спортивной деятельности, с другой – объективным выражением проявленного усилия и преодоленного препятствия. Оно как бы аккумулирует в себе, как усилие, так и препятствие, и может выступать в различных величинах – от личного или коллективного достижения до национальных и мировых рекордов.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Хотя достижения в спорте и являются целью спортсмена, однако эта цель не представляется конечной. Истинная ценность достижения заключается в стимулировании последующего достижения. Дело в том, что без первичного достижения не могло бы возникнуть и последующего, т. е. прогресс в спорте был бы практически незаметен и невозможен. Поэтому достижения – не только мера проявленного усилия, но и своего рода установка на дальнейшее существование спорта как вида добровольной деятельности. Спорт с его довольно контрастными уровнями спортивных результатов одинаково притягателен как для новичков, так и для мировых рекордсменов, благодаря возможности превзойти, превысить существующий для каждого из них личный результат. И хотя для начинающего этот результат может быть довольно скромным, но он потребовал от спортсмена его предельного на данный период усилия, и в силу этого становится уже субъективно значимой ценностью. Кроме того, спортивные достижения, особенно в сфере большого спорта, получают общественное признание, служащее дополнительным фактором для их постоянного роста.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Вместе с тем рассмотренные категориальные признаки спорта (усилие, препятствие,  достижение)  еще  недостаточны</w:t>
      </w:r>
      <w:r>
        <w:rPr>
          <w:rFonts w:ascii="Times New Roman" w:hAnsi="Times New Roman" w:cs="Times New Roman"/>
          <w:sz w:val="28"/>
          <w:szCs w:val="28"/>
        </w:rPr>
        <w:t xml:space="preserve">  для  того,  чтобы  спорт  мог </w:t>
      </w:r>
      <w:r w:rsidRPr="00AB263F">
        <w:rPr>
          <w:rFonts w:ascii="Times New Roman" w:hAnsi="Times New Roman" w:cs="Times New Roman"/>
          <w:sz w:val="28"/>
          <w:szCs w:val="28"/>
        </w:rPr>
        <w:t>существовать в обществе. Способ его бытия всецело определяется наличием своеобразной формы, которая называется соревнованием.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Соревнование как способ сопоставления сил и способностей многих людей, в настоящее время существует не только в спорте. Оно широко распространено и в других областях жизни (в труде, науке, искусстве и т. д.). Однако исключительно в спорте оно проявляется в наиболее полной мере и в наиболее чистом виде.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Идея соревнования предполагает проведение по обусловленным правилам сопоставление сил, способностей и результатов деятельности, в которой каждый участник стремится одержать победу. Соревнование в спорте имеет свою ярко выраженную специфику и во многих случаях отличается от соревнований в других областях действительности. Система обязательных признаков спортивного соревнования выглядит следующим образом: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чисто символический характер победы, так как при этом не создаются материальные ценности;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 xml:space="preserve">единство и взаимосвязь двух противоречивых сторон – сотрудничества и противоборства. Это противоречие не носит </w:t>
      </w:r>
      <w:r w:rsidRPr="00AB263F">
        <w:rPr>
          <w:rFonts w:ascii="Times New Roman" w:hAnsi="Times New Roman" w:cs="Times New Roman"/>
          <w:sz w:val="28"/>
          <w:szCs w:val="28"/>
        </w:rPr>
        <w:lastRenderedPageBreak/>
        <w:t>разрушительного (как на войне) характера, оно выступает как необходимый способ его проведения вообще;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обязательное наличие гласности, так как соревнования всегда открыты для непосредственного или опосредованного наблюдения. Закрытые для зрителя соревнования мало для кого представляют интерес, их ценность резко снижается;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4.</w:t>
      </w:r>
      <w:r w:rsidRPr="00AB263F">
        <w:rPr>
          <w:rFonts w:ascii="Times New Roman" w:hAnsi="Times New Roman" w:cs="Times New Roman"/>
          <w:sz w:val="28"/>
          <w:szCs w:val="28"/>
        </w:rPr>
        <w:tab/>
        <w:t>соблюдение определенных правил соревнований и обусловленных взаимоотношений с соперниками для всех участников строго обязательны (нарушение приводит к наказанию);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5.</w:t>
      </w:r>
      <w:r w:rsidRPr="00AB263F">
        <w:rPr>
          <w:rFonts w:ascii="Times New Roman" w:hAnsi="Times New Roman" w:cs="Times New Roman"/>
          <w:sz w:val="28"/>
          <w:szCs w:val="28"/>
        </w:rPr>
        <w:tab/>
        <w:t>состав действий соревнующихся строго унифицирован (оговоренная правилами дистанция, вес снаряда, противника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6.</w:t>
      </w:r>
      <w:r w:rsidRPr="00AB263F">
        <w:rPr>
          <w:rFonts w:ascii="Times New Roman" w:hAnsi="Times New Roman" w:cs="Times New Roman"/>
          <w:sz w:val="28"/>
          <w:szCs w:val="28"/>
        </w:rPr>
        <w:tab/>
        <w:t>способы оценки результатов имеют четко выраженные и заранее обусловленные критерии;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7.</w:t>
      </w:r>
      <w:r w:rsidRPr="00AB263F">
        <w:rPr>
          <w:rFonts w:ascii="Times New Roman" w:hAnsi="Times New Roman" w:cs="Times New Roman"/>
          <w:sz w:val="28"/>
          <w:szCs w:val="28"/>
        </w:rPr>
        <w:tab/>
        <w:t>условия соревнования обязательно равны для всех участников, никто не имеет заранее какого-либо преимущества. Последовательно выдерживается принцип равенства шансов;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8.</w:t>
      </w:r>
      <w:r w:rsidRPr="00AB263F">
        <w:rPr>
          <w:rFonts w:ascii="Times New Roman" w:hAnsi="Times New Roman" w:cs="Times New Roman"/>
          <w:sz w:val="28"/>
          <w:szCs w:val="28"/>
        </w:rPr>
        <w:tab/>
        <w:t>существование специального аппарата судейства;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9.</w:t>
      </w:r>
      <w:r w:rsidRPr="00AB263F">
        <w:rPr>
          <w:rFonts w:ascii="Times New Roman" w:hAnsi="Times New Roman" w:cs="Times New Roman"/>
          <w:sz w:val="28"/>
          <w:szCs w:val="28"/>
        </w:rPr>
        <w:tab/>
        <w:t>соблюдение определенных ритуалов и традиций, праздничная обстановка начала и окончания соревнований, награждение победителей.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Все эти признаки, как уже указывалось, в спортивном соревновании обязательны, для соревнований в других областях действительности некоторые из них могут отсутствовать.</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Особенно стоит отметить ценность соревнований в плане развития самого спорта и спортивного движения. Она может быть выражена в следующих положениях: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соревнования служат средством приобщения к спорту, так как люди значительно чаще наблюдают не тренировочные занятия, а соревнования и таким образом получают соответствующие представления о спорте;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соревнования служат фактором прогресса не только в спорте, но и в других формах физической культуры. Они побуждают поиск наиболее эффективных средств и методов общей и специальной подготовки спортсменов. Апробированные в спорте рациональные способы увеличения работоспособности человека внедряются и используются в сфере физического воспитания, профессионально-прикладной физической подготовки летчиков, космонавтов, подводников, монтажников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соревнования позволяют выявлять как индивидуальные, так и командные достижения, что дает возможность сравнивать уровни спортивных достижений в различных странах и в определенной мере свидетельствовать о массовости развития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Функциональная роль соревнования в спорте заключается в том, что каждый участник стремится стать либо первым, либо превысить свой личный результат. Соревновательные условия повышают уровень усилий и побуждают человека максимально проявить свои силы, умения, волю. Вся история спортивной деятельности свидетельствует о страстном желании </w:t>
      </w:r>
      <w:r w:rsidRPr="00AB263F">
        <w:rPr>
          <w:rFonts w:ascii="Times New Roman" w:hAnsi="Times New Roman" w:cs="Times New Roman"/>
          <w:sz w:val="28"/>
          <w:szCs w:val="28"/>
        </w:rPr>
        <w:lastRenderedPageBreak/>
        <w:t>превысить, обогнать, победить. Стремление человека к сопоставлению себя с другими, наряду с потребностью в творческом труде, познании, общении является сущностной силой и потребностью человека. Поэтому без присущего личности порыва на опережение, спорт не получил бы массового развития, о чем красноречиво свидетельствует рост числа-участников Олимпийских игр, рост национальных и мировых достижений, популярность спорта как массового явления.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Существование у спортсмена стремления к достижению подтверждается тем фактом, что при отсутствии личного прогресса он теряет интерес к спорту, прекращает активные занятия и уходит из него.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Рекордные результаты всегда несут в себе стимул на последующие достижения и в этом плане они служат своеобразным источником, порождающим у спортсмена новые, более значительные усилия. Поэтому данная функция заключается в том, что достижения, как цель деятельности, содержат в себе постоянную, непреходящую установку сделать лучше, быстрее, сильнее. Любое достижение люди пытаются не просто повторить или приблизиться к нему, а стремятся его превзойти, улучшить. В свою очередь, подобное стремление формирует и усиливает у человека потребность в опережении.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Специфические рекреативные и оздоровительно-реабилитационные функции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Как известно, важной основой нормального функционирования человеческого организма является его двигательная деятельность, вызывающая обязательный расход мышечной энергии. Для организма не имеет особого значения, в какой форме осуществляется двигательная деятельность, то ли в виде физического труда, то ли в форме физических упражнений. Однако с учетом принципиального несовпадения целей труда и физических упражнений роль физкультурной физической работы, как оздоровительного фактора, неизмеримо более высока, так как в этом случае нагрузку можно легко определять и дозировать практически для любого инди</w:t>
      </w:r>
      <w:r>
        <w:rPr>
          <w:rFonts w:ascii="Times New Roman" w:hAnsi="Times New Roman" w:cs="Times New Roman"/>
          <w:sz w:val="28"/>
          <w:szCs w:val="28"/>
        </w:rPr>
        <w:t xml:space="preserve">вида, для любого психического и </w:t>
      </w:r>
      <w:r w:rsidRPr="00AB263F">
        <w:rPr>
          <w:rFonts w:ascii="Times New Roman" w:hAnsi="Times New Roman" w:cs="Times New Roman"/>
          <w:sz w:val="28"/>
          <w:szCs w:val="28"/>
        </w:rPr>
        <w:t>физического состояния организма. С помощью определенных физкультурных программ возможно решение лечебных задач восстановления работоспособности, поддержания физической кондиции, увеличения физической работоспособности и т. д.</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Физическая культура является незаменимым средством удовлетворения естественных потребностей человека в двигательной деятельности и в этом плане выполняет компенсаторную роль при дефиците мышечной активности. Жизненно важное значение физической культуры, как фактора удовлетворения двигательных потребностей, обусловлено, прежде всего тем, что человек формировался с момента своего появления как деятельное существо. Двигательная активность всегда была, есть и будет оставаться абсолютно необходимым условием нормального функционирования, развития и существования человеческого организма. Поэтому физическая бездеятельность неизбежно вызывает различные болезни. Аристотель более двух тысяч лет назад заметил: «Ничто так не истощает и не разрушает </w:t>
      </w:r>
      <w:r w:rsidRPr="00AB263F">
        <w:rPr>
          <w:rFonts w:ascii="Times New Roman" w:hAnsi="Times New Roman" w:cs="Times New Roman"/>
          <w:sz w:val="28"/>
          <w:szCs w:val="28"/>
        </w:rPr>
        <w:lastRenderedPageBreak/>
        <w:t>организм человека, как продолжительное физическое бездействие!» Современная наука причину появления болезней века, особенно сердечно-сосудистых, связывает, кроме прочего, с гипокинезией, слабой двигательной деятельностью. Отсюда и возникает необходимость внедрения физической культуры в повседневный образ жизни человека.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Если говорить о повседневной физической культуре, то следует высказать следующее предположение. Психологически человек готов заниматься такой деятельностью, которая ему не только необходима, но и приносит удовольствие, развлечение. Поэтому в развитых странах все большую популярность и развитие получают рекреативные формы физкультурных занятий: массовые спортивные игры, различные виды туризма, охота, рыбалка, плавание и купание, лыжные прогулки и т. д. Следовательно, в будущем рекреативная направленность физической культуры неизменно будет возрастать, возможно, в ущерб спортивной и образовательной. Большие перспективы, очевидно, ожидает в будущем так же лечебное направление в физической культуре.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Немаловажна также роль гигиенических факторов в укреплении и поддержании здоровья. Соблюдение режимов сна, питания, личной гигиены в сочетании с разумными физическими нагрузками значительно укрепляет не только здоровье и повышает физическую работоспособность, но и обеспечивает творческое долголетие.</w:t>
      </w:r>
    </w:p>
    <w:p w:rsidR="00AB263F" w:rsidRPr="00AB263F" w:rsidRDefault="00AB263F" w:rsidP="00AB263F">
      <w:pPr>
        <w:spacing w:after="0" w:line="240" w:lineRule="auto"/>
        <w:ind w:firstLine="709"/>
        <w:jc w:val="both"/>
        <w:rPr>
          <w:rFonts w:ascii="Times New Roman" w:hAnsi="Times New Roman" w:cs="Times New Roman"/>
          <w:i/>
          <w:sz w:val="28"/>
          <w:szCs w:val="28"/>
        </w:rPr>
      </w:pPr>
      <w:r w:rsidRPr="00AB263F">
        <w:rPr>
          <w:rFonts w:ascii="Times New Roman" w:hAnsi="Times New Roman" w:cs="Times New Roman"/>
          <w:i/>
          <w:sz w:val="28"/>
          <w:szCs w:val="28"/>
        </w:rPr>
        <w:t>Характеристика частных функций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Частные функции физической культуры – это функции ее компонентов (частей).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Форма физической культуры – это способ существования и организации физической культуры, содержание которой обеспечивает ее целевое назначение. Кстати, вопрос о формах физической культуры, особенно об их названиях, в настоящее время определенно пока не сложился. Однозначно не решен также вопрос о структуре физической культуры. К примеру, В. М. Выдрин выделяет в физической культуре три формы: физическое</w:t>
      </w:r>
      <w:r>
        <w:rPr>
          <w:rFonts w:ascii="Times New Roman" w:hAnsi="Times New Roman" w:cs="Times New Roman"/>
          <w:sz w:val="28"/>
          <w:szCs w:val="28"/>
        </w:rPr>
        <w:t xml:space="preserve"> воспитание, спорт и физическую </w:t>
      </w:r>
      <w:r w:rsidRPr="00AB263F">
        <w:rPr>
          <w:rFonts w:ascii="Times New Roman" w:hAnsi="Times New Roman" w:cs="Times New Roman"/>
          <w:sz w:val="28"/>
          <w:szCs w:val="28"/>
        </w:rPr>
        <w:t>рекреацию. Л. П. Матвеев основными формами физической культуры называет: базовую физическую культуру, спорт, профессионально-прикладную физическую культуру, оздоровительно-реабилитационную физическую культуру и «фоновые» виды физической культуры.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Каждая часть физической культуры (физическое воспитание, спорт, физическая рекреация, физическая реабилитация) имеет свои конкретные функции, которые по отношению к специфическим функциям физической культуры являются внутренними.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Исходя  из  концепции  </w:t>
      </w:r>
      <w:proofErr w:type="spellStart"/>
      <w:r w:rsidRPr="00AB263F">
        <w:rPr>
          <w:rFonts w:ascii="Times New Roman" w:hAnsi="Times New Roman" w:cs="Times New Roman"/>
          <w:sz w:val="28"/>
          <w:szCs w:val="28"/>
        </w:rPr>
        <w:t>потребностно-деятельностного</w:t>
      </w:r>
      <w:proofErr w:type="spellEnd"/>
      <w:r w:rsidRPr="00AB263F">
        <w:rPr>
          <w:rFonts w:ascii="Times New Roman" w:hAnsi="Times New Roman" w:cs="Times New Roman"/>
          <w:sz w:val="28"/>
          <w:szCs w:val="28"/>
        </w:rPr>
        <w:t xml:space="preserve">  подхода, Ю. Ф. </w:t>
      </w:r>
      <w:proofErr w:type="spellStart"/>
      <w:r w:rsidRPr="00AB263F">
        <w:rPr>
          <w:rFonts w:ascii="Times New Roman" w:hAnsi="Times New Roman" w:cs="Times New Roman"/>
          <w:sz w:val="28"/>
          <w:szCs w:val="28"/>
        </w:rPr>
        <w:t>Курамшин</w:t>
      </w:r>
      <w:proofErr w:type="spellEnd"/>
      <w:r w:rsidRPr="00AB263F">
        <w:rPr>
          <w:rFonts w:ascii="Times New Roman" w:hAnsi="Times New Roman" w:cs="Times New Roman"/>
          <w:sz w:val="28"/>
          <w:szCs w:val="28"/>
        </w:rPr>
        <w:t xml:space="preserve"> (2003) выделяет следующие структурные элементы (части) в системе физической культуры как вида культуры: неспециальное (непрофессиональное) физкультурное образование (НФО), физическую рекреацию, спорт, двигательную реабилитацию, адаптивную физическую культуру.</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Неспециальное физкультурное образование – это процесс, чаще всего самодеятельного образования (формирования) нового, более высокого, чем дано природой, уровня развития физических качеств, полученных человеком при рождении, от природы, а также образования (формирования) двигательных навыков, не данных человеку от рождения (гребля, плавание, ходьба на лыжах, езда на велосипеде, бег на коньках), движения в акробатике, гимнастике, спортиграх.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Спорт – вид физической культуры, игровая, соревновательная деятельность и подготовка к ней, основанные на использовании физических упражнений и направленные на достижение наивысших результатов.</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Физическая рекреация – вид физической культуры: использование физических упражнений, а также видов спорта в упрощенных формах для активного отдыха людей, получения удовольствия от этого процесса, развлечения, переключения с одного вида деятельности на другой, отвлечения от обычных видов трудовой, бытовой, спортивной, военной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Двигательная реабилитация – вид физической культуры: целенаправленный процесс использования физических упражнений для восстановления или компенсации частично или временно утраченных двигательных способностей, лечения травм и их последствий.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Адаптивная физическая культура (АФК) – это вид (область) физической культуры человека с отклонениями в состоянии здоровья, в том числе с инвалидностью. Это деятельность и ее социально и индивидуально значимые результаты по созданию всесторонней готовности человека с отклонениями в состоянии здоровья, в том числе с инвалидностью, к жизни; оптимизация его состояния и развития в процессе комплексной реабилитации и социальной интеграции.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Функции АФК вытекают из сущности адаптивной физической культуры, а также отображают ее структуру. В структуре АФК все виды, ее составляющие (адаптивное физическое воспитание, адаптивный спорт, адаптивная двигательная  рекреация,  физическая  реаби</w:t>
      </w:r>
      <w:r>
        <w:rPr>
          <w:rFonts w:ascii="Times New Roman" w:hAnsi="Times New Roman" w:cs="Times New Roman"/>
          <w:sz w:val="28"/>
          <w:szCs w:val="28"/>
        </w:rPr>
        <w:t xml:space="preserve">литация  и  др.),  находятся  в </w:t>
      </w:r>
      <w:r w:rsidRPr="00AB263F">
        <w:rPr>
          <w:rFonts w:ascii="Times New Roman" w:hAnsi="Times New Roman" w:cs="Times New Roman"/>
          <w:sz w:val="28"/>
          <w:szCs w:val="28"/>
        </w:rPr>
        <w:t>неразрывной взаимосвязи, подвижны, взаимно переходят и дополняют друг друга и проявляются в единстве.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Во избежание </w:t>
      </w:r>
      <w:proofErr w:type="spellStart"/>
      <w:r w:rsidRPr="00AB263F">
        <w:rPr>
          <w:rFonts w:ascii="Times New Roman" w:hAnsi="Times New Roman" w:cs="Times New Roman"/>
          <w:sz w:val="28"/>
          <w:szCs w:val="28"/>
        </w:rPr>
        <w:t>разномаштабности</w:t>
      </w:r>
      <w:proofErr w:type="spellEnd"/>
      <w:r w:rsidRPr="00AB263F">
        <w:rPr>
          <w:rFonts w:ascii="Times New Roman" w:hAnsi="Times New Roman" w:cs="Times New Roman"/>
          <w:sz w:val="28"/>
          <w:szCs w:val="28"/>
        </w:rPr>
        <w:t xml:space="preserve"> рассмотрения функции в АФК выделены группы функций: педагогические (коррекционно-компенсаторная, профилактическая, образовательная, развивающая, воспитательная и др.), свойственные только ей и реализуемые в процессе занятий физическими упражнениями, и социальные (гуманистическая, социализирующая, коммуникативная и др.) как результат совместной деятельности с другими социальными институтами.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По мнению В. М. Выдрина (2001), к частным функциям физической культуры относятся: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1.</w:t>
      </w:r>
      <w:r w:rsidRPr="00AB263F">
        <w:rPr>
          <w:rFonts w:ascii="Times New Roman" w:hAnsi="Times New Roman" w:cs="Times New Roman"/>
          <w:sz w:val="28"/>
          <w:szCs w:val="28"/>
        </w:rPr>
        <w:tab/>
        <w:t>Функции неспециального физкультурного образования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w:t>
      </w:r>
      <w:r w:rsidRPr="00AB263F">
        <w:rPr>
          <w:rFonts w:ascii="Times New Roman" w:hAnsi="Times New Roman" w:cs="Times New Roman"/>
          <w:sz w:val="28"/>
          <w:szCs w:val="28"/>
        </w:rPr>
        <w:tab/>
        <w:t>формирование и реализация осознанных потребностей в различных видах двигательной деятельности в интересах укрепления здоровья и гармонического физического развития;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образование нового, более высокого уровня развития физических и волевых способностей;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совершенствование существующих и формирование новых двигательных навыков, необходимых в быту, труде, военном деле;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овладение знаниями целесообразного использования средств, методов, форм организации занятий двигательной деятельностью.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2.</w:t>
      </w:r>
      <w:r w:rsidRPr="00AB263F">
        <w:rPr>
          <w:rFonts w:ascii="Times New Roman" w:hAnsi="Times New Roman" w:cs="Times New Roman"/>
          <w:sz w:val="28"/>
          <w:szCs w:val="28"/>
        </w:rPr>
        <w:tab/>
        <w:t>Функции физической рекреации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повышение физической и умственной работоспособности за счет смены различных видов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обеспечение положительного эмоционального фона при занятиях двигательной деятельностью;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удовлетворение личных интересов, вкусов, желаний в выборе средств, методов, форм занятий двигательной деятельностью, обеспечение полной свободы их выбора, исходя из желаний занимающихся.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3.</w:t>
      </w:r>
      <w:r w:rsidRPr="00AB263F">
        <w:rPr>
          <w:rFonts w:ascii="Times New Roman" w:hAnsi="Times New Roman" w:cs="Times New Roman"/>
          <w:sz w:val="28"/>
          <w:szCs w:val="28"/>
        </w:rPr>
        <w:tab/>
        <w:t>Функции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раскрытие</w:t>
      </w:r>
      <w:r w:rsidRPr="00AB263F">
        <w:rPr>
          <w:rFonts w:ascii="Times New Roman" w:hAnsi="Times New Roman" w:cs="Times New Roman"/>
          <w:sz w:val="28"/>
          <w:szCs w:val="28"/>
        </w:rPr>
        <w:tab/>
        <w:t>биологических</w:t>
      </w:r>
      <w:r w:rsidRPr="00AB263F">
        <w:rPr>
          <w:rFonts w:ascii="Times New Roman" w:hAnsi="Times New Roman" w:cs="Times New Roman"/>
          <w:sz w:val="28"/>
          <w:szCs w:val="28"/>
        </w:rPr>
        <w:tab/>
        <w:t>и</w:t>
      </w:r>
      <w:r w:rsidRPr="00AB263F">
        <w:rPr>
          <w:rFonts w:ascii="Times New Roman" w:hAnsi="Times New Roman" w:cs="Times New Roman"/>
          <w:sz w:val="28"/>
          <w:szCs w:val="28"/>
        </w:rPr>
        <w:tab/>
        <w:t>психологических</w:t>
      </w:r>
      <w:r w:rsidRPr="00AB263F">
        <w:rPr>
          <w:rFonts w:ascii="Times New Roman" w:hAnsi="Times New Roman" w:cs="Times New Roman"/>
          <w:sz w:val="28"/>
          <w:szCs w:val="28"/>
        </w:rPr>
        <w:tab/>
        <w:t>резервов</w:t>
      </w:r>
      <w:r w:rsidRPr="00AB263F">
        <w:rPr>
          <w:rFonts w:ascii="Times New Roman" w:hAnsi="Times New Roman" w:cs="Times New Roman"/>
          <w:sz w:val="28"/>
          <w:szCs w:val="28"/>
        </w:rPr>
        <w:tab/>
        <w:t>человека</w:t>
      </w:r>
      <w:r w:rsidRPr="00AB263F">
        <w:rPr>
          <w:rFonts w:ascii="Times New Roman" w:hAnsi="Times New Roman" w:cs="Times New Roman"/>
          <w:sz w:val="28"/>
          <w:szCs w:val="28"/>
        </w:rPr>
        <w:tab/>
        <w:t>в процессе его двигательной деятельности на предельно возможном уровне;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реализация адаптационных возможностей человека в условиях его экстремальной двигательной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расширение международных связей и дружбы между народами;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самоутверждение личности в условиях экстремальной деятельности;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обеспечение быстрейшего восстановления работоспособности после полученных травм и психических перенапряжений;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расширение</w:t>
      </w:r>
      <w:r w:rsidRPr="00AB263F">
        <w:rPr>
          <w:rFonts w:ascii="Times New Roman" w:hAnsi="Times New Roman" w:cs="Times New Roman"/>
          <w:sz w:val="28"/>
          <w:szCs w:val="28"/>
        </w:rPr>
        <w:tab/>
        <w:t>диапазона</w:t>
      </w:r>
      <w:r w:rsidRPr="00AB263F">
        <w:rPr>
          <w:rFonts w:ascii="Times New Roman" w:hAnsi="Times New Roman" w:cs="Times New Roman"/>
          <w:sz w:val="28"/>
          <w:szCs w:val="28"/>
        </w:rPr>
        <w:tab/>
        <w:t>двигательных</w:t>
      </w:r>
      <w:r w:rsidRPr="00AB263F">
        <w:rPr>
          <w:rFonts w:ascii="Times New Roman" w:hAnsi="Times New Roman" w:cs="Times New Roman"/>
          <w:sz w:val="28"/>
          <w:szCs w:val="28"/>
        </w:rPr>
        <w:tab/>
        <w:t>действий</w:t>
      </w:r>
      <w:r w:rsidRPr="00AB263F">
        <w:rPr>
          <w:rFonts w:ascii="Times New Roman" w:hAnsi="Times New Roman" w:cs="Times New Roman"/>
          <w:sz w:val="28"/>
          <w:szCs w:val="28"/>
        </w:rPr>
        <w:tab/>
        <w:t>инвалидов, восстановление их психического статуса;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содействие интеграции инвалидов в общество.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Будучи органически включенной в образ жизни, физическая культура испытывает влияние его сторон и одновременно влияет на различные сферы</w:t>
      </w:r>
    </w:p>
    <w:p w:rsidR="00AB263F" w:rsidRPr="00AB263F" w:rsidRDefault="00AB263F" w:rsidP="00AB263F">
      <w:pPr>
        <w:spacing w:after="0" w:line="240" w:lineRule="auto"/>
        <w:jc w:val="both"/>
        <w:rPr>
          <w:rFonts w:ascii="Times New Roman" w:hAnsi="Times New Roman" w:cs="Times New Roman"/>
          <w:sz w:val="28"/>
          <w:szCs w:val="28"/>
        </w:rPr>
      </w:pPr>
      <w:r w:rsidRPr="00AB263F">
        <w:rPr>
          <w:rFonts w:ascii="Times New Roman" w:hAnsi="Times New Roman" w:cs="Times New Roman"/>
          <w:sz w:val="28"/>
          <w:szCs w:val="28"/>
        </w:rPr>
        <w:t xml:space="preserve">жизнедеятельности общества. Физическая культура является незаменимым средством удовлетворения естественных потребностей человека в двигательной деятельности и в этом плане выполняет компенсаторную роль при дефиците мышечной активности. Жизненно важное значение физической культуры, как фактора удовлетворения двигательных потребностей, обусловлено, прежде всего, тем, что человек формировался с момента своего появления как деятельное существо. Двигательная активность всегда была, есть и будет оставаться абсолютно необходимым условием нормального функционирования, развития и существования человеческого организма. Поэтому физическая бездеятельность неизбежно вызывает различные болезни. Современная наука причину появления болезней века, особенно сердечно-сосудистых, связывает, кроме прочего, с гипокинезией, слабой </w:t>
      </w:r>
      <w:r w:rsidRPr="00AB263F">
        <w:rPr>
          <w:rFonts w:ascii="Times New Roman" w:hAnsi="Times New Roman" w:cs="Times New Roman"/>
          <w:sz w:val="28"/>
          <w:szCs w:val="28"/>
        </w:rPr>
        <w:lastRenderedPageBreak/>
        <w:t>двигательной деятельностью. Отсюда и возникает необходимость внедрения физической культуры в повседневный образ жизни человека. Таким образом, она выступает как активный фактор, участвующий в физическом развитии человека, формировании его личности и образа жизни. В этом социальная сущность физической культуры.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результате установлено, что функции физической культуры отражают ее главное назначение как вида культуры, как средства и способа преобразовательной деятельности (в духовном, материальном, социальном аспектах) и прежде всего – физическом преобразовании природной данности самого человека. Одним из таких видов преобразовательной деятельности, реализации биологических резервов, является изменение форм и функций человеческого организма под воздействием целенаправленных физических упражнений, применение которых научно обоснованно с позиции философии, педагогики и психологии, биомеханики и биохимии, теории и методики физической культуры.</w:t>
      </w:r>
    </w:p>
    <w:p w:rsid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чем же состоит сущность физической культуры? Прежде всего, физическое развитие человека создает предпосылки для полноценной умственной работы. Физически здоровый человек может лучше проявлять себя в производительном труде, преодолевать большие нагрузки, меньше утомляться. Наряду с осуществлением физического развития, физическое воспитание призвано возбуждать у учащихся потребность и интерес к занятиям физической культурой и спортом, способствовать глубокому осмыслению психофизиологических основ физического развития и укрепления здоровья, а также умственному, нравственному и эстетическому развитию. В этом смысле физическая культура выступает как многогранный процесс организации активной физкультурно-оздоровительной деятельности учащихся, направленной на укрепление потребности в занятиях физической культуры и спортом, осмысление их психофизиологических основ, развитие физических сил и здоровья, а также выработку санитарно-гигиенических навыков, привычек и здорового образа жизни. В целом следует отметить, что влияние учебных занятий на физическое развитие и воспитание учащихся зависит от эффективного использования всего многообразия средств и методов, содействующих решению этой задачи.</w:t>
      </w: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AB263F">
      <w:pPr>
        <w:spacing w:after="0" w:line="240" w:lineRule="auto"/>
        <w:ind w:firstLine="709"/>
        <w:jc w:val="both"/>
        <w:rPr>
          <w:rFonts w:ascii="Times New Roman" w:hAnsi="Times New Roman" w:cs="Times New Roman"/>
          <w:sz w:val="28"/>
          <w:szCs w:val="28"/>
        </w:rPr>
      </w:pPr>
    </w:p>
    <w:p w:rsidR="00AB263F" w:rsidRDefault="00AB263F" w:rsidP="00F21A50">
      <w:pPr>
        <w:spacing w:after="0" w:line="240" w:lineRule="auto"/>
        <w:jc w:val="both"/>
        <w:rPr>
          <w:rFonts w:ascii="Times New Roman" w:hAnsi="Times New Roman" w:cs="Times New Roman"/>
          <w:sz w:val="28"/>
          <w:szCs w:val="28"/>
        </w:rPr>
      </w:pPr>
    </w:p>
    <w:p w:rsidR="00AB263F" w:rsidRPr="00E44EB3" w:rsidRDefault="00E44EB3" w:rsidP="00AB263F">
      <w:pPr>
        <w:spacing w:after="0" w:line="240" w:lineRule="auto"/>
        <w:ind w:firstLine="709"/>
        <w:jc w:val="both"/>
        <w:rPr>
          <w:rFonts w:ascii="Times New Roman" w:hAnsi="Times New Roman" w:cs="Times New Roman"/>
          <w:b/>
          <w:sz w:val="28"/>
          <w:szCs w:val="28"/>
        </w:rPr>
      </w:pPr>
      <w:r w:rsidRPr="00E44EB3">
        <w:rPr>
          <w:rFonts w:ascii="Times New Roman" w:hAnsi="Times New Roman" w:cs="Times New Roman"/>
          <w:b/>
          <w:sz w:val="28"/>
          <w:szCs w:val="28"/>
        </w:rPr>
        <w:lastRenderedPageBreak/>
        <w:t>2.2</w:t>
      </w:r>
      <w:r w:rsidR="00AB263F" w:rsidRPr="00E44EB3">
        <w:rPr>
          <w:rFonts w:ascii="Times New Roman" w:hAnsi="Times New Roman" w:cs="Times New Roman"/>
          <w:b/>
          <w:sz w:val="28"/>
          <w:szCs w:val="28"/>
        </w:rPr>
        <w:tab/>
        <w:t>Олимпизм и олимпийское движение</w:t>
      </w:r>
    </w:p>
    <w:p w:rsidR="00AB263F" w:rsidRPr="00E44EB3" w:rsidRDefault="00AB263F" w:rsidP="00AB263F">
      <w:pPr>
        <w:spacing w:after="0" w:line="240" w:lineRule="auto"/>
        <w:ind w:firstLine="709"/>
        <w:jc w:val="both"/>
        <w:rPr>
          <w:rFonts w:ascii="Times New Roman" w:hAnsi="Times New Roman" w:cs="Times New Roman"/>
          <w:b/>
          <w:sz w:val="28"/>
          <w:szCs w:val="28"/>
        </w:rPr>
      </w:pP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 числу важнейших социальных явлений, оказывающих огромное влияние на жизнь, относится олимпийское движение – общественное движение, призванное различными средствами, формами, методами способствовать реализации принципов олимпизма. Олимпийское движение предполагает всеобщее спортивное воспитание, которое доступно всем, является двигателем национальной жизни и очагом гражданственности (Пьер де Кубертен).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Заниматься спортом – одно из прав человека. Каждый должен иметь возможность заниматься спортом, не подвергаясь дискриминации, в духе олимпизма, взаимопонимания, дружбы, солидарности и честной игры.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Основу олимпийского образования составляет олимпизм, представляющий собой совокупность философских, социологических, педагогических, организационных идей, базирующихся на принципах гуманизма, демократизма, на общечеловеческих морально-этических ценностях. Олимпизм формируется на основе олимпийских идеалов и принципов Олимпийских игр древности.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Цель олимпийского движения заключается в том, чтобы способствовать построению мирного и лучшего мира посредством воспитания молодежи занятиями спортом в соответствии с олимпизмом и его ценностями.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Возрождение Олимпийских игр современности (всемирные комплексные спортивные соревнования, проводимые один раз в 4 года), как апогея олимпийского движения, способствовало проявлению большого интереса к физическому и духовному здоровью человека.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Тремя основными составляющими олимпийского движения являются Международный олимпийский комитет (МОК), международные спортивные федерации (МСФ) и национальные олимпийские комитеты (НОК).</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Миссией НОК является развитие и защита олимпийского движения в стране в соответствии с Олимпийской хартией. Комитет сотрудничает с правительственными и неправительственными органами, сохраняя при этом свою автономию и независимость. НОК имеет исключительное право представлять свою страну на Олимпийских играх, а также региональных, континентальных или всемирных комплексных спортивных соревнованиях.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Основной отличительной особенностью олимпийского образования от других образовательных и воспитательных сфер является его спортивное начало. Олимпийская педагогика отмечает, что в спорте изначально заложено стремление человека к гармоничному развитию, спорт заботится о сохранении человеческого достоинства и является мощнейшим педагогическим рычагом.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образование в полной мере соответствует тенденциям современного общественного развития, в том числе в области идеологии, интересам и потребностям современной цивилизации. Оно может внести существенный вклад в решение актуальных социальных задач.</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lastRenderedPageBreak/>
        <w:t xml:space="preserve">Беларусь должна быть великой спортивной державой не только благодаря победам   наших   спортсменов,   </w:t>
      </w:r>
      <w:r>
        <w:rPr>
          <w:rFonts w:ascii="Times New Roman" w:hAnsi="Times New Roman" w:cs="Times New Roman"/>
          <w:sz w:val="28"/>
          <w:szCs w:val="28"/>
        </w:rPr>
        <w:t xml:space="preserve">но   и   распространению   идей </w:t>
      </w:r>
      <w:r w:rsidRPr="00AB263F">
        <w:rPr>
          <w:rFonts w:ascii="Times New Roman" w:hAnsi="Times New Roman" w:cs="Times New Roman"/>
          <w:sz w:val="28"/>
          <w:szCs w:val="28"/>
        </w:rPr>
        <w:t>олимпизма - философии жизни, возвышающей и объединяющей в сбалансированное целое достоинство тела, воли и разума.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образование не только декларирует гуманистические идеи, но и добивается их практической реализации, поскольку представляет собой социально-педагогическую деятельность в рамках олимпийского движения, которая формирует и совершенствует систему знаний об истории Олимпийских игр, о социально-культурном потенциале спорта и его роли в здоровом образе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воспитание направлено на решение задач, связанных с формированием и совершенствованием мотивации – интереса к спорту, потребности к систематическим занятиям спортом, важным средством формирования физической культуры человека как элемента здорового образа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 обучение направленно на решение задач, связанных с формированием и совершенствованием умений и навыков использовать спорт в сочетании с другими средствами в рамках здорового образа жизни, строить свои занятия спортом так, чтобы они не наносили вреда здоровью, не приводили к одностороннему развитию личности. Всегда вести честную и справедливую борьбу, отдавать предпочтение благородному поведению.</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Олимпийское</w:t>
      </w:r>
      <w:r w:rsidRPr="00AB263F">
        <w:rPr>
          <w:rFonts w:ascii="Times New Roman" w:hAnsi="Times New Roman" w:cs="Times New Roman"/>
          <w:sz w:val="28"/>
          <w:szCs w:val="28"/>
        </w:rPr>
        <w:tab/>
        <w:t>обра</w:t>
      </w:r>
      <w:r>
        <w:rPr>
          <w:rFonts w:ascii="Times New Roman" w:hAnsi="Times New Roman" w:cs="Times New Roman"/>
          <w:sz w:val="28"/>
          <w:szCs w:val="28"/>
        </w:rPr>
        <w:t>зование</w:t>
      </w:r>
      <w:r>
        <w:rPr>
          <w:rFonts w:ascii="Times New Roman" w:hAnsi="Times New Roman" w:cs="Times New Roman"/>
          <w:sz w:val="28"/>
          <w:szCs w:val="28"/>
        </w:rPr>
        <w:tab/>
        <w:t>органично</w:t>
      </w:r>
      <w:r>
        <w:rPr>
          <w:rFonts w:ascii="Times New Roman" w:hAnsi="Times New Roman" w:cs="Times New Roman"/>
          <w:sz w:val="28"/>
          <w:szCs w:val="28"/>
        </w:rPr>
        <w:tab/>
        <w:t>вписывается</w:t>
      </w:r>
      <w:r>
        <w:rPr>
          <w:rFonts w:ascii="Times New Roman" w:hAnsi="Times New Roman" w:cs="Times New Roman"/>
          <w:sz w:val="28"/>
          <w:szCs w:val="28"/>
        </w:rPr>
        <w:tab/>
        <w:t xml:space="preserve">в </w:t>
      </w:r>
      <w:r w:rsidRPr="00AB263F">
        <w:rPr>
          <w:rFonts w:ascii="Times New Roman" w:hAnsi="Times New Roman" w:cs="Times New Roman"/>
          <w:sz w:val="28"/>
          <w:szCs w:val="28"/>
        </w:rPr>
        <w:t>учебно- воспитательный процесс и содействует эффективному решению основных задач: – повышению уровня знаний в области физической культуры и спорта, значимости олимпийской культуры в формировании мировоззрения учащегося;</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формированию представления о значимости здорового образа жизни;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развитию общей культуры и эрудиции;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w:t>
      </w:r>
      <w:r w:rsidRPr="00AB263F">
        <w:rPr>
          <w:rFonts w:ascii="Times New Roman" w:hAnsi="Times New Roman" w:cs="Times New Roman"/>
          <w:sz w:val="28"/>
          <w:szCs w:val="28"/>
        </w:rPr>
        <w:tab/>
        <w:t>разностороннему и гармоничному развитию личности.</w:t>
      </w:r>
    </w:p>
    <w:p w:rsidR="00E44EB3" w:rsidRDefault="00E44EB3" w:rsidP="00AB263F">
      <w:pPr>
        <w:spacing w:after="0" w:line="240" w:lineRule="auto"/>
        <w:ind w:firstLine="709"/>
        <w:jc w:val="both"/>
        <w:rPr>
          <w:rFonts w:ascii="Times New Roman" w:hAnsi="Times New Roman" w:cs="Times New Roman"/>
          <w:b/>
          <w:sz w:val="28"/>
          <w:szCs w:val="28"/>
        </w:rPr>
      </w:pPr>
    </w:p>
    <w:p w:rsidR="00AB263F" w:rsidRPr="00E44EB3" w:rsidRDefault="00A46B38" w:rsidP="00AB263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2.3 </w:t>
      </w:r>
      <w:r w:rsidR="00AB263F" w:rsidRPr="00E44EB3">
        <w:rPr>
          <w:rFonts w:ascii="Times New Roman" w:hAnsi="Times New Roman" w:cs="Times New Roman"/>
          <w:b/>
          <w:sz w:val="28"/>
          <w:szCs w:val="28"/>
        </w:rPr>
        <w:t>Белорусские спортсмены на Олимпийских играх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История олимпийского движения в Беларуси начинается с 1952 года, когда впервые советские спортсмены, а в их числе и белорусы, приняли участие в ХV летних Олимпийских играх в столице Финляндии – Хельсинки. На протяжении этого периода, богатого событиями, олимпийское движение развивалось, приспосабливалось к социальным, экономическим и политическим изменениям. С получением республикой государственного суверенитета 22 марта 1991 года на учредительной конференции в Минске был создан Национальный олимпийский комитет Беларуси. Он является самостоятельным общественным объединением, статус и роль которого полностью соответствуют Олимпийской хартии и Закону Республики Беларусь «О физической культуре и спорте». На 101-й сессии Международного олимпийского комитета, состоявшейся 21–24 сентября </w:t>
      </w:r>
      <w:r w:rsidRPr="00AB263F">
        <w:rPr>
          <w:rFonts w:ascii="Times New Roman" w:hAnsi="Times New Roman" w:cs="Times New Roman"/>
          <w:sz w:val="28"/>
          <w:szCs w:val="28"/>
        </w:rPr>
        <w:lastRenderedPageBreak/>
        <w:t>1993 года в Монако, Национальный олимпийский комитет (НОК) Республики Беларусь получил официальное признание.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Миссией НОК является развитие и защита олимпийского движения в стране в соответствии с Олимпийской хартией. Комитет сотрудничает с правительственными и неправительственными органами, сохраняя при этом</w:t>
      </w:r>
    </w:p>
    <w:p w:rsidR="00AB263F" w:rsidRPr="00AB263F" w:rsidRDefault="00AB263F" w:rsidP="00E44EB3">
      <w:pPr>
        <w:spacing w:after="0" w:line="240" w:lineRule="auto"/>
        <w:jc w:val="both"/>
        <w:rPr>
          <w:rFonts w:ascii="Times New Roman" w:hAnsi="Times New Roman" w:cs="Times New Roman"/>
          <w:sz w:val="28"/>
          <w:szCs w:val="28"/>
        </w:rPr>
      </w:pPr>
      <w:r w:rsidRPr="00AB263F">
        <w:rPr>
          <w:rFonts w:ascii="Times New Roman" w:hAnsi="Times New Roman" w:cs="Times New Roman"/>
          <w:sz w:val="28"/>
          <w:szCs w:val="28"/>
        </w:rPr>
        <w:t>свою автономию и независимость. НОК имеет исключительное право представлять свою страну на Олимпийских играх, а также региональных, континентальных или всемирных комплексных спортивных соревнованиях.</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Согласно Олимпийской хартии и собственному уставу, НОК Беларуси должен пропагандировать основополагающие принципы олимпизма, поощрять развитие спорта высших достижений, а также массового спорта, оказывать помощь в подготовке спортивных кадров, воспитании молодежи, бороться против любых форм дискриминации и насилия в спорте, развивать международное спортивное сотрудничество, защищать интересы спортсменов, тренеров, судей, ветеранов физической культуры и спорта.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Коллективными членами НОК являются 74 организации, в том числе 30 федераций по летним олимпийским видам спорта, 5 федераций – по зимним, 21 федерация по видам спорта, не входящим в программу Олимпийских игр, 18 территориальных и ведомственных физкультурно-спортивных организаций.</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Как было отмечено выше, белорусские спортсмены впервые выступили на Играх ХV Олимпиады в Хельсинки в 1952 году в составе команды СССР. 7 спортсменов из БССР приняли участие в соревнованиях по гребле на байдарках и каноэ (1 человек), легкой атлетике (4 человека) и фехтовании (2 человека). Медалей им завоевать не удалось, но зато удалось приобрести опыт участия в столь масштабных соревнованиях. Лучший результат показал легкоатлет Анатолий Юлин на дистанции 400 м с барьерами, занявший 4-е место.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1956 году белорусские спортсмены открыли счет олимпийским медалям на XVI Олимпиаде в Мельбурне. Легкоатлет Михаил Кривоносов был награжден серебряной медалью в метании молота. Всего в Мельбурн было делегировано 9 спортсменов из Беларуси (гребля на байдарках и каноэ – 1, легкая атлетика – 6, фехтование – 2).</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 1960 году в Риме на XVII Олимпийских играх борец классического стиля в полулегком весе Олег Караваев первым из белорусских спортсменов был удостоен золотой олимпийской медали. Олимпийскими чемпионами стали также гребцы (в каноэ-двойке на дистанции 1000 м) Сергей Макаренко и Леонид </w:t>
      </w:r>
      <w:proofErr w:type="spellStart"/>
      <w:r w:rsidRPr="00AB263F">
        <w:rPr>
          <w:rFonts w:ascii="Times New Roman" w:hAnsi="Times New Roman" w:cs="Times New Roman"/>
          <w:sz w:val="28"/>
          <w:szCs w:val="28"/>
        </w:rPr>
        <w:t>Гейштор</w:t>
      </w:r>
      <w:proofErr w:type="spellEnd"/>
      <w:r w:rsidRPr="00AB263F">
        <w:rPr>
          <w:rFonts w:ascii="Times New Roman" w:hAnsi="Times New Roman" w:cs="Times New Roman"/>
          <w:sz w:val="28"/>
          <w:szCs w:val="28"/>
        </w:rPr>
        <w:t xml:space="preserve">, а также фехтовальщица Татьяна Самусенко в команде рапиристок. Серебряные медали </w:t>
      </w:r>
      <w:proofErr w:type="spellStart"/>
      <w:r w:rsidRPr="00AB263F">
        <w:rPr>
          <w:rFonts w:ascii="Times New Roman" w:hAnsi="Times New Roman" w:cs="Times New Roman"/>
          <w:sz w:val="28"/>
          <w:szCs w:val="28"/>
        </w:rPr>
        <w:t>зовевали</w:t>
      </w:r>
      <w:proofErr w:type="spellEnd"/>
      <w:r w:rsidRPr="00AB263F">
        <w:rPr>
          <w:rFonts w:ascii="Times New Roman" w:hAnsi="Times New Roman" w:cs="Times New Roman"/>
          <w:sz w:val="28"/>
          <w:szCs w:val="28"/>
        </w:rPr>
        <w:t xml:space="preserve"> гимнаст Николай </w:t>
      </w:r>
      <w:proofErr w:type="spellStart"/>
      <w:r w:rsidRPr="00AB263F">
        <w:rPr>
          <w:rFonts w:ascii="Times New Roman" w:hAnsi="Times New Roman" w:cs="Times New Roman"/>
          <w:sz w:val="28"/>
          <w:szCs w:val="28"/>
        </w:rPr>
        <w:t>Милигуло</w:t>
      </w:r>
      <w:proofErr w:type="spellEnd"/>
      <w:r w:rsidRPr="00AB263F">
        <w:rPr>
          <w:rFonts w:ascii="Times New Roman" w:hAnsi="Times New Roman" w:cs="Times New Roman"/>
          <w:sz w:val="28"/>
          <w:szCs w:val="28"/>
        </w:rPr>
        <w:t xml:space="preserve"> (в команде) и легкоатлет Владимир Горяев (тройной прыжок). Фехтовальщики Александр Павловский и Арнольд </w:t>
      </w:r>
      <w:proofErr w:type="spellStart"/>
      <w:r w:rsidRPr="00AB263F">
        <w:rPr>
          <w:rFonts w:ascii="Times New Roman" w:hAnsi="Times New Roman" w:cs="Times New Roman"/>
          <w:sz w:val="28"/>
          <w:szCs w:val="28"/>
        </w:rPr>
        <w:t>Чернушевич</w:t>
      </w:r>
      <w:proofErr w:type="spellEnd"/>
      <w:r w:rsidRPr="00AB263F">
        <w:rPr>
          <w:rFonts w:ascii="Times New Roman" w:hAnsi="Times New Roman" w:cs="Times New Roman"/>
          <w:sz w:val="28"/>
          <w:szCs w:val="28"/>
        </w:rPr>
        <w:t xml:space="preserve"> стали бронзовыми призерами (в командной шпаге).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В неофициальном зачете спортсмены Беларуси опередили сборные Бельгии, Югославии, Канады, Норвегии. Беларусь в Риме представляли 11 </w:t>
      </w:r>
      <w:r w:rsidRPr="00AB263F">
        <w:rPr>
          <w:rFonts w:ascii="Times New Roman" w:hAnsi="Times New Roman" w:cs="Times New Roman"/>
          <w:sz w:val="28"/>
          <w:szCs w:val="28"/>
        </w:rPr>
        <w:lastRenderedPageBreak/>
        <w:t>спортсменов (2 – борьба классическая, 1 – гимнастика спортивная, 2 – гребля на байдарках и каноэ, 3 – легкая атлетика, 3 – фехтование).</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1964 году на XVIII играх в Токио свое триумфальное олимпийское шествие начал  наш  прославленный  борец  вольн</w:t>
      </w:r>
      <w:r w:rsidR="00E44EB3">
        <w:rPr>
          <w:rFonts w:ascii="Times New Roman" w:hAnsi="Times New Roman" w:cs="Times New Roman"/>
          <w:sz w:val="28"/>
          <w:szCs w:val="28"/>
        </w:rPr>
        <w:t xml:space="preserve">ого  стиля  Александр  Медведь, </w:t>
      </w:r>
      <w:r w:rsidRPr="00AB263F">
        <w:rPr>
          <w:rFonts w:ascii="Times New Roman" w:hAnsi="Times New Roman" w:cs="Times New Roman"/>
          <w:sz w:val="28"/>
          <w:szCs w:val="28"/>
        </w:rPr>
        <w:t xml:space="preserve">завоевавший золотую медаль в полутяжелом весе. Еще две золотые медали завоевали легкоатлет </w:t>
      </w:r>
      <w:proofErr w:type="spellStart"/>
      <w:r w:rsidRPr="00AB263F">
        <w:rPr>
          <w:rFonts w:ascii="Times New Roman" w:hAnsi="Times New Roman" w:cs="Times New Roman"/>
          <w:sz w:val="28"/>
          <w:szCs w:val="28"/>
        </w:rPr>
        <w:t>Ромуальд</w:t>
      </w:r>
      <w:proofErr w:type="spellEnd"/>
      <w:r w:rsidRPr="00AB263F">
        <w:rPr>
          <w:rFonts w:ascii="Times New Roman" w:hAnsi="Times New Roman" w:cs="Times New Roman"/>
          <w:sz w:val="28"/>
          <w:szCs w:val="28"/>
        </w:rPr>
        <w:t xml:space="preserve"> Клим (метание молота) и Елена </w:t>
      </w:r>
      <w:proofErr w:type="spellStart"/>
      <w:r w:rsidRPr="00AB263F">
        <w:rPr>
          <w:rFonts w:ascii="Times New Roman" w:hAnsi="Times New Roman" w:cs="Times New Roman"/>
          <w:sz w:val="28"/>
          <w:szCs w:val="28"/>
        </w:rPr>
        <w:t>Волчецкая</w:t>
      </w:r>
      <w:proofErr w:type="spellEnd"/>
      <w:r w:rsidRPr="00AB263F">
        <w:rPr>
          <w:rFonts w:ascii="Times New Roman" w:hAnsi="Times New Roman" w:cs="Times New Roman"/>
          <w:sz w:val="28"/>
          <w:szCs w:val="28"/>
        </w:rPr>
        <w:t xml:space="preserve"> (спортивная гимнастика в командных соревнованиях). Серебряной медали была удостоена фехтовальщица Татьяна Самусенко (рапира, в команде).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соревнованиях приняли участие 10 белорусских спортсменов (1 – борьба вольная, 1 – гимнастика спортивная, 4 – легкая атлетика, 1 – стрельба пулевая, 3 – фехтование). В неофициальном зачете результаты спортсменов Беларуси соответствуют 24-му месту среди стран-участниц. Они опередили сборные Бельгии, Аргентины, Австрии, Бразилии, Ирландии и многих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XIX Олимпийских играх в Мехико в 1968 году было завоевано уже 6 золотых медалей. Свою вторую золотую медаль получил Александр Медведь. Золотые медали завоевали фехтовальщицы Елена Белова (победы в личном и командном турнирах) и Татьяна Самусенко (в командном турнире). Наиболее отличилась гимнастка Лариса Петрик, получившая две золотые и одну бронзовую медали. Уступив всего 1 см лидеру, </w:t>
      </w:r>
      <w:proofErr w:type="spellStart"/>
      <w:r w:rsidRPr="00AB263F">
        <w:rPr>
          <w:rFonts w:ascii="Times New Roman" w:hAnsi="Times New Roman" w:cs="Times New Roman"/>
          <w:sz w:val="28"/>
          <w:szCs w:val="28"/>
        </w:rPr>
        <w:t>Ромуальд</w:t>
      </w:r>
      <w:proofErr w:type="spellEnd"/>
      <w:r w:rsidRPr="00AB263F">
        <w:rPr>
          <w:rFonts w:ascii="Times New Roman" w:hAnsi="Times New Roman" w:cs="Times New Roman"/>
          <w:sz w:val="28"/>
          <w:szCs w:val="28"/>
        </w:rPr>
        <w:t xml:space="preserve"> Клим завоевал серебряную медаль, в метании молота. Виталий </w:t>
      </w:r>
      <w:proofErr w:type="spellStart"/>
      <w:r w:rsidRPr="00AB263F">
        <w:rPr>
          <w:rFonts w:ascii="Times New Roman" w:hAnsi="Times New Roman" w:cs="Times New Roman"/>
          <w:sz w:val="28"/>
          <w:szCs w:val="28"/>
        </w:rPr>
        <w:t>Пархимович</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завовевал</w:t>
      </w:r>
      <w:proofErr w:type="spellEnd"/>
      <w:r w:rsidRPr="00AB263F">
        <w:rPr>
          <w:rFonts w:ascii="Times New Roman" w:hAnsi="Times New Roman" w:cs="Times New Roman"/>
          <w:sz w:val="28"/>
          <w:szCs w:val="28"/>
        </w:rPr>
        <w:t xml:space="preserve"> бронзовую медаль в пулевой стрельбе из винтовки. Команды шпажистов, в составе которой были Юрий Смоляков и Алексей </w:t>
      </w:r>
      <w:proofErr w:type="spellStart"/>
      <w:r w:rsidRPr="00AB263F">
        <w:rPr>
          <w:rFonts w:ascii="Times New Roman" w:hAnsi="Times New Roman" w:cs="Times New Roman"/>
          <w:sz w:val="28"/>
          <w:szCs w:val="28"/>
        </w:rPr>
        <w:t>Никанчиков</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завовали</w:t>
      </w:r>
      <w:proofErr w:type="spellEnd"/>
      <w:r w:rsidRPr="00AB263F">
        <w:rPr>
          <w:rFonts w:ascii="Times New Roman" w:hAnsi="Times New Roman" w:cs="Times New Roman"/>
          <w:sz w:val="28"/>
          <w:szCs w:val="28"/>
        </w:rPr>
        <w:t xml:space="preserve"> серебряные награды.</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На этой Олимпиаде выступали 15 белорусских спортсменов (1 – борьба вольная, 1 – велоспорт-трек, 1 – велоспорт-шоссе, 1 – гимнастика спортивная, 6 – легкая атлетика, 1 – стрельба пулевая, 4 – фехтование). На мексиканской Олимпиаде результаты белорусских спортсменов заметно улучшились. Они опередили команды Финляндии, Швейцарии, Австрии, Турции, Бразилии, Норвегии, Греции, Бельгии и ряда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ХХ Олимпийских играх в Мюнхене в 1972 году белорусскими </w:t>
      </w:r>
      <w:proofErr w:type="spellStart"/>
      <w:r w:rsidRPr="00AB263F">
        <w:rPr>
          <w:rFonts w:ascii="Times New Roman" w:hAnsi="Times New Roman" w:cs="Times New Roman"/>
          <w:sz w:val="28"/>
          <w:szCs w:val="28"/>
        </w:rPr>
        <w:t>алетами</w:t>
      </w:r>
      <w:proofErr w:type="spellEnd"/>
      <w:r w:rsidRPr="00AB263F">
        <w:rPr>
          <w:rFonts w:ascii="Times New Roman" w:hAnsi="Times New Roman" w:cs="Times New Roman"/>
          <w:sz w:val="28"/>
          <w:szCs w:val="28"/>
        </w:rPr>
        <w:t xml:space="preserve"> было завоевано уже 11 золотых медалей. Настоящий фурор в гимнастическом мире произвела Ольга </w:t>
      </w:r>
      <w:proofErr w:type="spellStart"/>
      <w:r w:rsidRPr="00AB263F">
        <w:rPr>
          <w:rFonts w:ascii="Times New Roman" w:hAnsi="Times New Roman" w:cs="Times New Roman"/>
          <w:sz w:val="28"/>
          <w:szCs w:val="28"/>
        </w:rPr>
        <w:t>Корбут</w:t>
      </w:r>
      <w:proofErr w:type="spellEnd"/>
      <w:r w:rsidRPr="00AB263F">
        <w:rPr>
          <w:rFonts w:ascii="Times New Roman" w:hAnsi="Times New Roman" w:cs="Times New Roman"/>
          <w:sz w:val="28"/>
          <w:szCs w:val="28"/>
        </w:rPr>
        <w:t xml:space="preserve">, завоевавшая 3 золотые и одну серебряную медали. В Мюнхене простился с большим спортом и олимпийским ковром Александр Медведь, добыв при этом свою третью олимпийскую награду высшей пробы. Фехтовальщица Елена Белова тоже получила свою третью золотую олимпийскую медаль в команде с Татьяной Самусенко. Олимпийским чемпионом стал фехтовальщик-саблист Виктор </w:t>
      </w:r>
      <w:proofErr w:type="spellStart"/>
      <w:r w:rsidRPr="00AB263F">
        <w:rPr>
          <w:rFonts w:ascii="Times New Roman" w:hAnsi="Times New Roman" w:cs="Times New Roman"/>
          <w:sz w:val="28"/>
          <w:szCs w:val="28"/>
        </w:rPr>
        <w:t>Сидяк</w:t>
      </w:r>
      <w:proofErr w:type="spellEnd"/>
      <w:r w:rsidRPr="00AB263F">
        <w:rPr>
          <w:rFonts w:ascii="Times New Roman" w:hAnsi="Times New Roman" w:cs="Times New Roman"/>
          <w:sz w:val="28"/>
          <w:szCs w:val="28"/>
        </w:rPr>
        <w:t xml:space="preserve">, и </w:t>
      </w:r>
      <w:proofErr w:type="spellStart"/>
      <w:r w:rsidRPr="00AB263F">
        <w:rPr>
          <w:rFonts w:ascii="Times New Roman" w:hAnsi="Times New Roman" w:cs="Times New Roman"/>
          <w:sz w:val="28"/>
          <w:szCs w:val="28"/>
        </w:rPr>
        <w:t>сребряную</w:t>
      </w:r>
      <w:proofErr w:type="spellEnd"/>
      <w:r w:rsidRPr="00AB263F">
        <w:rPr>
          <w:rFonts w:ascii="Times New Roman" w:hAnsi="Times New Roman" w:cs="Times New Roman"/>
          <w:sz w:val="28"/>
          <w:szCs w:val="28"/>
        </w:rPr>
        <w:t xml:space="preserve"> награду он </w:t>
      </w:r>
      <w:proofErr w:type="spellStart"/>
      <w:r w:rsidRPr="00AB263F">
        <w:rPr>
          <w:rFonts w:ascii="Times New Roman" w:hAnsi="Times New Roman" w:cs="Times New Roman"/>
          <w:sz w:val="28"/>
          <w:szCs w:val="28"/>
        </w:rPr>
        <w:t>заовевал</w:t>
      </w:r>
      <w:proofErr w:type="spellEnd"/>
      <w:r w:rsidRPr="00AB263F">
        <w:rPr>
          <w:rFonts w:ascii="Times New Roman" w:hAnsi="Times New Roman" w:cs="Times New Roman"/>
          <w:sz w:val="28"/>
          <w:szCs w:val="28"/>
        </w:rPr>
        <w:t xml:space="preserve"> в командных соревнованиях. Чемпионами Олимпиады стали также Иван </w:t>
      </w:r>
      <w:proofErr w:type="spellStart"/>
      <w:r w:rsidRPr="00AB263F">
        <w:rPr>
          <w:rFonts w:ascii="Times New Roman" w:hAnsi="Times New Roman" w:cs="Times New Roman"/>
          <w:sz w:val="28"/>
          <w:szCs w:val="28"/>
        </w:rPr>
        <w:t>Едешко</w:t>
      </w:r>
      <w:proofErr w:type="spellEnd"/>
      <w:r w:rsidRPr="00AB263F">
        <w:rPr>
          <w:rFonts w:ascii="Times New Roman" w:hAnsi="Times New Roman" w:cs="Times New Roman"/>
          <w:sz w:val="28"/>
          <w:szCs w:val="28"/>
        </w:rPr>
        <w:t xml:space="preserve"> (баскетбол), гимнастки в командном первенстве: Тамара </w:t>
      </w:r>
      <w:proofErr w:type="spellStart"/>
      <w:r w:rsidRPr="00AB263F">
        <w:rPr>
          <w:rFonts w:ascii="Times New Roman" w:hAnsi="Times New Roman" w:cs="Times New Roman"/>
          <w:sz w:val="28"/>
          <w:szCs w:val="28"/>
        </w:rPr>
        <w:t>Лазакович</w:t>
      </w:r>
      <w:proofErr w:type="spellEnd"/>
      <w:r w:rsidRPr="00AB263F">
        <w:rPr>
          <w:rFonts w:ascii="Times New Roman" w:hAnsi="Times New Roman" w:cs="Times New Roman"/>
          <w:sz w:val="28"/>
          <w:szCs w:val="28"/>
        </w:rPr>
        <w:t xml:space="preserve"> (помимо командного золота завоевавшая серебро и две бронзы) и Антонина Кошель, Николай Горбачев (гребля на байдарках). Серебряные награды завоевали: легкоатлет Владимир </w:t>
      </w:r>
      <w:r w:rsidRPr="00AB263F">
        <w:rPr>
          <w:rFonts w:ascii="Times New Roman" w:hAnsi="Times New Roman" w:cs="Times New Roman"/>
          <w:sz w:val="28"/>
          <w:szCs w:val="28"/>
        </w:rPr>
        <w:lastRenderedPageBreak/>
        <w:t>Ловецкий в эстафетном беге 4×100 м и гимнасты Александр Малеев и Владимир Щукин в команде.</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Олимпийцы из БССР выступили очень достойно, завоевав 19 олимпийских наград. Всего республику представляли 23 спортс</w:t>
      </w:r>
      <w:r w:rsidR="00E44EB3">
        <w:rPr>
          <w:rFonts w:ascii="Times New Roman" w:hAnsi="Times New Roman" w:cs="Times New Roman"/>
          <w:sz w:val="28"/>
          <w:szCs w:val="28"/>
        </w:rPr>
        <w:t xml:space="preserve">мена (1 – баскетбол, 1 – борьба </w:t>
      </w:r>
      <w:r w:rsidRPr="00AB263F">
        <w:rPr>
          <w:rFonts w:ascii="Times New Roman" w:hAnsi="Times New Roman" w:cs="Times New Roman"/>
          <w:sz w:val="28"/>
          <w:szCs w:val="28"/>
        </w:rPr>
        <w:t>вольная, 1 – борьба классическая, 1 – велоспорт-трек, 6 – гимнастика спортивная, 1 – гребля на байдарках и каноэ, 5 – легкая атлетика, 1 – плавание, 2 – стрельба пулевая, 1 – тяжелая атлетика, 3 – фехтование). С медалями вернулись представители следующих видов спорта: 1 золотая – баскетбол; 1 золотая – борьба вольная; 5 золотых, 4 серебряные и 2 бронзовые – гимнастика спортивная; 1 золотая – гребля на байдарках и каноэ; 1 серебряная – легкая атлетика; 3 золотые и 1 серебряная – фехтование. С такими результатами белорусские спортсмены поднялись в итоговой таблице на 16-е место, опередив спортсменов Финляндии, Нидерландов, Югославии, Канады, Норвегии, Швейцарии, Бельгии, Бразилии, Новой Зеландии и ряда других стран.</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 Олимпиаде в Монреале в 1976 году отличился тяжелоатлет Валерий </w:t>
      </w:r>
      <w:proofErr w:type="spellStart"/>
      <w:r w:rsidRPr="00AB263F">
        <w:rPr>
          <w:rFonts w:ascii="Times New Roman" w:hAnsi="Times New Roman" w:cs="Times New Roman"/>
          <w:sz w:val="28"/>
          <w:szCs w:val="28"/>
        </w:rPr>
        <w:t>Шарий</w:t>
      </w:r>
      <w:proofErr w:type="spellEnd"/>
      <w:r w:rsidRPr="00AB263F">
        <w:rPr>
          <w:rFonts w:ascii="Times New Roman" w:hAnsi="Times New Roman" w:cs="Times New Roman"/>
          <w:sz w:val="28"/>
          <w:szCs w:val="28"/>
        </w:rPr>
        <w:t xml:space="preserve">, завоевавший золотую медаль. Продолжал традиции белорусской школы гребли Владимир Романовский, завоевавший золотую и серебряную медали на байдарке-двойке. Чемпионами также стали велосипедист Владимир Каминский в командной гонке на 100 км, Александр Газов в стрельбе пулевой, гимнастка Ольга </w:t>
      </w:r>
      <w:proofErr w:type="spellStart"/>
      <w:r w:rsidRPr="00AB263F">
        <w:rPr>
          <w:rFonts w:ascii="Times New Roman" w:hAnsi="Times New Roman" w:cs="Times New Roman"/>
          <w:sz w:val="28"/>
          <w:szCs w:val="28"/>
        </w:rPr>
        <w:t>Корбут</w:t>
      </w:r>
      <w:proofErr w:type="spellEnd"/>
      <w:r w:rsidRPr="00AB263F">
        <w:rPr>
          <w:rFonts w:ascii="Times New Roman" w:hAnsi="Times New Roman" w:cs="Times New Roman"/>
          <w:sz w:val="28"/>
          <w:szCs w:val="28"/>
        </w:rPr>
        <w:t xml:space="preserve"> (еще завоевала серебро) и вновь фехтовальщики в командном первенстве: Елена Белова (рапира) и Виктор </w:t>
      </w:r>
      <w:proofErr w:type="spellStart"/>
      <w:r w:rsidRPr="00AB263F">
        <w:rPr>
          <w:rFonts w:ascii="Times New Roman" w:hAnsi="Times New Roman" w:cs="Times New Roman"/>
          <w:sz w:val="28"/>
          <w:szCs w:val="28"/>
        </w:rPr>
        <w:t>Сидяк</w:t>
      </w:r>
      <w:proofErr w:type="spellEnd"/>
      <w:r w:rsidRPr="00AB263F">
        <w:rPr>
          <w:rFonts w:ascii="Times New Roman" w:hAnsi="Times New Roman" w:cs="Times New Roman"/>
          <w:sz w:val="28"/>
          <w:szCs w:val="28"/>
        </w:rPr>
        <w:t xml:space="preserve"> (сабля), в личных соревнованиях оба спортсмена завоевали бронзовые награды. Фехтовальщик- рапирист </w:t>
      </w:r>
      <w:proofErr w:type="spellStart"/>
      <w:r w:rsidRPr="00AB263F">
        <w:rPr>
          <w:rFonts w:ascii="Times New Roman" w:hAnsi="Times New Roman" w:cs="Times New Roman"/>
          <w:sz w:val="28"/>
          <w:szCs w:val="28"/>
        </w:rPr>
        <w:t>Александ</w:t>
      </w:r>
      <w:proofErr w:type="spellEnd"/>
      <w:r w:rsidRPr="00AB263F">
        <w:rPr>
          <w:rFonts w:ascii="Times New Roman" w:hAnsi="Times New Roman" w:cs="Times New Roman"/>
          <w:sz w:val="28"/>
          <w:szCs w:val="28"/>
        </w:rPr>
        <w:t xml:space="preserve"> Романьков стал серебряным призером в личном первенстве и бронзовым в командной борьбе.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Серебряные медали </w:t>
      </w:r>
      <w:proofErr w:type="spellStart"/>
      <w:r w:rsidRPr="00AB263F">
        <w:rPr>
          <w:rFonts w:ascii="Times New Roman" w:hAnsi="Times New Roman" w:cs="Times New Roman"/>
          <w:sz w:val="28"/>
          <w:szCs w:val="28"/>
        </w:rPr>
        <w:t>завовали</w:t>
      </w:r>
      <w:proofErr w:type="spellEnd"/>
      <w:r w:rsidRPr="00AB263F">
        <w:rPr>
          <w:rFonts w:ascii="Times New Roman" w:hAnsi="Times New Roman" w:cs="Times New Roman"/>
          <w:sz w:val="28"/>
          <w:szCs w:val="28"/>
        </w:rPr>
        <w:t xml:space="preserve"> стрелок-</w:t>
      </w:r>
      <w:proofErr w:type="spellStart"/>
      <w:r w:rsidRPr="00AB263F">
        <w:rPr>
          <w:rFonts w:ascii="Times New Roman" w:hAnsi="Times New Roman" w:cs="Times New Roman"/>
          <w:sz w:val="28"/>
          <w:szCs w:val="28"/>
        </w:rPr>
        <w:t>пулевик</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Кедяров</w:t>
      </w:r>
      <w:proofErr w:type="spellEnd"/>
      <w:r w:rsidRPr="00AB263F">
        <w:rPr>
          <w:rFonts w:ascii="Times New Roman" w:hAnsi="Times New Roman" w:cs="Times New Roman"/>
          <w:sz w:val="28"/>
          <w:szCs w:val="28"/>
        </w:rPr>
        <w:t xml:space="preserve"> и пловец Сергей </w:t>
      </w:r>
      <w:proofErr w:type="spellStart"/>
      <w:r w:rsidRPr="00AB263F">
        <w:rPr>
          <w:rFonts w:ascii="Times New Roman" w:hAnsi="Times New Roman" w:cs="Times New Roman"/>
          <w:sz w:val="28"/>
          <w:szCs w:val="28"/>
        </w:rPr>
        <w:t>Копляков</w:t>
      </w:r>
      <w:proofErr w:type="spellEnd"/>
      <w:r w:rsidRPr="00AB263F">
        <w:rPr>
          <w:rFonts w:ascii="Times New Roman" w:hAnsi="Times New Roman" w:cs="Times New Roman"/>
          <w:sz w:val="28"/>
          <w:szCs w:val="28"/>
        </w:rPr>
        <w:t xml:space="preserve"> в эстафетном плавании.</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Бронзовые медали завоевали легкоатлет Евгений Гавриленко на дистанции 400 м с барьерами, а также прыгуны в воду – Владимир Алейник (вышка) и Александр Косенков (трамплин).</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Отряд белорусских спортсменов составил 24 человека (1 – велоспорт-шоссе, 1 – водное поло, 2 – гимнастика спортивная, 3 – гребля на байдарках и каноэ, 1 – конный спорт, 6 – легкая атлетика, 2 – плавание, 2 – прыжки в воду, 2 – стрельба пулевая, 1 – тяжелая атлетика, 3 – фехтование). Всего было завоевано 17 медалей (велоспорт-шоссе – 1 золотая; гимнастика спортивная – 1 золотая и 1 серебряная; гребля на байдарках и каноэ – 1 золотая и 1 серебряная; легкая атлетика – 1 бронзовая; плавание – 1 серебряная; прыжки в воду – 2 бронзовые; стрельба пулевая – 1 золотая и 1 серебряная; тяжелая атлетика – 1 золотая; фехтование –</w:t>
      </w:r>
      <w:r w:rsidR="00E44EB3">
        <w:rPr>
          <w:rFonts w:ascii="Times New Roman" w:hAnsi="Times New Roman" w:cs="Times New Roman"/>
          <w:sz w:val="28"/>
          <w:szCs w:val="28"/>
        </w:rPr>
        <w:t xml:space="preserve"> </w:t>
      </w:r>
      <w:r w:rsidRPr="00AB263F">
        <w:rPr>
          <w:rFonts w:ascii="Times New Roman" w:hAnsi="Times New Roman" w:cs="Times New Roman"/>
          <w:sz w:val="28"/>
          <w:szCs w:val="28"/>
        </w:rPr>
        <w:t>2 золотых, 1 серебряная и 2 бронзовая). Итоги выступления вновь соответствовали 16-му месту в мире.</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XXII Олимпийских играх в Москве в 1980 году состав белорусской делегации увеличился почти вдвое и составил 43 человека (баскетбол – 1; борьба классическая – 1; велоспорт-шоссе – 2; гандбол – 1; гимнастика спортивная – 1; гребля академическая – 5; гребля на байдарках и каноэ – 3; конный спорт – 2; легкая атлетика – 9; плавание – 4; прыжки в воду – 4; </w:t>
      </w:r>
      <w:r w:rsidRPr="00AB263F">
        <w:rPr>
          <w:rFonts w:ascii="Times New Roman" w:hAnsi="Times New Roman" w:cs="Times New Roman"/>
          <w:sz w:val="28"/>
          <w:szCs w:val="28"/>
        </w:rPr>
        <w:lastRenderedPageBreak/>
        <w:t>стрельба из лука – 1; стрельба пулевая – 1; тяжелая атлетика – 1; фехтование – 6; футбол – 1).</w:t>
      </w:r>
    </w:p>
    <w:p w:rsidR="00AB263F" w:rsidRPr="00AB263F"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B263F" w:rsidRPr="00AB263F">
        <w:rPr>
          <w:rFonts w:ascii="Times New Roman" w:hAnsi="Times New Roman" w:cs="Times New Roman"/>
          <w:sz w:val="28"/>
          <w:szCs w:val="28"/>
        </w:rPr>
        <w:t xml:space="preserve">Героем московской Олимпиады стал гребец Владимир Парфенович, завоевавший сразу 3 золотые медали. Пловец Сергей </w:t>
      </w:r>
      <w:proofErr w:type="spellStart"/>
      <w:r w:rsidR="00AB263F" w:rsidRPr="00AB263F">
        <w:rPr>
          <w:rFonts w:ascii="Times New Roman" w:hAnsi="Times New Roman" w:cs="Times New Roman"/>
          <w:sz w:val="28"/>
          <w:szCs w:val="28"/>
        </w:rPr>
        <w:t>Копляков</w:t>
      </w:r>
      <w:proofErr w:type="spellEnd"/>
      <w:r w:rsidR="00AB263F" w:rsidRPr="00AB263F">
        <w:rPr>
          <w:rFonts w:ascii="Times New Roman" w:hAnsi="Times New Roman" w:cs="Times New Roman"/>
          <w:sz w:val="28"/>
          <w:szCs w:val="28"/>
        </w:rPr>
        <w:t xml:space="preserve"> получил 2 золотые медали. Всего эта Олимпиада принесла нам 15 золотых медалей. В первый же день Олимпиады золотая медаль была завоевана велосипедистом из Минска Олегом </w:t>
      </w:r>
      <w:proofErr w:type="spellStart"/>
      <w:r w:rsidR="00AB263F" w:rsidRPr="00AB263F">
        <w:rPr>
          <w:rFonts w:ascii="Times New Roman" w:hAnsi="Times New Roman" w:cs="Times New Roman"/>
          <w:sz w:val="28"/>
          <w:szCs w:val="28"/>
        </w:rPr>
        <w:t>Логвиным</w:t>
      </w:r>
      <w:proofErr w:type="spellEnd"/>
      <w:r w:rsidR="00AB263F" w:rsidRPr="00AB263F">
        <w:rPr>
          <w:rFonts w:ascii="Times New Roman" w:hAnsi="Times New Roman" w:cs="Times New Roman"/>
          <w:sz w:val="28"/>
          <w:szCs w:val="28"/>
        </w:rPr>
        <w:t xml:space="preserve"> в командной гонке на шоссе. На высшую ступень пьедестала взошла и белорусская баскетболистка Татьяна Белошапко, а также Елена </w:t>
      </w:r>
      <w:proofErr w:type="spellStart"/>
      <w:r w:rsidR="00AB263F" w:rsidRPr="00AB263F">
        <w:rPr>
          <w:rFonts w:ascii="Times New Roman" w:hAnsi="Times New Roman" w:cs="Times New Roman"/>
          <w:sz w:val="28"/>
          <w:szCs w:val="28"/>
        </w:rPr>
        <w:t>Хлопцева</w:t>
      </w:r>
      <w:proofErr w:type="spellEnd"/>
      <w:r w:rsidR="00AB263F" w:rsidRPr="00AB263F">
        <w:rPr>
          <w:rFonts w:ascii="Times New Roman" w:hAnsi="Times New Roman" w:cs="Times New Roman"/>
          <w:sz w:val="28"/>
          <w:szCs w:val="28"/>
        </w:rPr>
        <w:t xml:space="preserve"> (гребля академическая), Виктор Угрюмов (конный спорт, в команде и бронза в личном первенстве), Александр Портнов (прыжки в воду, трамплин). Продолжил традиции белорусских богатырей штангист Леонид Тараненко – чемпион в тяжелой весовой категории. Вновь завоевал золотую медаль фехтовальщик-саблист Виктор </w:t>
      </w:r>
      <w:proofErr w:type="spellStart"/>
      <w:r w:rsidR="00AB263F" w:rsidRPr="00AB263F">
        <w:rPr>
          <w:rFonts w:ascii="Times New Roman" w:hAnsi="Times New Roman" w:cs="Times New Roman"/>
          <w:sz w:val="28"/>
          <w:szCs w:val="28"/>
        </w:rPr>
        <w:t>Сидяк</w:t>
      </w:r>
      <w:proofErr w:type="spellEnd"/>
      <w:r w:rsidR="00AB263F" w:rsidRPr="00AB263F">
        <w:rPr>
          <w:rFonts w:ascii="Times New Roman" w:hAnsi="Times New Roman" w:cs="Times New Roman"/>
          <w:sz w:val="28"/>
          <w:szCs w:val="28"/>
        </w:rPr>
        <w:t xml:space="preserve"> в команде вместе с Николаем Алехиным. Две золотые медали завоевала гимнастка Нелли Ким.</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Серебряные медали </w:t>
      </w:r>
      <w:proofErr w:type="spellStart"/>
      <w:r w:rsidRPr="00AB263F">
        <w:rPr>
          <w:rFonts w:ascii="Times New Roman" w:hAnsi="Times New Roman" w:cs="Times New Roman"/>
          <w:sz w:val="28"/>
          <w:szCs w:val="28"/>
        </w:rPr>
        <w:t>завовевали</w:t>
      </w:r>
      <w:proofErr w:type="spellEnd"/>
      <w:r w:rsidRPr="00AB263F">
        <w:rPr>
          <w:rFonts w:ascii="Times New Roman" w:hAnsi="Times New Roman" w:cs="Times New Roman"/>
          <w:sz w:val="28"/>
          <w:szCs w:val="28"/>
        </w:rPr>
        <w:t xml:space="preserve"> фехтовальщики-рапиристы в команде Елена Белова и Ирина Ушакова, а также Александр Романьков (еще бронза в личном первенстве) и Владимир </w:t>
      </w:r>
      <w:proofErr w:type="spellStart"/>
      <w:r w:rsidRPr="00AB263F">
        <w:rPr>
          <w:rFonts w:ascii="Times New Roman" w:hAnsi="Times New Roman" w:cs="Times New Roman"/>
          <w:sz w:val="28"/>
          <w:szCs w:val="28"/>
        </w:rPr>
        <w:t>Лапицкий</w:t>
      </w:r>
      <w:proofErr w:type="spellEnd"/>
      <w:r w:rsidRPr="00AB263F">
        <w:rPr>
          <w:rFonts w:ascii="Times New Roman" w:hAnsi="Times New Roman" w:cs="Times New Roman"/>
          <w:sz w:val="28"/>
          <w:szCs w:val="28"/>
        </w:rPr>
        <w:t>, стрелок-</w:t>
      </w:r>
      <w:proofErr w:type="spellStart"/>
      <w:r w:rsidRPr="00AB263F">
        <w:rPr>
          <w:rFonts w:ascii="Times New Roman" w:hAnsi="Times New Roman" w:cs="Times New Roman"/>
          <w:sz w:val="28"/>
          <w:szCs w:val="28"/>
        </w:rPr>
        <w:t>пулевик</w:t>
      </w:r>
      <w:proofErr w:type="spellEnd"/>
      <w:r w:rsidRPr="00AB263F">
        <w:rPr>
          <w:rFonts w:ascii="Times New Roman" w:hAnsi="Times New Roman" w:cs="Times New Roman"/>
          <w:sz w:val="28"/>
          <w:szCs w:val="28"/>
        </w:rPr>
        <w:t xml:space="preserve"> Александр Газов, борец- классик Игорь </w:t>
      </w:r>
      <w:proofErr w:type="spellStart"/>
      <w:r w:rsidRPr="00AB263F">
        <w:rPr>
          <w:rFonts w:ascii="Times New Roman" w:hAnsi="Times New Roman" w:cs="Times New Roman"/>
          <w:sz w:val="28"/>
          <w:szCs w:val="28"/>
        </w:rPr>
        <w:t>Каныгин</w:t>
      </w:r>
      <w:proofErr w:type="spellEnd"/>
      <w:r w:rsidRPr="00AB263F">
        <w:rPr>
          <w:rFonts w:ascii="Times New Roman" w:hAnsi="Times New Roman" w:cs="Times New Roman"/>
          <w:sz w:val="28"/>
          <w:szCs w:val="28"/>
        </w:rPr>
        <w:t xml:space="preserve">, гандболист </w:t>
      </w:r>
      <w:proofErr w:type="spellStart"/>
      <w:r w:rsidRPr="00AB263F">
        <w:rPr>
          <w:rFonts w:ascii="Times New Roman" w:hAnsi="Times New Roman" w:cs="Times New Roman"/>
          <w:sz w:val="28"/>
          <w:szCs w:val="28"/>
        </w:rPr>
        <w:t>Александ</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Каршакевич</w:t>
      </w:r>
      <w:proofErr w:type="spellEnd"/>
      <w:r w:rsidRPr="00AB263F">
        <w:rPr>
          <w:rFonts w:ascii="Times New Roman" w:hAnsi="Times New Roman" w:cs="Times New Roman"/>
          <w:sz w:val="28"/>
          <w:szCs w:val="28"/>
        </w:rPr>
        <w:t xml:space="preserve">, стрелок из лука Борис Исаченко, прыгун в воду Владимир Алейник (вышка), легкоатлет Петр </w:t>
      </w:r>
      <w:proofErr w:type="spellStart"/>
      <w:r w:rsidRPr="00AB263F">
        <w:rPr>
          <w:rFonts w:ascii="Times New Roman" w:hAnsi="Times New Roman" w:cs="Times New Roman"/>
          <w:sz w:val="28"/>
          <w:szCs w:val="28"/>
        </w:rPr>
        <w:t>Поченчук</w:t>
      </w:r>
      <w:proofErr w:type="spellEnd"/>
      <w:r w:rsidRPr="00AB263F">
        <w:rPr>
          <w:rFonts w:ascii="Times New Roman" w:hAnsi="Times New Roman" w:cs="Times New Roman"/>
          <w:sz w:val="28"/>
          <w:szCs w:val="28"/>
        </w:rPr>
        <w:t xml:space="preserve"> (ходьба 20 км) и Эльвира Василькова в плавании брассом (100 м – серебро и эстафета комбинированная 4×100 м бронза).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Бронзовых медалей были удостоены: легкоатлеты – Евгений Ивченко (ходьба 50 км) и </w:t>
      </w:r>
      <w:proofErr w:type="spellStart"/>
      <w:r w:rsidRPr="00AB263F">
        <w:rPr>
          <w:rFonts w:ascii="Times New Roman" w:hAnsi="Times New Roman" w:cs="Times New Roman"/>
          <w:sz w:val="28"/>
          <w:szCs w:val="28"/>
        </w:rPr>
        <w:t>Никролай</w:t>
      </w:r>
      <w:proofErr w:type="spellEnd"/>
      <w:r w:rsidRPr="00AB263F">
        <w:rPr>
          <w:rFonts w:ascii="Times New Roman" w:hAnsi="Times New Roman" w:cs="Times New Roman"/>
          <w:sz w:val="28"/>
          <w:szCs w:val="28"/>
        </w:rPr>
        <w:t xml:space="preserve"> Киров (800 м), футболист Александр Прокопенко, а также Антонина Мельникова (байдарка-одиночка), гребцы-академисты Андрей </w:t>
      </w:r>
      <w:proofErr w:type="spellStart"/>
      <w:r w:rsidRPr="00AB263F">
        <w:rPr>
          <w:rFonts w:ascii="Times New Roman" w:hAnsi="Times New Roman" w:cs="Times New Roman"/>
          <w:sz w:val="28"/>
          <w:szCs w:val="28"/>
        </w:rPr>
        <w:t>Лугин</w:t>
      </w:r>
      <w:proofErr w:type="spellEnd"/>
      <w:r w:rsidRPr="00AB263F">
        <w:rPr>
          <w:rFonts w:ascii="Times New Roman" w:hAnsi="Times New Roman" w:cs="Times New Roman"/>
          <w:sz w:val="28"/>
          <w:szCs w:val="28"/>
        </w:rPr>
        <w:t xml:space="preserve"> и Игорь Майстренко (восьмерка).</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Было завоевано 36 медалей (баскетбол – 1 золотая; борьба классическая – 1 серебряная; велоспорт-шоссе – 1 золотая; гандбол – 1 серебряная; гимнастика спортивная – 2 золотые; гребля академическая – 1 золотая и 2 бронзовые; гребля на байдарках и каноэ – 3 золотые и 1 бронзовая; конный спорт – 1 золотая и 1 бронзовая; легкая атлетика – 1 серебряная и 2 бронзовые; плавание – 2 золотых, 2 серебряных и 1 бронзовая; прыжки в воду – 1 золотая и 1 серебряная; стрельба из лука – 1 серебряная; стрельба пулевая – 1 бронзовая; тяжелая атлетика – 1 золотая; фехтование – 2 золотые, 4 серебряные и 1 бронзовая; футбол – 1 бронзовая). В неофициальном зачете спортсмены Беларуси вышли на 11-е место среди стран-участниц.</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XXIII Олимпийские игры в Лос-Анджелесе в 1984 году по политическим причинам прошли без участия советских и, естественно, белорусских спортсменов.</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На XXIV Олимпиаде в Сеуле в 1988 году белорусские спортсмены выступили наиболее успешно за все время участия в Олимпийских играх. 15 человек стали чемпионами Игр. По две золотые медали завоевали гимнастка Светлана </w:t>
      </w:r>
      <w:proofErr w:type="spellStart"/>
      <w:r w:rsidRPr="00AB263F">
        <w:rPr>
          <w:rFonts w:ascii="Times New Roman" w:hAnsi="Times New Roman" w:cs="Times New Roman"/>
          <w:sz w:val="28"/>
          <w:szCs w:val="28"/>
        </w:rPr>
        <w:t>Богинская</w:t>
      </w:r>
      <w:proofErr w:type="spellEnd"/>
      <w:r w:rsidRPr="00AB263F">
        <w:rPr>
          <w:rFonts w:ascii="Times New Roman" w:hAnsi="Times New Roman" w:cs="Times New Roman"/>
          <w:sz w:val="28"/>
          <w:szCs w:val="28"/>
        </w:rPr>
        <w:t xml:space="preserve"> (еще серебро и бронза) и гребец на байдарке Виктор </w:t>
      </w:r>
      <w:proofErr w:type="spellStart"/>
      <w:r w:rsidRPr="00AB263F">
        <w:rPr>
          <w:rFonts w:ascii="Times New Roman" w:hAnsi="Times New Roman" w:cs="Times New Roman"/>
          <w:sz w:val="28"/>
          <w:szCs w:val="28"/>
        </w:rPr>
        <w:t>Ренейский</w:t>
      </w:r>
      <w:proofErr w:type="spellEnd"/>
      <w:r w:rsidRPr="00AB263F">
        <w:rPr>
          <w:rFonts w:ascii="Times New Roman" w:hAnsi="Times New Roman" w:cs="Times New Roman"/>
          <w:sz w:val="28"/>
          <w:szCs w:val="28"/>
        </w:rPr>
        <w:t>. Первая  в  истории  Олимпийских  игр  золотая  медаль  по  художественн</w:t>
      </w:r>
      <w:r w:rsidR="00E44EB3">
        <w:rPr>
          <w:rFonts w:ascii="Times New Roman" w:hAnsi="Times New Roman" w:cs="Times New Roman"/>
          <w:sz w:val="28"/>
          <w:szCs w:val="28"/>
        </w:rPr>
        <w:t xml:space="preserve">ой </w:t>
      </w:r>
      <w:r w:rsidRPr="00AB263F">
        <w:rPr>
          <w:rFonts w:ascii="Times New Roman" w:hAnsi="Times New Roman" w:cs="Times New Roman"/>
          <w:sz w:val="28"/>
          <w:szCs w:val="28"/>
        </w:rPr>
        <w:t xml:space="preserve">гимнастике досталась Марине </w:t>
      </w:r>
      <w:proofErr w:type="spellStart"/>
      <w:r w:rsidRPr="00AB263F">
        <w:rPr>
          <w:rFonts w:ascii="Times New Roman" w:hAnsi="Times New Roman" w:cs="Times New Roman"/>
          <w:sz w:val="28"/>
          <w:szCs w:val="28"/>
        </w:rPr>
        <w:t>Лобач</w:t>
      </w:r>
      <w:proofErr w:type="spellEnd"/>
      <w:r w:rsidRPr="00AB263F">
        <w:rPr>
          <w:rFonts w:ascii="Times New Roman" w:hAnsi="Times New Roman" w:cs="Times New Roman"/>
          <w:sz w:val="28"/>
          <w:szCs w:val="28"/>
        </w:rPr>
        <w:t xml:space="preserve">. Также впервые </w:t>
      </w:r>
      <w:r w:rsidRPr="00AB263F">
        <w:rPr>
          <w:rFonts w:ascii="Times New Roman" w:hAnsi="Times New Roman" w:cs="Times New Roman"/>
          <w:sz w:val="28"/>
          <w:szCs w:val="28"/>
        </w:rPr>
        <w:lastRenderedPageBreak/>
        <w:t xml:space="preserve">белорусский боксер Вячеслав Яновский завоевал золото. После длительного перерыва была вновь завоевана золотая медаль в легкой атлетике. Отличилась Татьяна </w:t>
      </w:r>
      <w:proofErr w:type="spellStart"/>
      <w:r w:rsidRPr="00AB263F">
        <w:rPr>
          <w:rFonts w:ascii="Times New Roman" w:hAnsi="Times New Roman" w:cs="Times New Roman"/>
          <w:sz w:val="28"/>
          <w:szCs w:val="28"/>
        </w:rPr>
        <w:t>Ледовская</w:t>
      </w:r>
      <w:proofErr w:type="spellEnd"/>
      <w:r w:rsidRPr="00AB263F">
        <w:rPr>
          <w:rFonts w:ascii="Times New Roman" w:hAnsi="Times New Roman" w:cs="Times New Roman"/>
          <w:sz w:val="28"/>
          <w:szCs w:val="28"/>
        </w:rPr>
        <w:t xml:space="preserve"> в составе эстафетной команды в беге 4×400 м, серебро ей досталось на дистанции 400 м с барьерами. </w:t>
      </w:r>
      <w:proofErr w:type="spellStart"/>
      <w:r w:rsidRPr="00AB263F">
        <w:rPr>
          <w:rFonts w:ascii="Times New Roman" w:hAnsi="Times New Roman" w:cs="Times New Roman"/>
          <w:sz w:val="28"/>
          <w:szCs w:val="28"/>
        </w:rPr>
        <w:t>Камандар</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Маджидов</w:t>
      </w:r>
      <w:proofErr w:type="spellEnd"/>
      <w:r w:rsidRPr="00AB263F">
        <w:rPr>
          <w:rFonts w:ascii="Times New Roman" w:hAnsi="Times New Roman" w:cs="Times New Roman"/>
          <w:sz w:val="28"/>
          <w:szCs w:val="28"/>
        </w:rPr>
        <w:t xml:space="preserve"> выиграл золото в классической (греко- римской) борьбе. </w:t>
      </w:r>
      <w:proofErr w:type="spellStart"/>
      <w:r w:rsidRPr="00AB263F">
        <w:rPr>
          <w:rFonts w:ascii="Times New Roman" w:hAnsi="Times New Roman" w:cs="Times New Roman"/>
          <w:sz w:val="28"/>
          <w:szCs w:val="28"/>
        </w:rPr>
        <w:t>Александ</w:t>
      </w:r>
      <w:proofErr w:type="spellEnd"/>
      <w:r w:rsidRPr="00AB263F">
        <w:rPr>
          <w:rFonts w:ascii="Times New Roman" w:hAnsi="Times New Roman" w:cs="Times New Roman"/>
          <w:sz w:val="28"/>
          <w:szCs w:val="28"/>
        </w:rPr>
        <w:t xml:space="preserve"> Романьков завоевал золото в командной рапире и бронзу в личной. Самым сильным штангистом-тяжеловесом стал Александр </w:t>
      </w:r>
      <w:proofErr w:type="spellStart"/>
      <w:r w:rsidRPr="00AB263F">
        <w:rPr>
          <w:rFonts w:ascii="Times New Roman" w:hAnsi="Times New Roman" w:cs="Times New Roman"/>
          <w:sz w:val="28"/>
          <w:szCs w:val="28"/>
        </w:rPr>
        <w:t>Курлович</w:t>
      </w:r>
      <w:proofErr w:type="spellEnd"/>
      <w:r w:rsidRPr="00AB263F">
        <w:rPr>
          <w:rFonts w:ascii="Times New Roman" w:hAnsi="Times New Roman" w:cs="Times New Roman"/>
          <w:sz w:val="28"/>
          <w:szCs w:val="28"/>
        </w:rPr>
        <w:t xml:space="preserve">. Соревнования </w:t>
      </w:r>
      <w:proofErr w:type="spellStart"/>
      <w:r w:rsidRPr="00AB263F">
        <w:rPr>
          <w:rFonts w:ascii="Times New Roman" w:hAnsi="Times New Roman" w:cs="Times New Roman"/>
          <w:sz w:val="28"/>
          <w:szCs w:val="28"/>
        </w:rPr>
        <w:t>винтовочниц</w:t>
      </w:r>
      <w:proofErr w:type="spellEnd"/>
      <w:r w:rsidRPr="00AB263F">
        <w:rPr>
          <w:rFonts w:ascii="Times New Roman" w:hAnsi="Times New Roman" w:cs="Times New Roman"/>
          <w:sz w:val="28"/>
          <w:szCs w:val="28"/>
        </w:rPr>
        <w:t xml:space="preserve"> выиграла Ирина Шилова. В командной борьбе гимнасток золото досталось Светлане </w:t>
      </w:r>
      <w:proofErr w:type="spellStart"/>
      <w:r w:rsidRPr="00AB263F">
        <w:rPr>
          <w:rFonts w:ascii="Times New Roman" w:hAnsi="Times New Roman" w:cs="Times New Roman"/>
          <w:sz w:val="28"/>
          <w:szCs w:val="28"/>
        </w:rPr>
        <w:t>Баитовой</w:t>
      </w:r>
      <w:proofErr w:type="spellEnd"/>
      <w:r w:rsidRPr="00AB263F">
        <w:rPr>
          <w:rFonts w:ascii="Times New Roman" w:hAnsi="Times New Roman" w:cs="Times New Roman"/>
          <w:sz w:val="28"/>
          <w:szCs w:val="28"/>
        </w:rPr>
        <w:t xml:space="preserve">. Настоящими героями Игр стали белорусские гандболисты: Александр </w:t>
      </w:r>
      <w:proofErr w:type="spellStart"/>
      <w:r w:rsidRPr="00AB263F">
        <w:rPr>
          <w:rFonts w:ascii="Times New Roman" w:hAnsi="Times New Roman" w:cs="Times New Roman"/>
          <w:sz w:val="28"/>
          <w:szCs w:val="28"/>
        </w:rPr>
        <w:t>Каршакевич</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Тучкин</w:t>
      </w:r>
      <w:proofErr w:type="spellEnd"/>
      <w:r w:rsidRPr="00AB263F">
        <w:rPr>
          <w:rFonts w:ascii="Times New Roman" w:hAnsi="Times New Roman" w:cs="Times New Roman"/>
          <w:sz w:val="28"/>
          <w:szCs w:val="28"/>
        </w:rPr>
        <w:t xml:space="preserve">, Юрий Шевцов, Константин </w:t>
      </w:r>
      <w:proofErr w:type="spellStart"/>
      <w:r w:rsidRPr="00AB263F">
        <w:rPr>
          <w:rFonts w:ascii="Times New Roman" w:hAnsi="Times New Roman" w:cs="Times New Roman"/>
          <w:sz w:val="28"/>
          <w:szCs w:val="28"/>
        </w:rPr>
        <w:t>Шароваров</w:t>
      </w:r>
      <w:proofErr w:type="spellEnd"/>
      <w:r w:rsidRPr="00AB263F">
        <w:rPr>
          <w:rFonts w:ascii="Times New Roman" w:hAnsi="Times New Roman" w:cs="Times New Roman"/>
          <w:sz w:val="28"/>
          <w:szCs w:val="28"/>
        </w:rPr>
        <w:t>, Георгий Свириденко.</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У легкоатлетов в тройном прыжке серебряная награда досталась Игорю Лапшину, а бронзовая Александру Коваленко.</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Бронзовые</w:t>
      </w:r>
      <w:r w:rsidRPr="00AB263F">
        <w:rPr>
          <w:rFonts w:ascii="Times New Roman" w:hAnsi="Times New Roman" w:cs="Times New Roman"/>
          <w:sz w:val="28"/>
          <w:szCs w:val="28"/>
        </w:rPr>
        <w:tab/>
        <w:t>ме</w:t>
      </w:r>
      <w:r w:rsidR="00E44EB3">
        <w:rPr>
          <w:rFonts w:ascii="Times New Roman" w:hAnsi="Times New Roman" w:cs="Times New Roman"/>
          <w:sz w:val="28"/>
          <w:szCs w:val="28"/>
        </w:rPr>
        <w:t>дали</w:t>
      </w:r>
      <w:r w:rsidR="00E44EB3">
        <w:rPr>
          <w:rFonts w:ascii="Times New Roman" w:hAnsi="Times New Roman" w:cs="Times New Roman"/>
          <w:sz w:val="28"/>
          <w:szCs w:val="28"/>
        </w:rPr>
        <w:tab/>
        <w:t>завоевал</w:t>
      </w:r>
      <w:r w:rsidR="00E44EB3">
        <w:rPr>
          <w:rFonts w:ascii="Times New Roman" w:hAnsi="Times New Roman" w:cs="Times New Roman"/>
          <w:sz w:val="28"/>
          <w:szCs w:val="28"/>
        </w:rPr>
        <w:tab/>
      </w:r>
      <w:proofErr w:type="spellStart"/>
      <w:r w:rsidR="00E44EB3">
        <w:rPr>
          <w:rFonts w:ascii="Times New Roman" w:hAnsi="Times New Roman" w:cs="Times New Roman"/>
          <w:sz w:val="28"/>
          <w:szCs w:val="28"/>
        </w:rPr>
        <w:t>пистолетчик</w:t>
      </w:r>
      <w:proofErr w:type="spellEnd"/>
      <w:r w:rsidR="00E44EB3">
        <w:rPr>
          <w:rFonts w:ascii="Times New Roman" w:hAnsi="Times New Roman" w:cs="Times New Roman"/>
          <w:sz w:val="28"/>
          <w:szCs w:val="28"/>
        </w:rPr>
        <w:tab/>
        <w:t xml:space="preserve">Игорь </w:t>
      </w:r>
      <w:proofErr w:type="spellStart"/>
      <w:r w:rsidR="00E44EB3">
        <w:rPr>
          <w:rFonts w:ascii="Times New Roman" w:hAnsi="Times New Roman" w:cs="Times New Roman"/>
          <w:sz w:val="28"/>
          <w:szCs w:val="28"/>
        </w:rPr>
        <w:t>Басинский</w:t>
      </w:r>
      <w:proofErr w:type="spellEnd"/>
      <w:r w:rsidR="00E44EB3">
        <w:rPr>
          <w:rFonts w:ascii="Times New Roman" w:hAnsi="Times New Roman" w:cs="Times New Roman"/>
          <w:sz w:val="28"/>
          <w:szCs w:val="28"/>
        </w:rPr>
        <w:t>, гребец-</w:t>
      </w:r>
      <w:r w:rsidRPr="00AB263F">
        <w:rPr>
          <w:rFonts w:ascii="Times New Roman" w:hAnsi="Times New Roman" w:cs="Times New Roman"/>
          <w:sz w:val="28"/>
          <w:szCs w:val="28"/>
        </w:rPr>
        <w:t xml:space="preserve">академист Виктор </w:t>
      </w:r>
      <w:proofErr w:type="spellStart"/>
      <w:r w:rsidRPr="00AB263F">
        <w:rPr>
          <w:rFonts w:ascii="Times New Roman" w:hAnsi="Times New Roman" w:cs="Times New Roman"/>
          <w:sz w:val="28"/>
          <w:szCs w:val="28"/>
        </w:rPr>
        <w:t>Якуша</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баскетболиски</w:t>
      </w:r>
      <w:proofErr w:type="spellEnd"/>
      <w:r w:rsidRPr="00AB263F">
        <w:rPr>
          <w:rFonts w:ascii="Times New Roman" w:hAnsi="Times New Roman" w:cs="Times New Roman"/>
          <w:sz w:val="28"/>
          <w:szCs w:val="28"/>
        </w:rPr>
        <w:t xml:space="preserve"> Ирина Сумникова и Галина Савицкая. Всего медали завоевали 27 белорусских </w:t>
      </w:r>
      <w:proofErr w:type="spellStart"/>
      <w:r w:rsidRPr="00AB263F">
        <w:rPr>
          <w:rFonts w:ascii="Times New Roman" w:hAnsi="Times New Roman" w:cs="Times New Roman"/>
          <w:sz w:val="28"/>
          <w:szCs w:val="28"/>
        </w:rPr>
        <w:t>спортcменов</w:t>
      </w:r>
      <w:proofErr w:type="spellEnd"/>
      <w:r w:rsidRPr="00AB263F">
        <w:rPr>
          <w:rFonts w:ascii="Times New Roman" w:hAnsi="Times New Roman" w:cs="Times New Roman"/>
          <w:sz w:val="28"/>
          <w:szCs w:val="28"/>
        </w:rPr>
        <w:t xml:space="preserve"> (баскетбол – 2 бронзовые; бокс – 1 золотая; борьба классическая – 1 золотая; гандбол – 5 золотых; гимнастика спортивная – 3 золотые, 1 серебряная и 1 бронзовая; гимнастика художественная – 1 золотая; гребля академическая – 1 бронзовая; гребля на байдарках и каноэ – 2 золотые; легкая атлетика – 1 золотая, 2 серебряные и 1 бронзовая; стрельба пулевая – 1 золотая и 1 бронзовая; тяжелая атлетика – 1 золотая; фехтование – 1 золотая и 1 бронзовая). Всего БССР на </w:t>
      </w:r>
      <w:proofErr w:type="spellStart"/>
      <w:r w:rsidRPr="00AB263F">
        <w:rPr>
          <w:rFonts w:ascii="Times New Roman" w:hAnsi="Times New Roman" w:cs="Times New Roman"/>
          <w:sz w:val="28"/>
          <w:szCs w:val="28"/>
        </w:rPr>
        <w:t>Сеульской</w:t>
      </w:r>
      <w:proofErr w:type="spellEnd"/>
      <w:r w:rsidRPr="00AB263F">
        <w:rPr>
          <w:rFonts w:ascii="Times New Roman" w:hAnsi="Times New Roman" w:cs="Times New Roman"/>
          <w:sz w:val="28"/>
          <w:szCs w:val="28"/>
        </w:rPr>
        <w:t xml:space="preserve"> Олимпиаде представлял 51 спортсмен (баскетбол – 2; бокс – 1; борьба классическая – 2; велоспорт-шоссе – 1; гандбол – 5; гимнастика спортивная – 2; гимнастика художественная – 1; гребля академическая – 9; гребля на байдарках и каноэ – 5; легкая атлетика – 11; парусный спорт – 3; прыжки в воду – 2; стрельба пулевая – 3; тяжелая атлетика – 1; теннис – 1; фехтование – 1). В неофициальном зачете белорусские спо</w:t>
      </w:r>
      <w:r w:rsidR="00E44EB3">
        <w:rPr>
          <w:rFonts w:ascii="Times New Roman" w:hAnsi="Times New Roman" w:cs="Times New Roman"/>
          <w:sz w:val="28"/>
          <w:szCs w:val="28"/>
        </w:rPr>
        <w:t xml:space="preserve">ртсмены вошли в число 10 лучших </w:t>
      </w:r>
      <w:r w:rsidRPr="00AB263F">
        <w:rPr>
          <w:rFonts w:ascii="Times New Roman" w:hAnsi="Times New Roman" w:cs="Times New Roman"/>
          <w:sz w:val="28"/>
          <w:szCs w:val="28"/>
        </w:rPr>
        <w:t>команд среди всех стран-участниц.</w:t>
      </w:r>
    </w:p>
    <w:p w:rsidR="00AB263F" w:rsidRPr="00AB263F" w:rsidRDefault="00AB263F" w:rsidP="00E44EB3">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На XXV Олимпийских играх в Барселоне в 1992 году сборная команда СССР в  после</w:t>
      </w:r>
      <w:r w:rsidR="00E44EB3">
        <w:rPr>
          <w:rFonts w:ascii="Times New Roman" w:hAnsi="Times New Roman" w:cs="Times New Roman"/>
          <w:sz w:val="28"/>
          <w:szCs w:val="28"/>
        </w:rPr>
        <w:t xml:space="preserve">дний  раз  выступала  отдельной </w:t>
      </w:r>
      <w:r w:rsidRPr="00AB263F">
        <w:rPr>
          <w:rFonts w:ascii="Times New Roman" w:hAnsi="Times New Roman" w:cs="Times New Roman"/>
          <w:sz w:val="28"/>
          <w:szCs w:val="28"/>
        </w:rPr>
        <w:t>командой. Только теперь эта команда называлась сборной Союза Независимых Государств (СНГ).</w:t>
      </w:r>
    </w:p>
    <w:p w:rsidR="00AB263F" w:rsidRP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В составе сборных команд выступ</w:t>
      </w:r>
      <w:r w:rsidR="00E44EB3">
        <w:rPr>
          <w:rFonts w:ascii="Times New Roman" w:hAnsi="Times New Roman" w:cs="Times New Roman"/>
          <w:sz w:val="28"/>
          <w:szCs w:val="28"/>
        </w:rPr>
        <w:t xml:space="preserve">ило 56 спортсменов   </w:t>
      </w:r>
      <w:proofErr w:type="spellStart"/>
      <w:r w:rsidR="00E44EB3">
        <w:rPr>
          <w:rFonts w:ascii="Times New Roman" w:hAnsi="Times New Roman" w:cs="Times New Roman"/>
          <w:sz w:val="28"/>
          <w:szCs w:val="28"/>
        </w:rPr>
        <w:t>Республики</w:t>
      </w:r>
      <w:r w:rsidRPr="00AB263F">
        <w:rPr>
          <w:rFonts w:ascii="Times New Roman" w:hAnsi="Times New Roman" w:cs="Times New Roman"/>
          <w:sz w:val="28"/>
          <w:szCs w:val="28"/>
        </w:rPr>
        <w:t>Беларусь</w:t>
      </w:r>
      <w:proofErr w:type="spellEnd"/>
      <w:r w:rsidRPr="00AB263F">
        <w:rPr>
          <w:rFonts w:ascii="Times New Roman" w:hAnsi="Times New Roman" w:cs="Times New Roman"/>
          <w:sz w:val="28"/>
          <w:szCs w:val="28"/>
        </w:rPr>
        <w:t>. Настоящим героем Олимпийских игр в Барселоне стал белорусский гимнаст Виталий Щербо, завоевавший шесть золотых медалей. Это был выдающийся успех белорусского спортсмена.</w:t>
      </w:r>
    </w:p>
    <w:p w:rsidR="00AB263F" w:rsidRPr="00AB263F"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B263F" w:rsidRPr="00AB263F">
        <w:rPr>
          <w:rFonts w:ascii="Times New Roman" w:hAnsi="Times New Roman" w:cs="Times New Roman"/>
          <w:sz w:val="28"/>
          <w:szCs w:val="28"/>
        </w:rPr>
        <w:t xml:space="preserve">Сенсационную победу в стрельбе из пистолета одержал 16-летний Константин </w:t>
      </w:r>
      <w:proofErr w:type="spellStart"/>
      <w:r w:rsidR="00AB263F" w:rsidRPr="00AB263F">
        <w:rPr>
          <w:rFonts w:ascii="Times New Roman" w:hAnsi="Times New Roman" w:cs="Times New Roman"/>
          <w:sz w:val="28"/>
          <w:szCs w:val="28"/>
        </w:rPr>
        <w:t>Лукашик</w:t>
      </w:r>
      <w:proofErr w:type="spellEnd"/>
      <w:r w:rsidR="00AB263F" w:rsidRPr="00AB263F">
        <w:rPr>
          <w:rFonts w:ascii="Times New Roman" w:hAnsi="Times New Roman" w:cs="Times New Roman"/>
          <w:sz w:val="28"/>
          <w:szCs w:val="28"/>
        </w:rPr>
        <w:t>, выиграв медаль в виде программы, открывавшем Игры.</w:t>
      </w:r>
    </w:p>
    <w:p w:rsidR="00AB263F" w:rsidRDefault="00AB263F" w:rsidP="00AB263F">
      <w:pPr>
        <w:spacing w:after="0" w:line="240" w:lineRule="auto"/>
        <w:ind w:firstLine="709"/>
        <w:jc w:val="both"/>
        <w:rPr>
          <w:rFonts w:ascii="Times New Roman" w:hAnsi="Times New Roman" w:cs="Times New Roman"/>
          <w:sz w:val="28"/>
          <w:szCs w:val="28"/>
        </w:rPr>
      </w:pPr>
      <w:r w:rsidRPr="00AB263F">
        <w:rPr>
          <w:rFonts w:ascii="Times New Roman" w:hAnsi="Times New Roman" w:cs="Times New Roman"/>
          <w:sz w:val="28"/>
          <w:szCs w:val="28"/>
        </w:rPr>
        <w:t xml:space="preserve">Порадовали своих болельщиков воспитанники белорусской гандбольной школы: Андрей </w:t>
      </w:r>
      <w:proofErr w:type="spellStart"/>
      <w:r w:rsidRPr="00AB263F">
        <w:rPr>
          <w:rFonts w:ascii="Times New Roman" w:hAnsi="Times New Roman" w:cs="Times New Roman"/>
          <w:sz w:val="28"/>
          <w:szCs w:val="28"/>
        </w:rPr>
        <w:t>Барбашинский</w:t>
      </w:r>
      <w:proofErr w:type="spellEnd"/>
      <w:r w:rsidRPr="00AB263F">
        <w:rPr>
          <w:rFonts w:ascii="Times New Roman" w:hAnsi="Times New Roman" w:cs="Times New Roman"/>
          <w:sz w:val="28"/>
          <w:szCs w:val="28"/>
        </w:rPr>
        <w:t xml:space="preserve">, Андрей </w:t>
      </w:r>
      <w:proofErr w:type="spellStart"/>
      <w:r w:rsidRPr="00AB263F">
        <w:rPr>
          <w:rFonts w:ascii="Times New Roman" w:hAnsi="Times New Roman" w:cs="Times New Roman"/>
          <w:sz w:val="28"/>
          <w:szCs w:val="28"/>
        </w:rPr>
        <w:t>Миневский</w:t>
      </w:r>
      <w:proofErr w:type="spellEnd"/>
      <w:r w:rsidRPr="00AB263F">
        <w:rPr>
          <w:rFonts w:ascii="Times New Roman" w:hAnsi="Times New Roman" w:cs="Times New Roman"/>
          <w:sz w:val="28"/>
          <w:szCs w:val="28"/>
        </w:rPr>
        <w:t xml:space="preserve"> и Михаил Якимович, завоевавшие золото. На высшую ступень пьедестала почета поднялись баскетболистки Ирина Сумникова и Елена </w:t>
      </w:r>
      <w:proofErr w:type="spellStart"/>
      <w:r w:rsidRPr="00AB263F">
        <w:rPr>
          <w:rFonts w:ascii="Times New Roman" w:hAnsi="Times New Roman" w:cs="Times New Roman"/>
          <w:sz w:val="28"/>
          <w:szCs w:val="28"/>
        </w:rPr>
        <w:t>Швайбович</w:t>
      </w:r>
      <w:proofErr w:type="spellEnd"/>
      <w:r w:rsidRPr="00AB263F">
        <w:rPr>
          <w:rFonts w:ascii="Times New Roman" w:hAnsi="Times New Roman" w:cs="Times New Roman"/>
          <w:sz w:val="28"/>
          <w:szCs w:val="28"/>
        </w:rPr>
        <w:t xml:space="preserve">. Титула олимпийской чемпионки в командных соревнованиях по спортивной </w:t>
      </w:r>
      <w:r w:rsidRPr="00AB263F">
        <w:rPr>
          <w:rFonts w:ascii="Times New Roman" w:hAnsi="Times New Roman" w:cs="Times New Roman"/>
          <w:sz w:val="28"/>
          <w:szCs w:val="28"/>
        </w:rPr>
        <w:lastRenderedPageBreak/>
        <w:t xml:space="preserve">гимнастике во второй раз была удостоена </w:t>
      </w:r>
      <w:proofErr w:type="spellStart"/>
      <w:r w:rsidRPr="00AB263F">
        <w:rPr>
          <w:rFonts w:ascii="Times New Roman" w:hAnsi="Times New Roman" w:cs="Times New Roman"/>
          <w:sz w:val="28"/>
          <w:szCs w:val="28"/>
        </w:rPr>
        <w:t>минчанка</w:t>
      </w:r>
      <w:proofErr w:type="spellEnd"/>
      <w:r w:rsidRPr="00AB263F">
        <w:rPr>
          <w:rFonts w:ascii="Times New Roman" w:hAnsi="Times New Roman" w:cs="Times New Roman"/>
          <w:sz w:val="28"/>
          <w:szCs w:val="28"/>
        </w:rPr>
        <w:t xml:space="preserve"> Светлана </w:t>
      </w:r>
      <w:proofErr w:type="spellStart"/>
      <w:r w:rsidRPr="00AB263F">
        <w:rPr>
          <w:rFonts w:ascii="Times New Roman" w:hAnsi="Times New Roman" w:cs="Times New Roman"/>
          <w:sz w:val="28"/>
          <w:szCs w:val="28"/>
        </w:rPr>
        <w:t>Богинская</w:t>
      </w:r>
      <w:proofErr w:type="spellEnd"/>
      <w:r w:rsidRPr="00AB263F">
        <w:rPr>
          <w:rFonts w:ascii="Times New Roman" w:hAnsi="Times New Roman" w:cs="Times New Roman"/>
          <w:sz w:val="28"/>
          <w:szCs w:val="28"/>
        </w:rPr>
        <w:t xml:space="preserve">. Штангисты Леонид Тараненко из Минска и </w:t>
      </w:r>
      <w:proofErr w:type="spellStart"/>
      <w:r w:rsidRPr="00AB263F">
        <w:rPr>
          <w:rFonts w:ascii="Times New Roman" w:hAnsi="Times New Roman" w:cs="Times New Roman"/>
          <w:sz w:val="28"/>
          <w:szCs w:val="28"/>
        </w:rPr>
        <w:t>гродненчанин</w:t>
      </w:r>
      <w:proofErr w:type="spellEnd"/>
      <w:r w:rsidRPr="00AB263F">
        <w:rPr>
          <w:rFonts w:ascii="Times New Roman" w:hAnsi="Times New Roman" w:cs="Times New Roman"/>
          <w:sz w:val="28"/>
          <w:szCs w:val="28"/>
        </w:rPr>
        <w:t xml:space="preserve"> Александр </w:t>
      </w:r>
      <w:proofErr w:type="spellStart"/>
      <w:r w:rsidRPr="00AB263F">
        <w:rPr>
          <w:rFonts w:ascii="Times New Roman" w:hAnsi="Times New Roman" w:cs="Times New Roman"/>
          <w:sz w:val="28"/>
          <w:szCs w:val="28"/>
        </w:rPr>
        <w:t>Курлович</w:t>
      </w:r>
      <w:proofErr w:type="spellEnd"/>
      <w:r w:rsidRPr="00AB263F">
        <w:rPr>
          <w:rFonts w:ascii="Times New Roman" w:hAnsi="Times New Roman" w:cs="Times New Roman"/>
          <w:sz w:val="28"/>
          <w:szCs w:val="28"/>
        </w:rPr>
        <w:t xml:space="preserve"> выступали в супертяжелой весовой категории. Удача сопутствовала Александру </w:t>
      </w:r>
      <w:proofErr w:type="spellStart"/>
      <w:r w:rsidRPr="00AB263F">
        <w:rPr>
          <w:rFonts w:ascii="Times New Roman" w:hAnsi="Times New Roman" w:cs="Times New Roman"/>
          <w:sz w:val="28"/>
          <w:szCs w:val="28"/>
        </w:rPr>
        <w:t>Курловичу</w:t>
      </w:r>
      <w:proofErr w:type="spellEnd"/>
      <w:r w:rsidRPr="00AB263F">
        <w:rPr>
          <w:rFonts w:ascii="Times New Roman" w:hAnsi="Times New Roman" w:cs="Times New Roman"/>
          <w:sz w:val="28"/>
          <w:szCs w:val="28"/>
        </w:rPr>
        <w:t xml:space="preserve">. Ему и досталось золото. Леонид Тараненко занял вторую ступеньку пьедестала. Быстрее всех проплыла дистанцию 100 м брассом </w:t>
      </w:r>
      <w:proofErr w:type="spellStart"/>
      <w:r w:rsidRPr="00AB263F">
        <w:rPr>
          <w:rFonts w:ascii="Times New Roman" w:hAnsi="Times New Roman" w:cs="Times New Roman"/>
          <w:sz w:val="28"/>
          <w:szCs w:val="28"/>
        </w:rPr>
        <w:t>гомельчанка</w:t>
      </w:r>
      <w:proofErr w:type="spellEnd"/>
      <w:r w:rsidRPr="00AB263F">
        <w:rPr>
          <w:rFonts w:ascii="Times New Roman" w:hAnsi="Times New Roman" w:cs="Times New Roman"/>
          <w:sz w:val="28"/>
          <w:szCs w:val="28"/>
        </w:rPr>
        <w:t xml:space="preserve"> Елена Рудковская, а, выступая в комбинированной эстафете 4×100 м, она завоевала в дополнение к золотой еще и бронзовую олимпийскую медаль. Бронзовой медалью был награжден минчанин Сергей </w:t>
      </w:r>
      <w:proofErr w:type="spellStart"/>
      <w:r w:rsidRPr="00AB263F">
        <w:rPr>
          <w:rFonts w:ascii="Times New Roman" w:hAnsi="Times New Roman" w:cs="Times New Roman"/>
          <w:sz w:val="28"/>
          <w:szCs w:val="28"/>
        </w:rPr>
        <w:t>Демяшкевич</w:t>
      </w:r>
      <w:proofErr w:type="spellEnd"/>
      <w:r w:rsidRPr="00AB263F">
        <w:rPr>
          <w:rFonts w:ascii="Times New Roman" w:hAnsi="Times New Roman" w:cs="Times New Roman"/>
          <w:sz w:val="28"/>
          <w:szCs w:val="28"/>
        </w:rPr>
        <w:t xml:space="preserve"> в соревнованиях по греко-римской борьбе в весовой категории до 100 кг. Борцы из Гомеля Сергей </w:t>
      </w:r>
      <w:proofErr w:type="spellStart"/>
      <w:r w:rsidRPr="00AB263F">
        <w:rPr>
          <w:rFonts w:ascii="Times New Roman" w:hAnsi="Times New Roman" w:cs="Times New Roman"/>
          <w:sz w:val="28"/>
          <w:szCs w:val="28"/>
        </w:rPr>
        <w:t>Смаль</w:t>
      </w:r>
      <w:proofErr w:type="spellEnd"/>
      <w:r w:rsidRPr="00AB263F">
        <w:rPr>
          <w:rFonts w:ascii="Times New Roman" w:hAnsi="Times New Roman" w:cs="Times New Roman"/>
          <w:sz w:val="28"/>
          <w:szCs w:val="28"/>
        </w:rPr>
        <w:t xml:space="preserve"> и </w:t>
      </w:r>
      <w:proofErr w:type="spellStart"/>
      <w:r w:rsidRPr="00AB263F">
        <w:rPr>
          <w:rFonts w:ascii="Times New Roman" w:hAnsi="Times New Roman" w:cs="Times New Roman"/>
          <w:sz w:val="28"/>
          <w:szCs w:val="28"/>
        </w:rPr>
        <w:t>Вугар</w:t>
      </w:r>
      <w:proofErr w:type="spellEnd"/>
      <w:r w:rsidRPr="00AB263F">
        <w:rPr>
          <w:rFonts w:ascii="Times New Roman" w:hAnsi="Times New Roman" w:cs="Times New Roman"/>
          <w:sz w:val="28"/>
          <w:szCs w:val="28"/>
        </w:rPr>
        <w:t xml:space="preserve"> </w:t>
      </w:r>
      <w:proofErr w:type="spellStart"/>
      <w:r w:rsidRPr="00AB263F">
        <w:rPr>
          <w:rFonts w:ascii="Times New Roman" w:hAnsi="Times New Roman" w:cs="Times New Roman"/>
          <w:sz w:val="28"/>
          <w:szCs w:val="28"/>
        </w:rPr>
        <w:t>Оруджов</w:t>
      </w:r>
      <w:proofErr w:type="spellEnd"/>
      <w:r w:rsidRPr="00AB263F">
        <w:rPr>
          <w:rFonts w:ascii="Times New Roman" w:hAnsi="Times New Roman" w:cs="Times New Roman"/>
          <w:sz w:val="28"/>
          <w:szCs w:val="28"/>
        </w:rPr>
        <w:t xml:space="preserve"> получили соответственно серебряную и бронзовую медали в соревнованиях по вольной борьбе. В соревнованиях по академической гребле на лодке-четверке парной привезли в Минск бронзу Елена </w:t>
      </w:r>
      <w:proofErr w:type="spellStart"/>
      <w:r w:rsidRPr="00AB263F">
        <w:rPr>
          <w:rFonts w:ascii="Times New Roman" w:hAnsi="Times New Roman" w:cs="Times New Roman"/>
          <w:sz w:val="28"/>
          <w:szCs w:val="28"/>
        </w:rPr>
        <w:t>Хлопцева</w:t>
      </w:r>
      <w:proofErr w:type="spellEnd"/>
      <w:r w:rsidRPr="00AB263F">
        <w:rPr>
          <w:rFonts w:ascii="Times New Roman" w:hAnsi="Times New Roman" w:cs="Times New Roman"/>
          <w:sz w:val="28"/>
          <w:szCs w:val="28"/>
        </w:rPr>
        <w:t xml:space="preserve"> и Екатерина </w:t>
      </w:r>
      <w:proofErr w:type="spellStart"/>
      <w:r w:rsidRPr="00AB263F">
        <w:rPr>
          <w:rFonts w:ascii="Times New Roman" w:hAnsi="Times New Roman" w:cs="Times New Roman"/>
          <w:sz w:val="28"/>
          <w:szCs w:val="28"/>
        </w:rPr>
        <w:t>Ходотович</w:t>
      </w:r>
      <w:proofErr w:type="spellEnd"/>
      <w:r w:rsidRPr="00AB263F">
        <w:rPr>
          <w:rFonts w:ascii="Times New Roman" w:hAnsi="Times New Roman" w:cs="Times New Roman"/>
          <w:sz w:val="28"/>
          <w:szCs w:val="28"/>
        </w:rPr>
        <w:t xml:space="preserve">. Дистанцию 500 м на каноэ-двойке быстрее всех прошли Дмитрий </w:t>
      </w:r>
      <w:proofErr w:type="spellStart"/>
      <w:r w:rsidRPr="00AB263F">
        <w:rPr>
          <w:rFonts w:ascii="Times New Roman" w:hAnsi="Times New Roman" w:cs="Times New Roman"/>
          <w:sz w:val="28"/>
          <w:szCs w:val="28"/>
        </w:rPr>
        <w:t>Довгаленок</w:t>
      </w:r>
      <w:proofErr w:type="spellEnd"/>
      <w:r w:rsidRPr="00AB263F">
        <w:rPr>
          <w:rFonts w:ascii="Times New Roman" w:hAnsi="Times New Roman" w:cs="Times New Roman"/>
          <w:sz w:val="28"/>
          <w:szCs w:val="28"/>
        </w:rPr>
        <w:t xml:space="preserve"> и Александр </w:t>
      </w:r>
      <w:proofErr w:type="spellStart"/>
      <w:r w:rsidRPr="00AB263F">
        <w:rPr>
          <w:rFonts w:ascii="Times New Roman" w:hAnsi="Times New Roman" w:cs="Times New Roman"/>
          <w:sz w:val="28"/>
          <w:szCs w:val="28"/>
        </w:rPr>
        <w:t>Масейков</w:t>
      </w:r>
      <w:proofErr w:type="spellEnd"/>
      <w:r w:rsidRPr="00AB263F">
        <w:rPr>
          <w:rFonts w:ascii="Times New Roman" w:hAnsi="Times New Roman" w:cs="Times New Roman"/>
          <w:sz w:val="28"/>
          <w:szCs w:val="28"/>
        </w:rPr>
        <w:t xml:space="preserve">. В легкой атлетике отличились наши метатели: Наталья Шиколенко была второй в метании копья, а Игорь </w:t>
      </w:r>
      <w:proofErr w:type="spellStart"/>
      <w:r w:rsidRPr="00AB263F">
        <w:rPr>
          <w:rFonts w:ascii="Times New Roman" w:hAnsi="Times New Roman" w:cs="Times New Roman"/>
          <w:sz w:val="28"/>
          <w:szCs w:val="28"/>
        </w:rPr>
        <w:t>Астапкович</w:t>
      </w:r>
      <w:proofErr w:type="spellEnd"/>
      <w:r w:rsidRPr="00AB263F">
        <w:rPr>
          <w:rFonts w:ascii="Times New Roman" w:hAnsi="Times New Roman" w:cs="Times New Roman"/>
          <w:sz w:val="28"/>
          <w:szCs w:val="28"/>
        </w:rPr>
        <w:t xml:space="preserve"> – в метании молота. Еще одну бронзу принесла нашей команде теннисистка Наталья Зверева в парном разряде. Всего было завоевано 27 медалей (17 золотых, 4 серебряные и 6 бронзовых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Впервые за 100-летнюю историю современных Олимпийских игр спортсмены Республики Беларусь приняли участие самостоятельной командой на ХХVI летних Олимпийских играх в Атланте в 1996 году. 20 белорусских спортсменов завоевали медали Олимпийских игр и по праву вошли в элиту атлетов мирового спорта. Национальную команду Беларуси представляли 158 спортсменов, которые приняли участие в состязаниях по 22 видам спорта из 36, или в 115 номерах программы из 271. В двух видах (гимнастика спортивная и художественная) наши команды выступили по полной программе, а самой многочисленной была легкоатлетическая дружина, представленная 34 спортсменами. В результате 16-дневной спортивной борьбы 20 белорусских спортсменов завоевали 15 медалей (1 золотая, 6 серебряных, 8 бронзовых) в 6 видах спорта: гимнастика спортивная, гребля академическая, легкая атлетика, стрельба пулевая, борьба греко-римская и борьба вольная. Кроме того, еще в 7 видах спорта (настольный теннис, тяжелая атл</w:t>
      </w:r>
      <w:r>
        <w:rPr>
          <w:rFonts w:ascii="Times New Roman" w:hAnsi="Times New Roman" w:cs="Times New Roman"/>
          <w:sz w:val="28"/>
          <w:szCs w:val="28"/>
        </w:rPr>
        <w:t xml:space="preserve">етика, стрельба из лука, борьба </w:t>
      </w:r>
      <w:r w:rsidRPr="00E44EB3">
        <w:rPr>
          <w:rFonts w:ascii="Times New Roman" w:hAnsi="Times New Roman" w:cs="Times New Roman"/>
          <w:sz w:val="28"/>
          <w:szCs w:val="28"/>
        </w:rPr>
        <w:t>дзюдо, бокс, велоспорт, художественная гимнастика) спортсмены принесли команде зачетные очки за 4–8-е места. Таким образом, в 13 видах спорта из 22, или в 50 из 115 номеров программы, белорусские атлеты выступили результативно, 68 спортсменов вошли в указанных номерах в число восьми сильнейших. Беларусь заняла 37-е место в неофициальном командном зачете и 20-е место по общему количеству медалей, оставив позади команды 177 государств.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Первой суверенной олимпийской чемпионкой стала Екатерина </w:t>
      </w:r>
      <w:proofErr w:type="spellStart"/>
      <w:r w:rsidRPr="00E44EB3">
        <w:rPr>
          <w:rFonts w:ascii="Times New Roman" w:hAnsi="Times New Roman" w:cs="Times New Roman"/>
          <w:sz w:val="28"/>
          <w:szCs w:val="28"/>
        </w:rPr>
        <w:t>Ходотович</w:t>
      </w:r>
      <w:proofErr w:type="spellEnd"/>
      <w:r w:rsidRPr="00E44EB3">
        <w:rPr>
          <w:rFonts w:ascii="Times New Roman" w:hAnsi="Times New Roman" w:cs="Times New Roman"/>
          <w:sz w:val="28"/>
          <w:szCs w:val="28"/>
        </w:rPr>
        <w:t xml:space="preserve"> в соревнованиях по академической гребле в лодке-одиночке.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Серебро оказалось в копилке легкоатлетов: в метании диска у Владимира </w:t>
      </w:r>
      <w:proofErr w:type="spellStart"/>
      <w:r w:rsidRPr="00E44EB3">
        <w:rPr>
          <w:rFonts w:ascii="Times New Roman" w:hAnsi="Times New Roman" w:cs="Times New Roman"/>
          <w:sz w:val="28"/>
          <w:szCs w:val="28"/>
        </w:rPr>
        <w:t>Дубровщика</w:t>
      </w:r>
      <w:proofErr w:type="spellEnd"/>
      <w:r w:rsidRPr="00E44EB3">
        <w:rPr>
          <w:rFonts w:ascii="Times New Roman" w:hAnsi="Times New Roman" w:cs="Times New Roman"/>
          <w:sz w:val="28"/>
          <w:szCs w:val="28"/>
        </w:rPr>
        <w:t xml:space="preserve"> и </w:t>
      </w:r>
      <w:proofErr w:type="spellStart"/>
      <w:r w:rsidRPr="00E44EB3">
        <w:rPr>
          <w:rFonts w:ascii="Times New Roman" w:hAnsi="Times New Roman" w:cs="Times New Roman"/>
          <w:sz w:val="28"/>
          <w:szCs w:val="28"/>
        </w:rPr>
        <w:t>семиборки</w:t>
      </w:r>
      <w:proofErr w:type="spellEnd"/>
      <w:r w:rsidRPr="00E44EB3">
        <w:rPr>
          <w:rFonts w:ascii="Times New Roman" w:hAnsi="Times New Roman" w:cs="Times New Roman"/>
          <w:sz w:val="28"/>
          <w:szCs w:val="28"/>
        </w:rPr>
        <w:t xml:space="preserve"> Натальи </w:t>
      </w:r>
      <w:proofErr w:type="spellStart"/>
      <w:r w:rsidRPr="00E44EB3">
        <w:rPr>
          <w:rFonts w:ascii="Times New Roman" w:hAnsi="Times New Roman" w:cs="Times New Roman"/>
          <w:sz w:val="28"/>
          <w:szCs w:val="28"/>
        </w:rPr>
        <w:t>Сазанович</w:t>
      </w:r>
      <w:proofErr w:type="spellEnd"/>
      <w:r w:rsidRPr="00E44EB3">
        <w:rPr>
          <w:rFonts w:ascii="Times New Roman" w:hAnsi="Times New Roman" w:cs="Times New Roman"/>
          <w:sz w:val="28"/>
          <w:szCs w:val="28"/>
        </w:rPr>
        <w:t xml:space="preserve">, а также стрелка из пистолета Игоря </w:t>
      </w:r>
      <w:proofErr w:type="spellStart"/>
      <w:r w:rsidRPr="00E44EB3">
        <w:rPr>
          <w:rFonts w:ascii="Times New Roman" w:hAnsi="Times New Roman" w:cs="Times New Roman"/>
          <w:sz w:val="28"/>
          <w:szCs w:val="28"/>
        </w:rPr>
        <w:t>Басинского</w:t>
      </w:r>
      <w:proofErr w:type="spellEnd"/>
      <w:r w:rsidRPr="00E44EB3">
        <w:rPr>
          <w:rFonts w:ascii="Times New Roman" w:hAnsi="Times New Roman" w:cs="Times New Roman"/>
          <w:sz w:val="28"/>
          <w:szCs w:val="28"/>
        </w:rPr>
        <w:t xml:space="preserve">, борцов греко-римлян – Александра Павлова и </w:t>
      </w:r>
      <w:proofErr w:type="gramStart"/>
      <w:r w:rsidRPr="00E44EB3">
        <w:rPr>
          <w:rFonts w:ascii="Times New Roman" w:hAnsi="Times New Roman" w:cs="Times New Roman"/>
          <w:sz w:val="28"/>
          <w:szCs w:val="28"/>
        </w:rPr>
        <w:lastRenderedPageBreak/>
        <w:t xml:space="preserve">Сергея </w:t>
      </w:r>
      <w:proofErr w:type="spellStart"/>
      <w:r w:rsidRPr="00E44EB3">
        <w:rPr>
          <w:rFonts w:ascii="Times New Roman" w:hAnsi="Times New Roman" w:cs="Times New Roman"/>
          <w:sz w:val="28"/>
          <w:szCs w:val="28"/>
        </w:rPr>
        <w:t>Лиштавана</w:t>
      </w:r>
      <w:proofErr w:type="spellEnd"/>
      <w:proofErr w:type="gramEnd"/>
      <w:r w:rsidRPr="00E44EB3">
        <w:rPr>
          <w:rFonts w:ascii="Times New Roman" w:hAnsi="Times New Roman" w:cs="Times New Roman"/>
          <w:sz w:val="28"/>
          <w:szCs w:val="28"/>
        </w:rPr>
        <w:t xml:space="preserve"> и борца-</w:t>
      </w:r>
      <w:proofErr w:type="spellStart"/>
      <w:r w:rsidRPr="00E44EB3">
        <w:rPr>
          <w:rFonts w:ascii="Times New Roman" w:hAnsi="Times New Roman" w:cs="Times New Roman"/>
          <w:sz w:val="28"/>
          <w:szCs w:val="28"/>
        </w:rPr>
        <w:t>вольника</w:t>
      </w:r>
      <w:proofErr w:type="spellEnd"/>
      <w:r w:rsidRPr="00E44EB3">
        <w:rPr>
          <w:rFonts w:ascii="Times New Roman" w:hAnsi="Times New Roman" w:cs="Times New Roman"/>
          <w:sz w:val="28"/>
          <w:szCs w:val="28"/>
        </w:rPr>
        <w:t xml:space="preserve"> Алексея Медведева. Бронзовые награды завоевали Эллина Зверева и Василий </w:t>
      </w:r>
      <w:proofErr w:type="spellStart"/>
      <w:r w:rsidRPr="00E44EB3">
        <w:rPr>
          <w:rFonts w:ascii="Times New Roman" w:hAnsi="Times New Roman" w:cs="Times New Roman"/>
          <w:sz w:val="28"/>
          <w:szCs w:val="28"/>
        </w:rPr>
        <w:t>Каптюх</w:t>
      </w:r>
      <w:proofErr w:type="spellEnd"/>
      <w:r w:rsidRPr="00E44EB3">
        <w:rPr>
          <w:rFonts w:ascii="Times New Roman" w:hAnsi="Times New Roman" w:cs="Times New Roman"/>
          <w:sz w:val="28"/>
          <w:szCs w:val="28"/>
        </w:rPr>
        <w:t xml:space="preserve"> в метании диска, а также Валерий </w:t>
      </w:r>
      <w:proofErr w:type="spellStart"/>
      <w:r w:rsidRPr="00E44EB3">
        <w:rPr>
          <w:rFonts w:ascii="Times New Roman" w:hAnsi="Times New Roman" w:cs="Times New Roman"/>
          <w:sz w:val="28"/>
          <w:szCs w:val="28"/>
        </w:rPr>
        <w:t>Циленьть</w:t>
      </w:r>
      <w:proofErr w:type="spellEnd"/>
      <w:r w:rsidRPr="00E44EB3">
        <w:rPr>
          <w:rFonts w:ascii="Times New Roman" w:hAnsi="Times New Roman" w:cs="Times New Roman"/>
          <w:sz w:val="28"/>
          <w:szCs w:val="28"/>
        </w:rPr>
        <w:t xml:space="preserve"> в греко-римской борьбе.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Четырех бронзовых медалей в спортивной гимнастике был удостоен Виталий Щербо. Также бронзовая награда досталась девушкам в академической гребле в лодке-восьмерке с рулевой в составе: Наталья Лавриненко, Александра </w:t>
      </w:r>
      <w:proofErr w:type="spellStart"/>
      <w:r w:rsidRPr="00E44EB3">
        <w:rPr>
          <w:rFonts w:ascii="Times New Roman" w:hAnsi="Times New Roman" w:cs="Times New Roman"/>
          <w:sz w:val="28"/>
          <w:szCs w:val="28"/>
        </w:rPr>
        <w:t>Панькина</w:t>
      </w:r>
      <w:proofErr w:type="spellEnd"/>
      <w:r w:rsidRPr="00E44EB3">
        <w:rPr>
          <w:rFonts w:ascii="Times New Roman" w:hAnsi="Times New Roman" w:cs="Times New Roman"/>
          <w:sz w:val="28"/>
          <w:szCs w:val="28"/>
        </w:rPr>
        <w:t xml:space="preserve">, Наталья Волчек, Тамара Давыденко, Валентина </w:t>
      </w:r>
      <w:proofErr w:type="spellStart"/>
      <w:r w:rsidRPr="00E44EB3">
        <w:rPr>
          <w:rFonts w:ascii="Times New Roman" w:hAnsi="Times New Roman" w:cs="Times New Roman"/>
          <w:sz w:val="28"/>
          <w:szCs w:val="28"/>
        </w:rPr>
        <w:t>Скрабатун</w:t>
      </w:r>
      <w:proofErr w:type="spellEnd"/>
      <w:r w:rsidRPr="00E44EB3">
        <w:rPr>
          <w:rFonts w:ascii="Times New Roman" w:hAnsi="Times New Roman" w:cs="Times New Roman"/>
          <w:sz w:val="28"/>
          <w:szCs w:val="28"/>
        </w:rPr>
        <w:t xml:space="preserve">, Елена Микулич, Наталья </w:t>
      </w:r>
      <w:proofErr w:type="spellStart"/>
      <w:r w:rsidRPr="00E44EB3">
        <w:rPr>
          <w:rFonts w:ascii="Times New Roman" w:hAnsi="Times New Roman" w:cs="Times New Roman"/>
          <w:sz w:val="28"/>
          <w:szCs w:val="28"/>
        </w:rPr>
        <w:t>Стасюк</w:t>
      </w:r>
      <w:proofErr w:type="spellEnd"/>
      <w:r w:rsidRPr="00E44EB3">
        <w:rPr>
          <w:rFonts w:ascii="Times New Roman" w:hAnsi="Times New Roman" w:cs="Times New Roman"/>
          <w:sz w:val="28"/>
          <w:szCs w:val="28"/>
        </w:rPr>
        <w:t>, Марина Знак, Ярослава Павлович.</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XXVII летних Олимпийских играх в Сиднее в 2000 году Беларусь представляли 141 спортсмен, которые выступили в 21 виде спорта. Белорусские олимпийцы завоевали 3 золотые, 3 серебряные и 11 бронзовых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неофициальном медальном зачете Беларусь заняла 23-е место, по общему количеству завоеванных медалей Беларусь –15-е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Ходотович</w:t>
      </w:r>
      <w:proofErr w:type="spellEnd"/>
      <w:r w:rsidRPr="00E44EB3">
        <w:rPr>
          <w:rFonts w:ascii="Times New Roman" w:hAnsi="Times New Roman" w:cs="Times New Roman"/>
          <w:sz w:val="28"/>
          <w:szCs w:val="28"/>
        </w:rPr>
        <w:t xml:space="preserve">) подтвердила свой высокий класс в академической гребле, повторив свой успех на Олимпиаде в Атланте и завоевав золотую медаль. В легкой атлетике отличилась Эллина Зверева, завоевав золотую медаль в метании диска. Открытием Олимпиады стала молодая толкательница ядра Янина </w:t>
      </w:r>
      <w:proofErr w:type="spellStart"/>
      <w:r w:rsidRPr="00E44EB3">
        <w:rPr>
          <w:rFonts w:ascii="Times New Roman" w:hAnsi="Times New Roman" w:cs="Times New Roman"/>
          <w:sz w:val="28"/>
          <w:szCs w:val="28"/>
        </w:rPr>
        <w:t>Карольчик</w:t>
      </w:r>
      <w:proofErr w:type="spellEnd"/>
      <w:r w:rsidRPr="00E44EB3">
        <w:rPr>
          <w:rFonts w:ascii="Times New Roman" w:hAnsi="Times New Roman" w:cs="Times New Roman"/>
          <w:sz w:val="28"/>
          <w:szCs w:val="28"/>
        </w:rPr>
        <w:t>, которая принесла в копилку олимпийской сборной Беларуси третью золотую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Удачно выступили мастера художественной гимнастики: серебряными призерами Олимпиады стали Юлия Раскина в личном первенстве и сборная Беларуси в групповых упражнениях: Татьяна Ананько, Татьяна </w:t>
      </w:r>
      <w:proofErr w:type="spellStart"/>
      <w:r w:rsidRPr="00E44EB3">
        <w:rPr>
          <w:rFonts w:ascii="Times New Roman" w:hAnsi="Times New Roman" w:cs="Times New Roman"/>
          <w:sz w:val="28"/>
          <w:szCs w:val="28"/>
        </w:rPr>
        <w:t>Белан</w:t>
      </w:r>
      <w:proofErr w:type="spellEnd"/>
      <w:r w:rsidRPr="00E44EB3">
        <w:rPr>
          <w:rFonts w:ascii="Times New Roman" w:hAnsi="Times New Roman" w:cs="Times New Roman"/>
          <w:sz w:val="28"/>
          <w:szCs w:val="28"/>
        </w:rPr>
        <w:t xml:space="preserve">, Анна Глазкова, Ирина </w:t>
      </w:r>
      <w:proofErr w:type="spellStart"/>
      <w:r w:rsidRPr="00E44EB3">
        <w:rPr>
          <w:rFonts w:ascii="Times New Roman" w:hAnsi="Times New Roman" w:cs="Times New Roman"/>
          <w:sz w:val="28"/>
          <w:szCs w:val="28"/>
        </w:rPr>
        <w:t>Ильенкова</w:t>
      </w:r>
      <w:proofErr w:type="spellEnd"/>
      <w:r w:rsidRPr="00E44EB3">
        <w:rPr>
          <w:rFonts w:ascii="Times New Roman" w:hAnsi="Times New Roman" w:cs="Times New Roman"/>
          <w:sz w:val="28"/>
          <w:szCs w:val="28"/>
        </w:rPr>
        <w:t xml:space="preserve">, Мария </w:t>
      </w:r>
      <w:proofErr w:type="spellStart"/>
      <w:r w:rsidRPr="00E44EB3">
        <w:rPr>
          <w:rFonts w:ascii="Times New Roman" w:hAnsi="Times New Roman" w:cs="Times New Roman"/>
          <w:sz w:val="28"/>
          <w:szCs w:val="28"/>
        </w:rPr>
        <w:t>Лазук</w:t>
      </w:r>
      <w:proofErr w:type="spellEnd"/>
      <w:r w:rsidRPr="00E44EB3">
        <w:rPr>
          <w:rFonts w:ascii="Times New Roman" w:hAnsi="Times New Roman" w:cs="Times New Roman"/>
          <w:sz w:val="28"/>
          <w:szCs w:val="28"/>
        </w:rPr>
        <w:t xml:space="preserve">, Ольга </w:t>
      </w:r>
      <w:proofErr w:type="spellStart"/>
      <w:r w:rsidRPr="00E44EB3">
        <w:rPr>
          <w:rFonts w:ascii="Times New Roman" w:hAnsi="Times New Roman" w:cs="Times New Roman"/>
          <w:sz w:val="28"/>
          <w:szCs w:val="28"/>
        </w:rPr>
        <w:t>Пужевич</w:t>
      </w:r>
      <w:proofErr w:type="spellEnd"/>
      <w:r w:rsidRPr="00E44EB3">
        <w:rPr>
          <w:rFonts w:ascii="Times New Roman" w:hAnsi="Times New Roman" w:cs="Times New Roman"/>
          <w:sz w:val="28"/>
          <w:szCs w:val="28"/>
        </w:rPr>
        <w:t>. Также серебро завоевал стрелок-</w:t>
      </w:r>
      <w:proofErr w:type="spellStart"/>
      <w:r w:rsidRPr="00E44EB3">
        <w:rPr>
          <w:rFonts w:ascii="Times New Roman" w:hAnsi="Times New Roman" w:cs="Times New Roman"/>
          <w:sz w:val="28"/>
          <w:szCs w:val="28"/>
        </w:rPr>
        <w:t>пистолетчик</w:t>
      </w:r>
      <w:proofErr w:type="spellEnd"/>
      <w:r w:rsidRPr="00E44EB3">
        <w:rPr>
          <w:rFonts w:ascii="Times New Roman" w:hAnsi="Times New Roman" w:cs="Times New Roman"/>
          <w:sz w:val="28"/>
          <w:szCs w:val="28"/>
        </w:rPr>
        <w:t xml:space="preserve"> Игорь </w:t>
      </w:r>
      <w:proofErr w:type="spellStart"/>
      <w:r w:rsidRPr="00E44EB3">
        <w:rPr>
          <w:rFonts w:ascii="Times New Roman" w:hAnsi="Times New Roman" w:cs="Times New Roman"/>
          <w:sz w:val="28"/>
          <w:szCs w:val="28"/>
        </w:rPr>
        <w:t>Басинский</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награды завоевали: борцы Дмитрий </w:t>
      </w:r>
      <w:proofErr w:type="spellStart"/>
      <w:r w:rsidRPr="00E44EB3">
        <w:rPr>
          <w:rFonts w:ascii="Times New Roman" w:hAnsi="Times New Roman" w:cs="Times New Roman"/>
          <w:sz w:val="28"/>
          <w:szCs w:val="28"/>
        </w:rPr>
        <w:t>Дебелка</w:t>
      </w:r>
      <w:proofErr w:type="spellEnd"/>
      <w:r w:rsidRPr="00E44EB3">
        <w:rPr>
          <w:rFonts w:ascii="Times New Roman" w:hAnsi="Times New Roman" w:cs="Times New Roman"/>
          <w:sz w:val="28"/>
          <w:szCs w:val="28"/>
        </w:rPr>
        <w:t xml:space="preserve"> (греко-римская борьба), Анатолий </w:t>
      </w:r>
      <w:proofErr w:type="spellStart"/>
      <w:r w:rsidRPr="00E44EB3">
        <w:rPr>
          <w:rFonts w:ascii="Times New Roman" w:hAnsi="Times New Roman" w:cs="Times New Roman"/>
          <w:sz w:val="28"/>
          <w:szCs w:val="28"/>
        </w:rPr>
        <w:t>Ларюков</w:t>
      </w:r>
      <w:proofErr w:type="spellEnd"/>
      <w:r w:rsidRPr="00E44EB3">
        <w:rPr>
          <w:rFonts w:ascii="Times New Roman" w:hAnsi="Times New Roman" w:cs="Times New Roman"/>
          <w:sz w:val="28"/>
          <w:szCs w:val="28"/>
        </w:rPr>
        <w:t xml:space="preserve"> (дзюдо), легкоатлеты Игорь </w:t>
      </w:r>
      <w:proofErr w:type="spellStart"/>
      <w:r w:rsidRPr="00E44EB3">
        <w:rPr>
          <w:rFonts w:ascii="Times New Roman" w:hAnsi="Times New Roman" w:cs="Times New Roman"/>
          <w:sz w:val="28"/>
          <w:szCs w:val="28"/>
        </w:rPr>
        <w:t>Астапкович</w:t>
      </w:r>
      <w:proofErr w:type="spellEnd"/>
      <w:r w:rsidRPr="00E44EB3">
        <w:rPr>
          <w:rFonts w:ascii="Times New Roman" w:hAnsi="Times New Roman" w:cs="Times New Roman"/>
          <w:sz w:val="28"/>
          <w:szCs w:val="28"/>
        </w:rPr>
        <w:t xml:space="preserve"> (метание молота), Ирина Ятченко (метание диска), Наталья </w:t>
      </w:r>
      <w:proofErr w:type="spellStart"/>
      <w:r w:rsidRPr="00E44EB3">
        <w:rPr>
          <w:rFonts w:ascii="Times New Roman" w:hAnsi="Times New Roman" w:cs="Times New Roman"/>
          <w:sz w:val="28"/>
          <w:szCs w:val="28"/>
        </w:rPr>
        <w:t>Сазанович</w:t>
      </w:r>
      <w:proofErr w:type="spellEnd"/>
      <w:r w:rsidRPr="00E44EB3">
        <w:rPr>
          <w:rFonts w:ascii="Times New Roman" w:hAnsi="Times New Roman" w:cs="Times New Roman"/>
          <w:sz w:val="28"/>
          <w:szCs w:val="28"/>
        </w:rPr>
        <w:t xml:space="preserve"> (семиборье). В стрелковом спорте отличились Игорь </w:t>
      </w:r>
      <w:proofErr w:type="spellStart"/>
      <w:r w:rsidRPr="00E44EB3">
        <w:rPr>
          <w:rFonts w:ascii="Times New Roman" w:hAnsi="Times New Roman" w:cs="Times New Roman"/>
          <w:sz w:val="28"/>
          <w:szCs w:val="28"/>
        </w:rPr>
        <w:t>Басинский</w:t>
      </w:r>
      <w:proofErr w:type="spellEnd"/>
      <w:r w:rsidRPr="00E44EB3">
        <w:rPr>
          <w:rFonts w:ascii="Times New Roman" w:hAnsi="Times New Roman" w:cs="Times New Roman"/>
          <w:sz w:val="28"/>
          <w:szCs w:val="28"/>
        </w:rPr>
        <w:t xml:space="preserve">, Лолита </w:t>
      </w:r>
      <w:proofErr w:type="spellStart"/>
      <w:r w:rsidRPr="00E44EB3">
        <w:rPr>
          <w:rFonts w:ascii="Times New Roman" w:hAnsi="Times New Roman" w:cs="Times New Roman"/>
          <w:sz w:val="28"/>
          <w:szCs w:val="28"/>
        </w:rPr>
        <w:t>Евглевская</w:t>
      </w:r>
      <w:proofErr w:type="spellEnd"/>
      <w:r w:rsidRPr="00E44EB3">
        <w:rPr>
          <w:rFonts w:ascii="Times New Roman" w:hAnsi="Times New Roman" w:cs="Times New Roman"/>
          <w:sz w:val="28"/>
          <w:szCs w:val="28"/>
        </w:rPr>
        <w:t xml:space="preserve"> и Сергей</w:t>
      </w: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Мартынов, в тяжелой атлетике – Геннадий </w:t>
      </w:r>
      <w:proofErr w:type="spellStart"/>
      <w:r w:rsidRPr="00E44EB3">
        <w:rPr>
          <w:rFonts w:ascii="Times New Roman" w:hAnsi="Times New Roman" w:cs="Times New Roman"/>
          <w:sz w:val="28"/>
          <w:szCs w:val="28"/>
        </w:rPr>
        <w:t>Олещук</w:t>
      </w:r>
      <w:proofErr w:type="spellEnd"/>
      <w:r w:rsidRPr="00E44EB3">
        <w:rPr>
          <w:rFonts w:ascii="Times New Roman" w:hAnsi="Times New Roman" w:cs="Times New Roman"/>
          <w:sz w:val="28"/>
          <w:szCs w:val="28"/>
        </w:rPr>
        <w:t xml:space="preserve"> и Сергей </w:t>
      </w:r>
      <w:proofErr w:type="spellStart"/>
      <w:r w:rsidRPr="00E44EB3">
        <w:rPr>
          <w:rFonts w:ascii="Times New Roman" w:hAnsi="Times New Roman" w:cs="Times New Roman"/>
          <w:sz w:val="28"/>
          <w:szCs w:val="28"/>
        </w:rPr>
        <w:t>Лавренов</w:t>
      </w:r>
      <w:proofErr w:type="spellEnd"/>
      <w:r w:rsidRPr="00E44EB3">
        <w:rPr>
          <w:rFonts w:ascii="Times New Roman" w:hAnsi="Times New Roman" w:cs="Times New Roman"/>
          <w:sz w:val="28"/>
          <w:szCs w:val="28"/>
        </w:rPr>
        <w:t xml:space="preserve">, в современном пятиборье – Павел </w:t>
      </w:r>
      <w:proofErr w:type="spellStart"/>
      <w:r w:rsidRPr="00E44EB3">
        <w:rPr>
          <w:rFonts w:ascii="Times New Roman" w:hAnsi="Times New Roman" w:cs="Times New Roman"/>
          <w:sz w:val="28"/>
          <w:szCs w:val="28"/>
        </w:rPr>
        <w:t>Довгаль</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XXVIII летних Олимпийских играх в Афинах в 2004 году приняли участие 153 белорусских спортсмена, выступавших в 23 видах спорта. Команда Беларуси завоевала 26-е место в неофициальном командном зачете. По общему количеству наград Беларусь заняла 18-е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Золотые награды завоевали дзюдоист Игорь Макаров (вес до 100 кг) и легкоатлетка Юлия Нестеренко в беге на 100 метров. Юлия стала сенсацией Игр, обогнав  всех  ведущих  бегуний  мира. </w:t>
      </w:r>
      <w:r>
        <w:rPr>
          <w:rFonts w:ascii="Times New Roman" w:hAnsi="Times New Roman" w:cs="Times New Roman"/>
          <w:sz w:val="28"/>
          <w:szCs w:val="28"/>
        </w:rPr>
        <w:t xml:space="preserve"> Средства  массовой  информации </w:t>
      </w:r>
      <w:r w:rsidRPr="00E44EB3">
        <w:rPr>
          <w:rFonts w:ascii="Times New Roman" w:hAnsi="Times New Roman" w:cs="Times New Roman"/>
          <w:sz w:val="28"/>
          <w:szCs w:val="28"/>
        </w:rPr>
        <w:t>«окрестили» ее «Белой молнией».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награды для сборной страны завоевали тяжелоатлеты Анна Батюшко (вес до 63 кг), Андрей Рыбаков (вес до 95 кг). Боксеры Беларуси Виктор Зуев (вес до 91 кг) и Магомед </w:t>
      </w:r>
      <w:proofErr w:type="spellStart"/>
      <w:r w:rsidRPr="00E44EB3">
        <w:rPr>
          <w:rFonts w:ascii="Times New Roman" w:hAnsi="Times New Roman" w:cs="Times New Roman"/>
          <w:sz w:val="28"/>
          <w:szCs w:val="28"/>
        </w:rPr>
        <w:t>Арипгаджиев</w:t>
      </w:r>
      <w:proofErr w:type="spellEnd"/>
      <w:r w:rsidRPr="00E44EB3">
        <w:rPr>
          <w:rFonts w:ascii="Times New Roman" w:hAnsi="Times New Roman" w:cs="Times New Roman"/>
          <w:sz w:val="28"/>
          <w:szCs w:val="28"/>
        </w:rPr>
        <w:t xml:space="preserve"> (вес до 81 кг) принесли команде серебряные медали. 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на своей четвертой Олимпиаде не осталась без награды, правда, вместо золота, завоеванного на </w:t>
      </w:r>
      <w:r w:rsidRPr="00E44EB3">
        <w:rPr>
          <w:rFonts w:ascii="Times New Roman" w:hAnsi="Times New Roman" w:cs="Times New Roman"/>
          <w:sz w:val="28"/>
          <w:szCs w:val="28"/>
        </w:rPr>
        <w:lastRenderedPageBreak/>
        <w:t>двух предыдущих Олимпиадах, принесла в копилку команды серебряную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завоевали представители гребного спорта Наталья </w:t>
      </w:r>
      <w:proofErr w:type="spellStart"/>
      <w:r w:rsidRPr="00E44EB3">
        <w:rPr>
          <w:rFonts w:ascii="Times New Roman" w:hAnsi="Times New Roman" w:cs="Times New Roman"/>
          <w:sz w:val="28"/>
          <w:szCs w:val="28"/>
        </w:rPr>
        <w:t>Гелах</w:t>
      </w:r>
      <w:proofErr w:type="spellEnd"/>
      <w:r w:rsidRPr="00E44EB3">
        <w:rPr>
          <w:rFonts w:ascii="Times New Roman" w:hAnsi="Times New Roman" w:cs="Times New Roman"/>
          <w:sz w:val="28"/>
          <w:szCs w:val="28"/>
        </w:rPr>
        <w:t xml:space="preserve"> и Юлия </w:t>
      </w:r>
      <w:proofErr w:type="spellStart"/>
      <w:r w:rsidRPr="00E44EB3">
        <w:rPr>
          <w:rFonts w:ascii="Times New Roman" w:hAnsi="Times New Roman" w:cs="Times New Roman"/>
          <w:sz w:val="28"/>
          <w:szCs w:val="28"/>
        </w:rPr>
        <w:t>Бичик</w:t>
      </w:r>
      <w:proofErr w:type="spellEnd"/>
      <w:r w:rsidRPr="00E44EB3">
        <w:rPr>
          <w:rFonts w:ascii="Times New Roman" w:hAnsi="Times New Roman" w:cs="Times New Roman"/>
          <w:sz w:val="28"/>
          <w:szCs w:val="28"/>
        </w:rPr>
        <w:t xml:space="preserve"> в академической гребле, Роман Петрушенко и Вадим Махнев в гребле на байдарках и каноэ, в соревнованиях по греко-римской борьбе – Вячеслав Макаров (вес до 84 кг), велосипедистка Наталья </w:t>
      </w:r>
      <w:proofErr w:type="spellStart"/>
      <w:r w:rsidRPr="00E44EB3">
        <w:rPr>
          <w:rFonts w:ascii="Times New Roman" w:hAnsi="Times New Roman" w:cs="Times New Roman"/>
          <w:sz w:val="28"/>
          <w:szCs w:val="28"/>
        </w:rPr>
        <w:t>Цилинская</w:t>
      </w:r>
      <w:proofErr w:type="spellEnd"/>
      <w:r w:rsidRPr="00E44EB3">
        <w:rPr>
          <w:rFonts w:ascii="Times New Roman" w:hAnsi="Times New Roman" w:cs="Times New Roman"/>
          <w:sz w:val="28"/>
          <w:szCs w:val="28"/>
        </w:rPr>
        <w:t xml:space="preserve"> (гит на 500 м), стрелок из винтовки Сергей Мартынов, </w:t>
      </w:r>
      <w:proofErr w:type="spellStart"/>
      <w:r w:rsidRPr="00E44EB3">
        <w:rPr>
          <w:rFonts w:ascii="Times New Roman" w:hAnsi="Times New Roman" w:cs="Times New Roman"/>
          <w:sz w:val="28"/>
          <w:szCs w:val="28"/>
        </w:rPr>
        <w:t>тяжелоатлетка</w:t>
      </w:r>
      <w:proofErr w:type="spellEnd"/>
      <w:r w:rsidRPr="00E44EB3">
        <w:rPr>
          <w:rFonts w:ascii="Times New Roman" w:hAnsi="Times New Roman" w:cs="Times New Roman"/>
          <w:sz w:val="28"/>
          <w:szCs w:val="28"/>
        </w:rPr>
        <w:t xml:space="preserve"> Татьяна </w:t>
      </w:r>
      <w:proofErr w:type="spellStart"/>
      <w:r w:rsidRPr="00E44EB3">
        <w:rPr>
          <w:rFonts w:ascii="Times New Roman" w:hAnsi="Times New Roman" w:cs="Times New Roman"/>
          <w:sz w:val="28"/>
          <w:szCs w:val="28"/>
        </w:rPr>
        <w:t>Стукалова</w:t>
      </w:r>
      <w:proofErr w:type="spellEnd"/>
      <w:r w:rsidRPr="00E44EB3">
        <w:rPr>
          <w:rFonts w:ascii="Times New Roman" w:hAnsi="Times New Roman" w:cs="Times New Roman"/>
          <w:sz w:val="28"/>
          <w:szCs w:val="28"/>
        </w:rPr>
        <w:t xml:space="preserve"> (вес до 63 кг).</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На XXIX Олимпийских играх в Пекине в 2008 году Беларусь представлял 181 спортсмен. Это самая успешная для нашей страны Олимпиада на данный момент. 25 белорусских спортсменов завоевали 15 медалей: 3 золотые, 3 серебряные, 9 бронзовых и заняли 16-е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Обладателями золотых медалей стали тяжелоатлет Андрей </w:t>
      </w:r>
      <w:proofErr w:type="spellStart"/>
      <w:r w:rsidRPr="00E44EB3">
        <w:rPr>
          <w:rFonts w:ascii="Times New Roman" w:hAnsi="Times New Roman" w:cs="Times New Roman"/>
          <w:sz w:val="28"/>
          <w:szCs w:val="28"/>
        </w:rPr>
        <w:t>Арямнов</w:t>
      </w:r>
      <w:proofErr w:type="spellEnd"/>
      <w:r w:rsidRPr="00E44EB3">
        <w:rPr>
          <w:rFonts w:ascii="Times New Roman" w:hAnsi="Times New Roman" w:cs="Times New Roman"/>
          <w:sz w:val="28"/>
          <w:szCs w:val="28"/>
        </w:rPr>
        <w:t xml:space="preserve">, гребцы Александр и Андрей Богдановичи (каноэ-двойка), Роман Петрушенко, Алексей </w:t>
      </w:r>
      <w:proofErr w:type="spellStart"/>
      <w:r w:rsidRPr="00E44EB3">
        <w:rPr>
          <w:rFonts w:ascii="Times New Roman" w:hAnsi="Times New Roman" w:cs="Times New Roman"/>
          <w:sz w:val="28"/>
          <w:szCs w:val="28"/>
        </w:rPr>
        <w:t>Абалмасов</w:t>
      </w:r>
      <w:proofErr w:type="spellEnd"/>
      <w:r w:rsidRPr="00E44EB3">
        <w:rPr>
          <w:rFonts w:ascii="Times New Roman" w:hAnsi="Times New Roman" w:cs="Times New Roman"/>
          <w:sz w:val="28"/>
          <w:szCs w:val="28"/>
        </w:rPr>
        <w:t xml:space="preserve">, Артур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и Вадим Махнев (байдарка-четверка).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 серебряными медалями из Пекина уехали «художница» Инна Жукова, а также легкоатлеты Вадим </w:t>
      </w:r>
      <w:proofErr w:type="spellStart"/>
      <w:r w:rsidRPr="00E44EB3">
        <w:rPr>
          <w:rFonts w:ascii="Times New Roman" w:hAnsi="Times New Roman" w:cs="Times New Roman"/>
          <w:sz w:val="28"/>
          <w:szCs w:val="28"/>
        </w:rPr>
        <w:t>Девятовский</w:t>
      </w:r>
      <w:proofErr w:type="spellEnd"/>
      <w:r w:rsidRPr="00E44EB3">
        <w:rPr>
          <w:rFonts w:ascii="Times New Roman" w:hAnsi="Times New Roman" w:cs="Times New Roman"/>
          <w:sz w:val="28"/>
          <w:szCs w:val="28"/>
        </w:rPr>
        <w:t xml:space="preserve"> (метание молота) и Андрей Кравченко (десятиборье).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завоевали: Михаил Семенов (борьба греко-римская), Екатерина </w:t>
      </w:r>
      <w:proofErr w:type="spellStart"/>
      <w:r w:rsidRPr="00E44EB3">
        <w:rPr>
          <w:rFonts w:ascii="Times New Roman" w:hAnsi="Times New Roman" w:cs="Times New Roman"/>
          <w:sz w:val="28"/>
          <w:szCs w:val="28"/>
        </w:rPr>
        <w:t>Карстен</w:t>
      </w:r>
      <w:proofErr w:type="spellEnd"/>
      <w:r w:rsidRPr="00E44EB3">
        <w:rPr>
          <w:rFonts w:ascii="Times New Roman" w:hAnsi="Times New Roman" w:cs="Times New Roman"/>
          <w:sz w:val="28"/>
          <w:szCs w:val="28"/>
        </w:rPr>
        <w:t xml:space="preserve"> (гребля академическая), Наталья </w:t>
      </w:r>
      <w:proofErr w:type="spellStart"/>
      <w:r w:rsidRPr="00E44EB3">
        <w:rPr>
          <w:rFonts w:ascii="Times New Roman" w:hAnsi="Times New Roman" w:cs="Times New Roman"/>
          <w:sz w:val="28"/>
          <w:szCs w:val="28"/>
        </w:rPr>
        <w:t>Гелах</w:t>
      </w:r>
      <w:proofErr w:type="spellEnd"/>
      <w:r w:rsidRPr="00E44EB3">
        <w:rPr>
          <w:rFonts w:ascii="Times New Roman" w:hAnsi="Times New Roman" w:cs="Times New Roman"/>
          <w:sz w:val="28"/>
          <w:szCs w:val="28"/>
        </w:rPr>
        <w:t xml:space="preserve">, Юлия </w:t>
      </w:r>
      <w:proofErr w:type="spellStart"/>
      <w:r w:rsidRPr="00E44EB3">
        <w:rPr>
          <w:rFonts w:ascii="Times New Roman" w:hAnsi="Times New Roman" w:cs="Times New Roman"/>
          <w:sz w:val="28"/>
          <w:szCs w:val="28"/>
        </w:rPr>
        <w:t>Бичик</w:t>
      </w:r>
      <w:proofErr w:type="spellEnd"/>
      <w:r w:rsidRPr="00E44EB3">
        <w:rPr>
          <w:rFonts w:ascii="Times New Roman" w:hAnsi="Times New Roman" w:cs="Times New Roman"/>
          <w:sz w:val="28"/>
          <w:szCs w:val="28"/>
        </w:rPr>
        <w:t xml:space="preserve"> (гребля академическая), легкоатлеты: Иван Тихон (молот), Надежда </w:t>
      </w:r>
      <w:proofErr w:type="spellStart"/>
      <w:r w:rsidRPr="00E44EB3">
        <w:rPr>
          <w:rFonts w:ascii="Times New Roman" w:hAnsi="Times New Roman" w:cs="Times New Roman"/>
          <w:sz w:val="28"/>
          <w:szCs w:val="28"/>
        </w:rPr>
        <w:t>Остапчук</w:t>
      </w:r>
      <w:proofErr w:type="spellEnd"/>
      <w:r w:rsidRPr="00E44EB3">
        <w:rPr>
          <w:rFonts w:ascii="Times New Roman" w:hAnsi="Times New Roman" w:cs="Times New Roman"/>
          <w:sz w:val="28"/>
          <w:szCs w:val="28"/>
        </w:rPr>
        <w:t xml:space="preserve"> (ядро), а также </w:t>
      </w:r>
      <w:proofErr w:type="spellStart"/>
      <w:r w:rsidRPr="00E44EB3">
        <w:rPr>
          <w:rFonts w:ascii="Times New Roman" w:hAnsi="Times New Roman" w:cs="Times New Roman"/>
          <w:sz w:val="28"/>
          <w:szCs w:val="28"/>
        </w:rPr>
        <w:t>Мурад</w:t>
      </w:r>
      <w:proofErr w:type="spellEnd"/>
      <w:r w:rsidRPr="00E44EB3">
        <w:rPr>
          <w:rFonts w:ascii="Times New Roman" w:hAnsi="Times New Roman" w:cs="Times New Roman"/>
          <w:sz w:val="28"/>
          <w:szCs w:val="28"/>
        </w:rPr>
        <w:t xml:space="preserve"> Гайдаров (борьба вольная), Роман Петрушенко, Вадим Махнев (гребля, байдарка-двойка), Глафира Мартинович, Алина </w:t>
      </w:r>
      <w:proofErr w:type="spellStart"/>
      <w:r w:rsidRPr="00E44EB3">
        <w:rPr>
          <w:rFonts w:ascii="Times New Roman" w:hAnsi="Times New Roman" w:cs="Times New Roman"/>
          <w:sz w:val="28"/>
          <w:szCs w:val="28"/>
        </w:rPr>
        <w:t>Тумилович</w:t>
      </w:r>
      <w:proofErr w:type="spellEnd"/>
      <w:r w:rsidRPr="00E44EB3">
        <w:rPr>
          <w:rFonts w:ascii="Times New Roman" w:hAnsi="Times New Roman" w:cs="Times New Roman"/>
          <w:sz w:val="28"/>
          <w:szCs w:val="28"/>
        </w:rPr>
        <w:t xml:space="preserve">, Ксения </w:t>
      </w:r>
      <w:proofErr w:type="spellStart"/>
      <w:r w:rsidRPr="00E44EB3">
        <w:rPr>
          <w:rFonts w:ascii="Times New Roman" w:hAnsi="Times New Roman" w:cs="Times New Roman"/>
          <w:sz w:val="28"/>
          <w:szCs w:val="28"/>
        </w:rPr>
        <w:t>Санкович</w:t>
      </w:r>
      <w:proofErr w:type="spellEnd"/>
      <w:r w:rsidRPr="00E44EB3">
        <w:rPr>
          <w:rFonts w:ascii="Times New Roman" w:hAnsi="Times New Roman" w:cs="Times New Roman"/>
          <w:sz w:val="28"/>
          <w:szCs w:val="28"/>
        </w:rPr>
        <w:t>, Зинаида Лунина, Анастасия Иванькова (художественная гимнастика, групповые упражнения). Анастасия Прокопенко – современное пятиборье.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Республика Беларусь заняла 16-е место по качеству медалей и 13-е – по количеству среди 204 стран-участниц.</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Белорусские спортсмены завоевали на ХХХ летних Олимпийских играх в Лондоне в 2012 году 10 медалей: 2 золотые, 5 серебряных и 3 бронзовые. Золото </w:t>
      </w:r>
      <w:proofErr w:type="spellStart"/>
      <w:r w:rsidRPr="00E44EB3">
        <w:rPr>
          <w:rFonts w:ascii="Times New Roman" w:hAnsi="Times New Roman" w:cs="Times New Roman"/>
          <w:sz w:val="28"/>
          <w:szCs w:val="28"/>
        </w:rPr>
        <w:t>завовевал</w:t>
      </w:r>
      <w:proofErr w:type="spellEnd"/>
      <w:r w:rsidRPr="00E44EB3">
        <w:rPr>
          <w:rFonts w:ascii="Times New Roman" w:hAnsi="Times New Roman" w:cs="Times New Roman"/>
          <w:sz w:val="28"/>
          <w:szCs w:val="28"/>
        </w:rPr>
        <w:t xml:space="preserve"> Сергей Мартынов (стрельба пулевая, малокалиберная винтовка, 50 м), Виктория Азаренко и Максим Мирный (теннис, смешанный разряд).</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завоевали Александра Герасименя (плавание, вольный стиль, 50 и 100 м), Андрей и Александр Богдановичи (гребля на каноэ, двойка, 1000 м), Роман Петрушенко и Вадим Махнев (гребля на байдарках, двойка, 200 м); Марина Гончарова, Анастасия Иванькова, Наталья Лещик, Александра Наркевич, Ксения </w:t>
      </w:r>
      <w:proofErr w:type="spellStart"/>
      <w:r w:rsidRPr="00E44EB3">
        <w:rPr>
          <w:rFonts w:ascii="Times New Roman" w:hAnsi="Times New Roman" w:cs="Times New Roman"/>
          <w:sz w:val="28"/>
          <w:szCs w:val="28"/>
        </w:rPr>
        <w:t>Санкович</w:t>
      </w:r>
      <w:proofErr w:type="spellEnd"/>
      <w:r w:rsidRPr="00E44EB3">
        <w:rPr>
          <w:rFonts w:ascii="Times New Roman" w:hAnsi="Times New Roman" w:cs="Times New Roman"/>
          <w:sz w:val="28"/>
          <w:szCs w:val="28"/>
        </w:rPr>
        <w:t xml:space="preserve">, Алина </w:t>
      </w:r>
      <w:proofErr w:type="spellStart"/>
      <w:r w:rsidRPr="00E44EB3">
        <w:rPr>
          <w:rFonts w:ascii="Times New Roman" w:hAnsi="Times New Roman" w:cs="Times New Roman"/>
          <w:sz w:val="28"/>
          <w:szCs w:val="28"/>
        </w:rPr>
        <w:t>Тумилович</w:t>
      </w:r>
      <w:proofErr w:type="spellEnd"/>
      <w:r w:rsidRPr="00E44EB3">
        <w:rPr>
          <w:rFonts w:ascii="Times New Roman" w:hAnsi="Times New Roman" w:cs="Times New Roman"/>
          <w:sz w:val="28"/>
          <w:szCs w:val="28"/>
        </w:rPr>
        <w:t xml:space="preserve"> (художественная гимнастика, групповые упражнения).</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Бронзовые медали: Любовь Черкашина (художественная гимнастика), Виктория Азаренко (теннис, одиночный разряд), Ирина </w:t>
      </w:r>
      <w:proofErr w:type="spellStart"/>
      <w:r w:rsidRPr="00E44EB3">
        <w:rPr>
          <w:rFonts w:ascii="Times New Roman" w:hAnsi="Times New Roman" w:cs="Times New Roman"/>
          <w:sz w:val="28"/>
          <w:szCs w:val="28"/>
        </w:rPr>
        <w:t>Помелова</w:t>
      </w:r>
      <w:proofErr w:type="spellEnd"/>
      <w:r w:rsidRPr="00E44EB3">
        <w:rPr>
          <w:rFonts w:ascii="Times New Roman" w:hAnsi="Times New Roman" w:cs="Times New Roman"/>
          <w:sz w:val="28"/>
          <w:szCs w:val="28"/>
        </w:rPr>
        <w:t xml:space="preserve">, Надежда Попок, Ольга Худенко и Марина </w:t>
      </w:r>
      <w:proofErr w:type="spellStart"/>
      <w:r w:rsidRPr="00E44EB3">
        <w:rPr>
          <w:rFonts w:ascii="Times New Roman" w:hAnsi="Times New Roman" w:cs="Times New Roman"/>
          <w:sz w:val="28"/>
          <w:szCs w:val="28"/>
        </w:rPr>
        <w:t>Полторан</w:t>
      </w:r>
      <w:proofErr w:type="spellEnd"/>
      <w:r w:rsidRPr="00E44EB3">
        <w:rPr>
          <w:rFonts w:ascii="Times New Roman" w:hAnsi="Times New Roman" w:cs="Times New Roman"/>
          <w:sz w:val="28"/>
          <w:szCs w:val="28"/>
        </w:rPr>
        <w:t xml:space="preserve"> (гребля на байдарках, четверка, 500 м). В медальном зачете спортсмены сборной Беларуси заняли 23-е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В стартах XXXI летних Олимпийских игр в Рио-де-Жанейро в 2016 году приняли участие 123 белорусских спортсмена в 23 видах спорта. 12 атлетов стали призерами олимпийских состязаний. Республика Беларусь с 9 медалями (1 золотая, 4 серебряные, 4 бронзовые) заняла 40-е место. Золотую медаль завоевал Владислав Гончаров (прыжки на батуте).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Дарья Наумова (тяжелая атлетика, до 75 кг), Вадим Стрельцов (тяжелая атлетика, 105 кг), Мария </w:t>
      </w:r>
      <w:proofErr w:type="spellStart"/>
      <w:r w:rsidRPr="00E44EB3">
        <w:rPr>
          <w:rFonts w:ascii="Times New Roman" w:hAnsi="Times New Roman" w:cs="Times New Roman"/>
          <w:sz w:val="28"/>
          <w:szCs w:val="28"/>
        </w:rPr>
        <w:t>Мамошук</w:t>
      </w:r>
      <w:proofErr w:type="spellEnd"/>
      <w:r w:rsidRPr="00E44EB3">
        <w:rPr>
          <w:rFonts w:ascii="Times New Roman" w:hAnsi="Times New Roman" w:cs="Times New Roman"/>
          <w:sz w:val="28"/>
          <w:szCs w:val="28"/>
        </w:rPr>
        <w:t xml:space="preserve"> (борьба женская, 63 кг), Иван Тихон (легкая атлетика, метание молота). Бронзовые медали: </w:t>
      </w:r>
      <w:proofErr w:type="spellStart"/>
      <w:r w:rsidRPr="00E44EB3">
        <w:rPr>
          <w:rFonts w:ascii="Times New Roman" w:hAnsi="Times New Roman" w:cs="Times New Roman"/>
          <w:sz w:val="28"/>
          <w:szCs w:val="28"/>
        </w:rPr>
        <w:t>Джавид</w:t>
      </w:r>
      <w:proofErr w:type="spellEnd"/>
      <w:r w:rsidRPr="00E44EB3">
        <w:rPr>
          <w:rFonts w:ascii="Times New Roman" w:hAnsi="Times New Roman" w:cs="Times New Roman"/>
          <w:sz w:val="28"/>
          <w:szCs w:val="28"/>
        </w:rPr>
        <w:t xml:space="preserve"> Гамзатов (борьба греко-римская, 85 кг), Александра Герасименя (плавание, вольный стиль, 50 м), Маргарита Махнева, Надежда </w:t>
      </w:r>
      <w:proofErr w:type="spellStart"/>
      <w:r w:rsidRPr="00E44EB3">
        <w:rPr>
          <w:rFonts w:ascii="Times New Roman" w:hAnsi="Times New Roman" w:cs="Times New Roman"/>
          <w:sz w:val="28"/>
          <w:szCs w:val="28"/>
        </w:rPr>
        <w:t>Лепешко</w:t>
      </w:r>
      <w:proofErr w:type="spellEnd"/>
      <w:r w:rsidRPr="00E44EB3">
        <w:rPr>
          <w:rFonts w:ascii="Times New Roman" w:hAnsi="Times New Roman" w:cs="Times New Roman"/>
          <w:sz w:val="28"/>
          <w:szCs w:val="28"/>
        </w:rPr>
        <w:t xml:space="preserve">, Ольга Худенко и Марина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(гребля на байдарках, четверка, 500 м), Ибрагим Саидов (борьба вольная, 125 кг).</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XXXII летние Олимпийские игры в Токио в связи с неблагоприятной эпидемиологической обстановкой в мире, связанной с масштабным распространением </w:t>
      </w:r>
      <w:proofErr w:type="spellStart"/>
      <w:r w:rsidRPr="00E44EB3">
        <w:rPr>
          <w:rFonts w:ascii="Times New Roman" w:hAnsi="Times New Roman" w:cs="Times New Roman"/>
          <w:sz w:val="28"/>
          <w:szCs w:val="28"/>
        </w:rPr>
        <w:t>коронавирусной</w:t>
      </w:r>
      <w:proofErr w:type="spellEnd"/>
      <w:r w:rsidRPr="00E44EB3">
        <w:rPr>
          <w:rFonts w:ascii="Times New Roman" w:hAnsi="Times New Roman" w:cs="Times New Roman"/>
          <w:sz w:val="28"/>
          <w:szCs w:val="28"/>
        </w:rPr>
        <w:t xml:space="preserve"> инфекции, состоялись в 2021 году, но имели название Токио-2020. Республику Беларусь представляли 105 атлетов в 20 видах спорта. В медальном зачете сборная команда страны заняла 45-ю позицию. Олимпийским чемпионом в прыжках на батуте стал Иван </w:t>
      </w:r>
      <w:proofErr w:type="spellStart"/>
      <w:r w:rsidRPr="00E44EB3">
        <w:rPr>
          <w:rFonts w:ascii="Times New Roman" w:hAnsi="Times New Roman" w:cs="Times New Roman"/>
          <w:sz w:val="28"/>
          <w:szCs w:val="28"/>
        </w:rPr>
        <w:t>Литвинович</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Серебрянные</w:t>
      </w:r>
      <w:proofErr w:type="spellEnd"/>
      <w:r w:rsidRPr="00E44EB3">
        <w:rPr>
          <w:rFonts w:ascii="Times New Roman" w:hAnsi="Times New Roman" w:cs="Times New Roman"/>
          <w:sz w:val="28"/>
          <w:szCs w:val="28"/>
        </w:rPr>
        <w:t xml:space="preserve"> награды </w:t>
      </w:r>
      <w:proofErr w:type="spellStart"/>
      <w:r w:rsidRPr="00E44EB3">
        <w:rPr>
          <w:rFonts w:ascii="Times New Roman" w:hAnsi="Times New Roman" w:cs="Times New Roman"/>
          <w:sz w:val="28"/>
          <w:szCs w:val="28"/>
        </w:rPr>
        <w:t>завовевали</w:t>
      </w:r>
      <w:proofErr w:type="spellEnd"/>
      <w:r w:rsidRPr="00E44EB3">
        <w:rPr>
          <w:rFonts w:ascii="Times New Roman" w:hAnsi="Times New Roman" w:cs="Times New Roman"/>
          <w:sz w:val="28"/>
          <w:szCs w:val="28"/>
        </w:rPr>
        <w:t xml:space="preserve">: Ирина Курочкина (борьба женская), </w:t>
      </w:r>
      <w:proofErr w:type="spellStart"/>
      <w:r w:rsidRPr="00E44EB3">
        <w:rPr>
          <w:rFonts w:ascii="Times New Roman" w:hAnsi="Times New Roman" w:cs="Times New Roman"/>
          <w:sz w:val="28"/>
          <w:szCs w:val="28"/>
        </w:rPr>
        <w:t>Магомедхабиб</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Кадимагомедов</w:t>
      </w:r>
      <w:proofErr w:type="spellEnd"/>
      <w:r w:rsidRPr="00E44EB3">
        <w:rPr>
          <w:rFonts w:ascii="Times New Roman" w:hAnsi="Times New Roman" w:cs="Times New Roman"/>
          <w:sz w:val="28"/>
          <w:szCs w:val="28"/>
        </w:rPr>
        <w:t xml:space="preserve"> (борьба вольная), а также Маргарита Махнева, Надежда Попок, Ольга Худенко, Марина </w:t>
      </w:r>
      <w:proofErr w:type="spellStart"/>
      <w:r w:rsidRPr="00E44EB3">
        <w:rPr>
          <w:rFonts w:ascii="Times New Roman" w:hAnsi="Times New Roman" w:cs="Times New Roman"/>
          <w:sz w:val="28"/>
          <w:szCs w:val="28"/>
        </w:rPr>
        <w:t>Литвинчук</w:t>
      </w:r>
      <w:proofErr w:type="spellEnd"/>
      <w:r w:rsidRPr="00E44EB3">
        <w:rPr>
          <w:rFonts w:ascii="Times New Roman" w:hAnsi="Times New Roman" w:cs="Times New Roman"/>
          <w:sz w:val="28"/>
          <w:szCs w:val="28"/>
        </w:rPr>
        <w:t xml:space="preserve"> (байдарка-четверка, 500 м). Бронзовые медали: Ванесса </w:t>
      </w:r>
      <w:proofErr w:type="spellStart"/>
      <w:r w:rsidRPr="00E44EB3">
        <w:rPr>
          <w:rFonts w:ascii="Times New Roman" w:hAnsi="Times New Roman" w:cs="Times New Roman"/>
          <w:sz w:val="28"/>
          <w:szCs w:val="28"/>
        </w:rPr>
        <w:t>Колодинская</w:t>
      </w:r>
      <w:proofErr w:type="spellEnd"/>
      <w:r w:rsidRPr="00E44EB3">
        <w:rPr>
          <w:rFonts w:ascii="Times New Roman" w:hAnsi="Times New Roman" w:cs="Times New Roman"/>
          <w:sz w:val="28"/>
          <w:szCs w:val="28"/>
        </w:rPr>
        <w:t xml:space="preserve"> (борьба женская), Алина </w:t>
      </w:r>
      <w:proofErr w:type="spellStart"/>
      <w:r w:rsidRPr="00E44EB3">
        <w:rPr>
          <w:rFonts w:ascii="Times New Roman" w:hAnsi="Times New Roman" w:cs="Times New Roman"/>
          <w:sz w:val="28"/>
          <w:szCs w:val="28"/>
        </w:rPr>
        <w:t>Горносько</w:t>
      </w:r>
      <w:proofErr w:type="spellEnd"/>
      <w:r w:rsidRPr="00E44EB3">
        <w:rPr>
          <w:rFonts w:ascii="Times New Roman" w:hAnsi="Times New Roman" w:cs="Times New Roman"/>
          <w:sz w:val="28"/>
          <w:szCs w:val="28"/>
        </w:rPr>
        <w:t xml:space="preserve"> (гимнастика художественная), </w:t>
      </w:r>
      <w:proofErr w:type="spellStart"/>
      <w:r w:rsidRPr="00E44EB3">
        <w:rPr>
          <w:rFonts w:ascii="Times New Roman" w:hAnsi="Times New Roman" w:cs="Times New Roman"/>
          <w:sz w:val="28"/>
          <w:szCs w:val="28"/>
        </w:rPr>
        <w:t>Маским</w:t>
      </w:r>
      <w:proofErr w:type="spellEnd"/>
      <w:r w:rsidRPr="00E44EB3">
        <w:rPr>
          <w:rFonts w:ascii="Times New Roman" w:hAnsi="Times New Roman" w:cs="Times New Roman"/>
          <w:sz w:val="28"/>
          <w:szCs w:val="28"/>
        </w:rPr>
        <w:t xml:space="preserve"> </w:t>
      </w:r>
      <w:proofErr w:type="spellStart"/>
      <w:r w:rsidRPr="00E44EB3">
        <w:rPr>
          <w:rFonts w:ascii="Times New Roman" w:hAnsi="Times New Roman" w:cs="Times New Roman"/>
          <w:sz w:val="28"/>
          <w:szCs w:val="28"/>
        </w:rPr>
        <w:t>Недосеков</w:t>
      </w:r>
      <w:proofErr w:type="spellEnd"/>
      <w:r w:rsidRPr="00E44EB3">
        <w:rPr>
          <w:rFonts w:ascii="Times New Roman" w:hAnsi="Times New Roman" w:cs="Times New Roman"/>
          <w:sz w:val="28"/>
          <w:szCs w:val="28"/>
        </w:rPr>
        <w:t xml:space="preserve"> (легкая атлетика, прыжки в высоту).</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 </w:t>
      </w:r>
    </w:p>
    <w:p w:rsidR="00E44EB3" w:rsidRPr="00E44EB3" w:rsidRDefault="00E44EB3" w:rsidP="00E44EB3">
      <w:pPr>
        <w:spacing w:after="0" w:line="240" w:lineRule="auto"/>
        <w:ind w:firstLine="709"/>
        <w:jc w:val="both"/>
        <w:rPr>
          <w:rFonts w:ascii="Times New Roman" w:hAnsi="Times New Roman" w:cs="Times New Roman"/>
          <w:b/>
          <w:sz w:val="28"/>
          <w:szCs w:val="28"/>
        </w:rPr>
      </w:pPr>
      <w:r w:rsidRPr="00E44EB3">
        <w:rPr>
          <w:rFonts w:ascii="Times New Roman" w:hAnsi="Times New Roman" w:cs="Times New Roman"/>
          <w:b/>
          <w:sz w:val="28"/>
          <w:szCs w:val="28"/>
        </w:rPr>
        <w:t>Белые Олимпиады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По своим масштабам они уступают летним Олимпийским играм. Проходят, как правило, в тихих курортных местечках и в силу этого меньше подвержены воздействию «холодных политических ветров».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Программа зимних Олимпийских игр расширяется, расширяется и их представительность. С годами утрачивается лидирующее положение команд скандинавских стран. Представители стран Юго-Восточной Азии диктуют моду на дистанциях шорт-трека. Все чаще появляются темнокожие спортсмены на лыжне или хоккейной площадке. Развитие зимних видов спорта уже мало зависит от климатических условий, поэтому борьба на Играх становится все более острой и непредсказуемой. Каждые новые соревнования называют новых героев, выдающихся спортсменов, которые проявляют не только талант, замечательные физические качества и технику, но и силу воли, целеустремленность, патриотизм.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Впервые белорусские спортсмены приняли участие в Белых Играх в 1964 году в австрийском Инсбруке. Тогда в составе сборной СССР выступали конькобежец Эдуард Матусевич, занявший 6-е место на дистанции 1500 м, и лыжница Рита </w:t>
      </w:r>
      <w:proofErr w:type="spellStart"/>
      <w:r w:rsidRPr="00E44EB3">
        <w:rPr>
          <w:rFonts w:ascii="Times New Roman" w:hAnsi="Times New Roman" w:cs="Times New Roman"/>
          <w:sz w:val="28"/>
          <w:szCs w:val="28"/>
        </w:rPr>
        <w:t>Ачкина</w:t>
      </w:r>
      <w:proofErr w:type="spellEnd"/>
      <w:r w:rsidRPr="00E44EB3">
        <w:rPr>
          <w:rFonts w:ascii="Times New Roman" w:hAnsi="Times New Roman" w:cs="Times New Roman"/>
          <w:sz w:val="28"/>
          <w:szCs w:val="28"/>
        </w:rPr>
        <w:t xml:space="preserve">, которая финишировала 10-й в гонке на 5 км. Четыре года </w:t>
      </w:r>
      <w:proofErr w:type="spellStart"/>
      <w:r w:rsidRPr="00E44EB3">
        <w:rPr>
          <w:rFonts w:ascii="Times New Roman" w:hAnsi="Times New Roman" w:cs="Times New Roman"/>
          <w:sz w:val="28"/>
          <w:szCs w:val="28"/>
        </w:rPr>
        <w:t>спутся</w:t>
      </w:r>
      <w:proofErr w:type="spellEnd"/>
      <w:r w:rsidRPr="00E44EB3">
        <w:rPr>
          <w:rFonts w:ascii="Times New Roman" w:hAnsi="Times New Roman" w:cs="Times New Roman"/>
          <w:sz w:val="28"/>
          <w:szCs w:val="28"/>
        </w:rPr>
        <w:t xml:space="preserve"> в Гренобле-68 Рита </w:t>
      </w:r>
      <w:proofErr w:type="spellStart"/>
      <w:r w:rsidRPr="00E44EB3">
        <w:rPr>
          <w:rFonts w:ascii="Times New Roman" w:hAnsi="Times New Roman" w:cs="Times New Roman"/>
          <w:sz w:val="28"/>
          <w:szCs w:val="28"/>
        </w:rPr>
        <w:t>Ачкина</w:t>
      </w:r>
      <w:proofErr w:type="spellEnd"/>
      <w:r w:rsidRPr="00E44EB3">
        <w:rPr>
          <w:rFonts w:ascii="Times New Roman" w:hAnsi="Times New Roman" w:cs="Times New Roman"/>
          <w:sz w:val="28"/>
          <w:szCs w:val="28"/>
        </w:rPr>
        <w:t xml:space="preserve"> стала первой белорусской спортсменкой, которой покорился пьедестал зимних Олимпиад. </w:t>
      </w:r>
      <w:r w:rsidRPr="00E44EB3">
        <w:rPr>
          <w:rFonts w:ascii="Times New Roman" w:hAnsi="Times New Roman" w:cs="Times New Roman"/>
          <w:sz w:val="28"/>
          <w:szCs w:val="28"/>
        </w:rPr>
        <w:lastRenderedPageBreak/>
        <w:t>В лыжной эстафете 3×5 км девушки завоевали олимпийскую бронзу. Эдуард Матусевич занял 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связи с ростом популярности зимних Олимпийских игр МОК в октябре 1986 года принял решение «развести» летние и зимние Олимпийские игры и проводить их с интервалом в два года. Это придало Играм еще более важное значение, привлекло к ним больше внимания со стороны прессы и телевидения.</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 1988 году в Калгари белорусский конькобежец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стал бронзовым призером на дистанции 1000 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На XVI зимних Олимпийских играх, которые проводились в </w:t>
      </w:r>
      <w:proofErr w:type="spellStart"/>
      <w:r w:rsidRPr="00E44EB3">
        <w:rPr>
          <w:rFonts w:ascii="Times New Roman" w:hAnsi="Times New Roman" w:cs="Times New Roman"/>
          <w:sz w:val="28"/>
          <w:szCs w:val="28"/>
        </w:rPr>
        <w:t>Альбервилле</w:t>
      </w:r>
      <w:proofErr w:type="spellEnd"/>
      <w:r w:rsidRPr="00E44EB3">
        <w:rPr>
          <w:rFonts w:ascii="Times New Roman" w:hAnsi="Times New Roman" w:cs="Times New Roman"/>
          <w:sz w:val="28"/>
          <w:szCs w:val="28"/>
        </w:rPr>
        <w:t>, Франция, 8–23 февраля 1992 года, приняло</w:t>
      </w:r>
      <w:r>
        <w:rPr>
          <w:rFonts w:ascii="Times New Roman" w:hAnsi="Times New Roman" w:cs="Times New Roman"/>
          <w:sz w:val="28"/>
          <w:szCs w:val="28"/>
        </w:rPr>
        <w:t xml:space="preserve"> участие 1 801 спортсменов (488 </w:t>
      </w:r>
      <w:r w:rsidRPr="00E44EB3">
        <w:rPr>
          <w:rFonts w:ascii="Times New Roman" w:hAnsi="Times New Roman" w:cs="Times New Roman"/>
          <w:sz w:val="28"/>
          <w:szCs w:val="28"/>
        </w:rPr>
        <w:t>женщин и 1 313 мужчин) из 64 стран. В 7 видах программы разыграно 57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связи с тем</w:t>
      </w:r>
      <w:r w:rsidR="009635A5">
        <w:rPr>
          <w:rFonts w:ascii="Times New Roman" w:hAnsi="Times New Roman" w:cs="Times New Roman"/>
          <w:sz w:val="28"/>
          <w:szCs w:val="28"/>
        </w:rPr>
        <w:t>,</w:t>
      </w:r>
      <w:r w:rsidRPr="00E44EB3">
        <w:rPr>
          <w:rFonts w:ascii="Times New Roman" w:hAnsi="Times New Roman" w:cs="Times New Roman"/>
          <w:sz w:val="28"/>
          <w:szCs w:val="28"/>
        </w:rPr>
        <w:t xml:space="preserve"> что произошел распад СССР, и олимпийцы бывшего Союза, кроме спортсменов республик Прибалтики, выступали объединенной командой и завоевали 9 золотых, 6 серебряных и 8 бронзовых медалей. ФРГ и ГДР, наоборот, объединились и выставили сильную единую команду. На ее счету 10 золотых, 10 серебряных и 6 бронзовых наград.</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Белорусская команда впервые выиграла золотую медаль на зимних Играх. Победителем стал биатлонист Евгений Редькин в гонке на 20 км.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трижды стартовал на своих коронных дистанциях, но на 500 м он был восьмым, на 1000 м – шестым, на 1500 м – десятым. Биатлонистка Светлана </w:t>
      </w:r>
      <w:proofErr w:type="spellStart"/>
      <w:r w:rsidRPr="00E44EB3">
        <w:rPr>
          <w:rFonts w:ascii="Times New Roman" w:hAnsi="Times New Roman" w:cs="Times New Roman"/>
          <w:sz w:val="28"/>
          <w:szCs w:val="28"/>
        </w:rPr>
        <w:t>Парамыгина</w:t>
      </w:r>
      <w:proofErr w:type="spellEnd"/>
      <w:r w:rsidRPr="00E44EB3">
        <w:rPr>
          <w:rFonts w:ascii="Times New Roman" w:hAnsi="Times New Roman" w:cs="Times New Roman"/>
          <w:sz w:val="28"/>
          <w:szCs w:val="28"/>
        </w:rPr>
        <w:t xml:space="preserve"> на дистанции 15 км заняла 21-е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XVII</w:t>
      </w:r>
      <w:r w:rsidRPr="00E44EB3">
        <w:rPr>
          <w:rFonts w:ascii="Times New Roman" w:hAnsi="Times New Roman" w:cs="Times New Roman"/>
          <w:sz w:val="28"/>
          <w:szCs w:val="28"/>
        </w:rPr>
        <w:tab/>
        <w:t xml:space="preserve">зимние Олимпийские игры </w:t>
      </w:r>
      <w:proofErr w:type="spellStart"/>
      <w:r w:rsidRPr="00E44EB3">
        <w:rPr>
          <w:rFonts w:ascii="Times New Roman" w:hAnsi="Times New Roman" w:cs="Times New Roman"/>
          <w:sz w:val="28"/>
          <w:szCs w:val="28"/>
        </w:rPr>
        <w:t>Лиллехаммер</w:t>
      </w:r>
      <w:proofErr w:type="spellEnd"/>
      <w:r w:rsidRPr="00E44EB3">
        <w:rPr>
          <w:rFonts w:ascii="Times New Roman" w:hAnsi="Times New Roman" w:cs="Times New Roman"/>
          <w:sz w:val="28"/>
          <w:szCs w:val="28"/>
        </w:rPr>
        <w:t xml:space="preserve">, Норвегия, 12–27 февраля 1994 года. Впервые белорусская команда выступила самостоятельной командой на Олимпиаде в </w:t>
      </w:r>
      <w:proofErr w:type="spellStart"/>
      <w:r w:rsidRPr="00E44EB3">
        <w:rPr>
          <w:rFonts w:ascii="Times New Roman" w:hAnsi="Times New Roman" w:cs="Times New Roman"/>
          <w:sz w:val="28"/>
          <w:szCs w:val="28"/>
        </w:rPr>
        <w:t>Лиллехаммере</w:t>
      </w:r>
      <w:proofErr w:type="spellEnd"/>
      <w:r w:rsidRPr="00E44EB3">
        <w:rPr>
          <w:rFonts w:ascii="Times New Roman" w:hAnsi="Times New Roman" w:cs="Times New Roman"/>
          <w:sz w:val="28"/>
          <w:szCs w:val="28"/>
        </w:rPr>
        <w:t xml:space="preserve"> в 1994 году, где нашими спортсменами было завоевано 2 медали. Обладателями серебра стали конькобежец Игорь </w:t>
      </w:r>
      <w:proofErr w:type="spellStart"/>
      <w:r w:rsidRPr="00E44EB3">
        <w:rPr>
          <w:rFonts w:ascii="Times New Roman" w:hAnsi="Times New Roman" w:cs="Times New Roman"/>
          <w:sz w:val="28"/>
          <w:szCs w:val="28"/>
        </w:rPr>
        <w:t>Железовский</w:t>
      </w:r>
      <w:proofErr w:type="spellEnd"/>
      <w:r w:rsidRPr="00E44EB3">
        <w:rPr>
          <w:rFonts w:ascii="Times New Roman" w:hAnsi="Times New Roman" w:cs="Times New Roman"/>
          <w:sz w:val="28"/>
          <w:szCs w:val="28"/>
        </w:rPr>
        <w:t xml:space="preserve"> и биатлонистка Светлана </w:t>
      </w:r>
      <w:proofErr w:type="spellStart"/>
      <w:r w:rsidRPr="00E44EB3">
        <w:rPr>
          <w:rFonts w:ascii="Times New Roman" w:hAnsi="Times New Roman" w:cs="Times New Roman"/>
          <w:sz w:val="28"/>
          <w:szCs w:val="28"/>
        </w:rPr>
        <w:t>Парамыгина</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Участвовало 1 737 спортсменов (522 женщины и 1215 мужчин) из 67 стран. В 6 видах программы разыгран 61 комплект наград. Беларусь была представлена 33 спортсменами. Завоеваны 2 серебряные награды.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После официального признания НОК Республики Беларусь началась активная работа по подготовке команд к участию в предстоящих XVII зимних Олимпийских играх. В </w:t>
      </w:r>
      <w:proofErr w:type="spellStart"/>
      <w:r w:rsidRPr="00E44EB3">
        <w:rPr>
          <w:rFonts w:ascii="Times New Roman" w:hAnsi="Times New Roman" w:cs="Times New Roman"/>
          <w:sz w:val="28"/>
          <w:szCs w:val="28"/>
        </w:rPr>
        <w:t>Лиллехаммере</w:t>
      </w:r>
      <w:proofErr w:type="spellEnd"/>
      <w:r w:rsidRPr="00E44EB3">
        <w:rPr>
          <w:rFonts w:ascii="Times New Roman" w:hAnsi="Times New Roman" w:cs="Times New Roman"/>
          <w:sz w:val="28"/>
          <w:szCs w:val="28"/>
        </w:rPr>
        <w:t xml:space="preserve"> флаг суверенной республики на параде открытия Олимпийских игр нес олимпийский чемпион по биатлону 1992 года Евгений Редькин.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Главная надежда на награды возлагалась на шестикратного чемпиона мира по конькобежному спринтерскому многоборью Игоря </w:t>
      </w:r>
      <w:proofErr w:type="spellStart"/>
      <w:r w:rsidRPr="00E44EB3">
        <w:rPr>
          <w:rFonts w:ascii="Times New Roman" w:hAnsi="Times New Roman" w:cs="Times New Roman"/>
          <w:sz w:val="28"/>
          <w:szCs w:val="28"/>
        </w:rPr>
        <w:t>Железовского</w:t>
      </w:r>
      <w:proofErr w:type="spellEnd"/>
      <w:r w:rsidRPr="00E44EB3">
        <w:rPr>
          <w:rFonts w:ascii="Times New Roman" w:hAnsi="Times New Roman" w:cs="Times New Roman"/>
          <w:sz w:val="28"/>
          <w:szCs w:val="28"/>
        </w:rPr>
        <w:t xml:space="preserve">. Свою коронную дистанцию 1000 м он закончил с новым мировым рекордом, но через несколько заездов американец Дэн </w:t>
      </w:r>
      <w:proofErr w:type="spellStart"/>
      <w:r w:rsidRPr="00E44EB3">
        <w:rPr>
          <w:rFonts w:ascii="Times New Roman" w:hAnsi="Times New Roman" w:cs="Times New Roman"/>
          <w:sz w:val="28"/>
          <w:szCs w:val="28"/>
        </w:rPr>
        <w:t>Дженсен</w:t>
      </w:r>
      <w:proofErr w:type="spellEnd"/>
      <w:r w:rsidRPr="00E44EB3">
        <w:rPr>
          <w:rFonts w:ascii="Times New Roman" w:hAnsi="Times New Roman" w:cs="Times New Roman"/>
          <w:sz w:val="28"/>
          <w:szCs w:val="28"/>
        </w:rPr>
        <w:t xml:space="preserve"> улучшил этот результат и отнял золотую медаль у нашего конькобежца.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Большие надежды также возлагались на биатлонистов. Для их подготовки в республике были созданы самые благоприятные условия. Рядом с Минском еще в 1973 году был построен спортивный комплекс для биатлона </w:t>
      </w:r>
      <w:r w:rsidRPr="00E44EB3">
        <w:rPr>
          <w:rFonts w:ascii="Times New Roman" w:hAnsi="Times New Roman" w:cs="Times New Roman"/>
          <w:sz w:val="28"/>
          <w:szCs w:val="28"/>
        </w:rPr>
        <w:lastRenderedPageBreak/>
        <w:t xml:space="preserve">в </w:t>
      </w:r>
      <w:proofErr w:type="spellStart"/>
      <w:r w:rsidRPr="00E44EB3">
        <w:rPr>
          <w:rFonts w:ascii="Times New Roman" w:hAnsi="Times New Roman" w:cs="Times New Roman"/>
          <w:sz w:val="28"/>
          <w:szCs w:val="28"/>
        </w:rPr>
        <w:t>Раубичах</w:t>
      </w:r>
      <w:proofErr w:type="spellEnd"/>
      <w:r w:rsidRPr="00E44EB3">
        <w:rPr>
          <w:rFonts w:ascii="Times New Roman" w:hAnsi="Times New Roman" w:cs="Times New Roman"/>
          <w:sz w:val="28"/>
          <w:szCs w:val="28"/>
        </w:rPr>
        <w:t>. По техническим данным, оснащению и оборудованию он был одним из лучших в Европе.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Для сильнейших биатлонистов СССР </w:t>
      </w:r>
      <w:proofErr w:type="spellStart"/>
      <w:r w:rsidRPr="00E44EB3">
        <w:rPr>
          <w:rFonts w:ascii="Times New Roman" w:hAnsi="Times New Roman" w:cs="Times New Roman"/>
          <w:sz w:val="28"/>
          <w:szCs w:val="28"/>
        </w:rPr>
        <w:t>Раубичи</w:t>
      </w:r>
      <w:proofErr w:type="spellEnd"/>
      <w:r w:rsidRPr="00E44EB3">
        <w:rPr>
          <w:rFonts w:ascii="Times New Roman" w:hAnsi="Times New Roman" w:cs="Times New Roman"/>
          <w:sz w:val="28"/>
          <w:szCs w:val="28"/>
        </w:rPr>
        <w:t xml:space="preserve"> стали вторым домом. Здесь они тренировались, участвовали в сборах и соревнованиях. Неоднократно в </w:t>
      </w:r>
      <w:proofErr w:type="spellStart"/>
      <w:r w:rsidRPr="00E44EB3">
        <w:rPr>
          <w:rFonts w:ascii="Times New Roman" w:hAnsi="Times New Roman" w:cs="Times New Roman"/>
          <w:sz w:val="28"/>
          <w:szCs w:val="28"/>
        </w:rPr>
        <w:t>Раубичах</w:t>
      </w:r>
      <w:proofErr w:type="spellEnd"/>
      <w:r w:rsidRPr="00E44EB3">
        <w:rPr>
          <w:rFonts w:ascii="Times New Roman" w:hAnsi="Times New Roman" w:cs="Times New Roman"/>
          <w:sz w:val="28"/>
          <w:szCs w:val="28"/>
        </w:rPr>
        <w:t xml:space="preserve"> проходили чемпионаты мира и Европы среди «стреляющих лыжников». Естественно, сформировалась и белорусская школа биатлона, представители которой входили в мировую элиту.</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Однако успех сопутствовал только биатлонистке Светлане </w:t>
      </w:r>
      <w:proofErr w:type="spellStart"/>
      <w:r w:rsidRPr="00E44EB3">
        <w:rPr>
          <w:rFonts w:ascii="Times New Roman" w:hAnsi="Times New Roman" w:cs="Times New Roman"/>
          <w:sz w:val="28"/>
          <w:szCs w:val="28"/>
        </w:rPr>
        <w:t>Парамыгиной</w:t>
      </w:r>
      <w:proofErr w:type="spellEnd"/>
      <w:r w:rsidRPr="00E44EB3">
        <w:rPr>
          <w:rFonts w:ascii="Times New Roman" w:hAnsi="Times New Roman" w:cs="Times New Roman"/>
          <w:sz w:val="28"/>
          <w:szCs w:val="28"/>
        </w:rPr>
        <w:t>, завоевавшей еще одну серебряную медаль. В интервью она сказала: «Я никогда не забуду те мгновения, когда стояла на пьедестале почета, и звучало имя нашей маленькой страны. Описать чувства, переполнявшие меня в тот момент, невозможно. Это и радость, и гордость, и настоящее счастье!»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Шесть раз белорусские спортсмены занимали на этих Играх четвертые места. Победили в общем зачете россияне – 23 медали (11+8+4), вторыми стали норвежцы – 26 наград (10+11+5), третьими – спортсмены Германии – 24 медали (9+7+8).</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XVIII</w:t>
      </w:r>
      <w:r w:rsidRPr="00E44EB3">
        <w:rPr>
          <w:rFonts w:ascii="Times New Roman" w:hAnsi="Times New Roman" w:cs="Times New Roman"/>
          <w:sz w:val="28"/>
          <w:szCs w:val="28"/>
        </w:rPr>
        <w:tab/>
        <w:t>зимние Олимпийские игры Нагано, Япония, 7–22 февраля 1998 года. Участвовало 2 176 спортсменов (787 женщин и 1 389 мужчин) из 72 стран. В 7 видах программы разыграно 68 комплектов медалей. 58 спортсменов Беларуси выступали в 9 видах спорта. Завоева</w:t>
      </w:r>
      <w:r>
        <w:rPr>
          <w:rFonts w:ascii="Times New Roman" w:hAnsi="Times New Roman" w:cs="Times New Roman"/>
          <w:sz w:val="28"/>
          <w:szCs w:val="28"/>
        </w:rPr>
        <w:t xml:space="preserve">ны 2 бронзовые медали. На Играх </w:t>
      </w:r>
      <w:r w:rsidRPr="00E44EB3">
        <w:rPr>
          <w:rFonts w:ascii="Times New Roman" w:hAnsi="Times New Roman" w:cs="Times New Roman"/>
          <w:sz w:val="28"/>
          <w:szCs w:val="28"/>
        </w:rPr>
        <w:t>установлено 10 олимпийских рекордов, из которых 5 превысили мировые. Специалисты и любители спорта возлагали большие надежды на выступление белорусских биатлонистов, которые с завидным постоянством добивались наград на чемпионатах мира и Европы.</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Единственную бронзовую медаль в биатлоне завоевал Алексей Айдаров на дистанции 20 км, а мужской белорусский эстафетный квартет, как и на предыдущей Олимпиаде, остановился всего в шаге от пьедестала. Зато выступление </w:t>
      </w:r>
      <w:proofErr w:type="spellStart"/>
      <w:r w:rsidRPr="00E44EB3">
        <w:rPr>
          <w:rFonts w:ascii="Times New Roman" w:hAnsi="Times New Roman" w:cs="Times New Roman"/>
          <w:sz w:val="28"/>
          <w:szCs w:val="28"/>
        </w:rPr>
        <w:t>фристайлистов</w:t>
      </w:r>
      <w:proofErr w:type="spellEnd"/>
      <w:r w:rsidRPr="00E44EB3">
        <w:rPr>
          <w:rFonts w:ascii="Times New Roman" w:hAnsi="Times New Roman" w:cs="Times New Roman"/>
          <w:sz w:val="28"/>
          <w:szCs w:val="28"/>
        </w:rPr>
        <w:t xml:space="preserve"> было весьма успешным: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xml:space="preserve"> был третьим, а Алексей Гришин – восьмым.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Участие белорусских хоккеистов в Олимпийских играх уже было само по себе большим успехом. Выход же в восьмерку сильнейших команд мира стал сенсацией. Хоккеисты вышли из подгруппы, переиграв сборные Франции – 4:0, Германии – 8:2 и сыграв вничью с Японией – 2:2. В матчах с более именитыми соперниками белорусы проиграли, но выглядели достойно: Канада – 0:5, США – 2:5, Швеция – 2:5 и Россия – 1:4.</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командном зачете всех опередила Германия – 29 медалей (12+9+8), на второе место вышла Норвегия – 25 наград (10+10+5), на третье – Россия – 18 медалей (9+6+3).</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XIX</w:t>
      </w:r>
      <w:r w:rsidRPr="00E44EB3">
        <w:rPr>
          <w:rFonts w:ascii="Times New Roman" w:hAnsi="Times New Roman" w:cs="Times New Roman"/>
          <w:sz w:val="28"/>
          <w:szCs w:val="28"/>
        </w:rPr>
        <w:tab/>
        <w:t>зимние Олимпийские игры Солт-Лейк-Сити, США, 8–24 февраля 2002 года.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Участвовало 2 399 спортсменов (886 женщин и 1 513 мужчин) из 77 стран.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7 видах программы разыграно 78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Беларусь представляли 64 спортсмена в 9 видах спорта. Завоевана 1 бронзовая медаль.</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Игры характеризовались большой зрелищностью, яркостью церемонии торжественного открытия, обилием фейерверков и спецэффектов. Лейтмотив театрализованного представления «Зажги в себе огонь», основной смысл которого – поиск высоких идеалов и объединение вокруг них народов и государств.</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Организаторы включили в программу представления внос американского флага, найденного на развалинах торгового центра в Нью-Йорке, как дань памяти трагическим событиям 11 сентября 2001 года и напоминания о необходимости объединения наций перед угрозой международного террориз</w:t>
      </w:r>
      <w:r>
        <w:rPr>
          <w:rFonts w:ascii="Times New Roman" w:hAnsi="Times New Roman" w:cs="Times New Roman"/>
          <w:sz w:val="28"/>
          <w:szCs w:val="28"/>
        </w:rPr>
        <w:t>ма. Самый</w:t>
      </w:r>
      <w:r>
        <w:rPr>
          <w:rFonts w:ascii="Times New Roman" w:hAnsi="Times New Roman" w:cs="Times New Roman"/>
          <w:sz w:val="28"/>
          <w:szCs w:val="28"/>
        </w:rPr>
        <w:tab/>
        <w:t xml:space="preserve"> приятный</w:t>
      </w:r>
      <w:r>
        <w:rPr>
          <w:rFonts w:ascii="Times New Roman" w:hAnsi="Times New Roman" w:cs="Times New Roman"/>
          <w:sz w:val="28"/>
          <w:szCs w:val="28"/>
        </w:rPr>
        <w:tab/>
        <w:t>сюрприз</w:t>
      </w:r>
      <w:r>
        <w:rPr>
          <w:rFonts w:ascii="Times New Roman" w:hAnsi="Times New Roman" w:cs="Times New Roman"/>
          <w:sz w:val="28"/>
          <w:szCs w:val="28"/>
        </w:rPr>
        <w:tab/>
        <w:t xml:space="preserve">на этих </w:t>
      </w:r>
      <w:r w:rsidRPr="00E44EB3">
        <w:rPr>
          <w:rFonts w:ascii="Times New Roman" w:hAnsi="Times New Roman" w:cs="Times New Roman"/>
          <w:sz w:val="28"/>
          <w:szCs w:val="28"/>
        </w:rPr>
        <w:t>Играх</w:t>
      </w:r>
      <w:r w:rsidRPr="00E44EB3">
        <w:rPr>
          <w:rFonts w:ascii="Times New Roman" w:hAnsi="Times New Roman" w:cs="Times New Roman"/>
          <w:sz w:val="28"/>
          <w:szCs w:val="28"/>
        </w:rPr>
        <w:tab/>
        <w:t>преподнесли</w:t>
      </w:r>
      <w:r w:rsidRPr="00E44EB3">
        <w:rPr>
          <w:rFonts w:ascii="Times New Roman" w:hAnsi="Times New Roman" w:cs="Times New Roman"/>
          <w:sz w:val="28"/>
          <w:szCs w:val="28"/>
        </w:rPr>
        <w:tab/>
        <w:t>белорусские хоккеисты. Вопреки скептикам, говорившим о случайности попадания команды в мировую элиту, они укрепили свою позицию. Хоккеисты провели девять игр, одержали три победы и благодаря упорству, полной самоотдаче и мастерству заняли четвертое место. А момент, когда решающая четвертая шайба в матче с командой Швеции (итоговый счет 4:3) влетела в ворота скандинавов после броска</w:t>
      </w:r>
      <w:r w:rsidRPr="00E44EB3">
        <w:rPr>
          <w:rFonts w:ascii="Times New Roman" w:hAnsi="Times New Roman" w:cs="Times New Roman"/>
          <w:sz w:val="28"/>
          <w:szCs w:val="28"/>
        </w:rPr>
        <w:tab/>
        <w:t>защитника</w:t>
      </w:r>
      <w:r w:rsidRPr="00E44EB3">
        <w:rPr>
          <w:rFonts w:ascii="Times New Roman" w:hAnsi="Times New Roman" w:cs="Times New Roman"/>
          <w:sz w:val="28"/>
          <w:szCs w:val="28"/>
        </w:rPr>
        <w:tab/>
      </w:r>
      <w:r w:rsidRPr="00E44EB3">
        <w:rPr>
          <w:rFonts w:ascii="Times New Roman" w:hAnsi="Times New Roman" w:cs="Times New Roman"/>
          <w:sz w:val="28"/>
          <w:szCs w:val="28"/>
        </w:rPr>
        <w:tab/>
        <w:t>Владимира</w:t>
      </w:r>
      <w:r>
        <w:rPr>
          <w:rFonts w:ascii="Times New Roman" w:hAnsi="Times New Roman" w:cs="Times New Roman"/>
          <w:sz w:val="28"/>
          <w:szCs w:val="28"/>
        </w:rPr>
        <w:t xml:space="preserve"> </w:t>
      </w:r>
      <w:r>
        <w:rPr>
          <w:rFonts w:ascii="Times New Roman" w:hAnsi="Times New Roman" w:cs="Times New Roman"/>
          <w:sz w:val="28"/>
          <w:szCs w:val="28"/>
        </w:rPr>
        <w:tab/>
      </w:r>
      <w:proofErr w:type="spellStart"/>
      <w:r>
        <w:rPr>
          <w:rFonts w:ascii="Times New Roman" w:hAnsi="Times New Roman" w:cs="Times New Roman"/>
          <w:sz w:val="28"/>
          <w:szCs w:val="28"/>
        </w:rPr>
        <w:t>Копатя</w:t>
      </w:r>
      <w:proofErr w:type="spellEnd"/>
      <w:r>
        <w:rPr>
          <w:rFonts w:ascii="Times New Roman" w:hAnsi="Times New Roman" w:cs="Times New Roman"/>
          <w:sz w:val="28"/>
          <w:szCs w:val="28"/>
        </w:rPr>
        <w:t>,</w:t>
      </w:r>
      <w:r>
        <w:rPr>
          <w:rFonts w:ascii="Times New Roman" w:hAnsi="Times New Roman" w:cs="Times New Roman"/>
          <w:sz w:val="28"/>
          <w:szCs w:val="28"/>
        </w:rPr>
        <w:tab/>
        <w:t xml:space="preserve">многократно </w:t>
      </w:r>
      <w:r w:rsidRPr="00E44EB3">
        <w:rPr>
          <w:rFonts w:ascii="Times New Roman" w:hAnsi="Times New Roman" w:cs="Times New Roman"/>
          <w:sz w:val="28"/>
          <w:szCs w:val="28"/>
        </w:rPr>
        <w:t>демонстрировал</w:t>
      </w:r>
      <w:r>
        <w:rPr>
          <w:rFonts w:ascii="Times New Roman" w:hAnsi="Times New Roman" w:cs="Times New Roman"/>
          <w:sz w:val="28"/>
          <w:szCs w:val="28"/>
        </w:rPr>
        <w:t>ся</w:t>
      </w:r>
      <w:r>
        <w:rPr>
          <w:rFonts w:ascii="Times New Roman" w:hAnsi="Times New Roman" w:cs="Times New Roman"/>
          <w:sz w:val="28"/>
          <w:szCs w:val="28"/>
        </w:rPr>
        <w:tab/>
        <w:t xml:space="preserve">по </w:t>
      </w:r>
      <w:r w:rsidRPr="00E44EB3">
        <w:rPr>
          <w:rFonts w:ascii="Times New Roman" w:hAnsi="Times New Roman" w:cs="Times New Roman"/>
          <w:sz w:val="28"/>
          <w:szCs w:val="28"/>
        </w:rPr>
        <w:t>телевидению США как один из самых ярких на Играх.</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Единственную медаль – бронзовую – завоевал </w:t>
      </w:r>
      <w:proofErr w:type="spellStart"/>
      <w:r w:rsidRPr="00E44EB3">
        <w:rPr>
          <w:rFonts w:ascii="Times New Roman" w:hAnsi="Times New Roman" w:cs="Times New Roman"/>
          <w:sz w:val="28"/>
          <w:szCs w:val="28"/>
        </w:rPr>
        <w:t>фристайлист</w:t>
      </w:r>
      <w:proofErr w:type="spellEnd"/>
      <w:r w:rsidRPr="00E44EB3">
        <w:rPr>
          <w:rFonts w:ascii="Times New Roman" w:hAnsi="Times New Roman" w:cs="Times New Roman"/>
          <w:sz w:val="28"/>
          <w:szCs w:val="28"/>
        </w:rPr>
        <w:t xml:space="preserve"> Алексей Гришин. Его товарищ по команде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xml:space="preserve"> выступал в соревнованиях с переломом ключицы. Однако бронзовый призер Игр в Нагано- 98 проявил мужество и, несмотря на серьезную травму, вышел в финал и стал седьмым.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w:t>
      </w:r>
      <w:r w:rsidRPr="00E44EB3">
        <w:rPr>
          <w:rFonts w:ascii="Times New Roman" w:hAnsi="Times New Roman" w:cs="Times New Roman"/>
          <w:sz w:val="28"/>
          <w:szCs w:val="28"/>
        </w:rPr>
        <w:tab/>
        <w:t>зимние Олимпийские игры. Турин, Италия, 10–26 февраля 2006 года. Участвовало 2607 спортсменов (1611 мужчин и 996 женщин) из 80 стран. В 15 видах программы разыграно 84 комплекта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Беларусь представляли 28 спортсменов (14 мужчин и 14 женщин) в 7 спортивных дисциплинах. Завоевана 1 серебряная медаль. Девиз Игр «Здесь живет страсть!» Церемония открытия и закрытия сопровождалась красивым театрализованным представлением с преобладанием огня. Италия продемонстрировала всей планете основные свои культурные ценности и достижения в искусстве. Неплохие показатели были у хозяев Игр и в спорте.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Олимпийских игр стала сборная Германии, занявшая 1-е место по количеству завоеванных медалей. Вторыми стали американцы, третье место – у команды Австрии.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Единственную медаль – серебряную – завоевал у белорусов </w:t>
      </w:r>
      <w:proofErr w:type="spellStart"/>
      <w:r w:rsidRPr="00E44EB3">
        <w:rPr>
          <w:rFonts w:ascii="Times New Roman" w:hAnsi="Times New Roman" w:cs="Times New Roman"/>
          <w:sz w:val="28"/>
          <w:szCs w:val="28"/>
        </w:rPr>
        <w:t>фристайлист</w:t>
      </w:r>
      <w:proofErr w:type="spellEnd"/>
      <w:r w:rsidRPr="00E44EB3">
        <w:rPr>
          <w:rFonts w:ascii="Times New Roman" w:hAnsi="Times New Roman" w:cs="Times New Roman"/>
          <w:sz w:val="28"/>
          <w:szCs w:val="28"/>
        </w:rPr>
        <w:t xml:space="preserve"> Дмитрий </w:t>
      </w:r>
      <w:proofErr w:type="spellStart"/>
      <w:r w:rsidRPr="00E44EB3">
        <w:rPr>
          <w:rFonts w:ascii="Times New Roman" w:hAnsi="Times New Roman" w:cs="Times New Roman"/>
          <w:sz w:val="28"/>
          <w:szCs w:val="28"/>
        </w:rPr>
        <w:t>Дащинский</w:t>
      </w:r>
      <w:proofErr w:type="spellEnd"/>
      <w:r w:rsidRPr="00E44EB3">
        <w:rPr>
          <w:rFonts w:ascii="Times New Roman" w:hAnsi="Times New Roman" w:cs="Times New Roman"/>
          <w:sz w:val="28"/>
          <w:szCs w:val="28"/>
        </w:rPr>
        <w:t>. Алексей Гришин стал четвертым. Также четвертое место заняла женская команда по биатлону в эстафетной гонке.</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XXI</w:t>
      </w:r>
      <w:r w:rsidRPr="00E44EB3">
        <w:rPr>
          <w:rFonts w:ascii="Times New Roman" w:hAnsi="Times New Roman" w:cs="Times New Roman"/>
          <w:sz w:val="28"/>
          <w:szCs w:val="28"/>
        </w:rPr>
        <w:tab/>
        <w:t>зимние Олимпийские игры Ванкувер, Канада, 12–28 февраля 2010 года. Участвовал 2 621 спортсмен (1 558 мужчин и 1 063 женщины) из 82 стран. В 15 видах программы разыграно 86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lastRenderedPageBreak/>
        <w:t>Беларусь представляли 49 спортсменов (35 мужчин и 14 женщин) в 6 спортивных дисциплинах.</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Завоевано 3 медали: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золото – Алексей Гришин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серебро – Сергей Новиков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бронза –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Олимпиады стала сборная хозяев, которая сумела побить рекорд зимних Игр по количеству завоеванных золотых наград – 14. Всего Канада выиграла 26 медалей (14-7-5). На втором месте сборная Германии – 30 (10-13-7), на третьем – США – 37 (9-15-13).</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Всего медали выиграли команды 26 стран.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Белорусские спортсмены в неофициальном зачете по золотым медалям заняли 17-е место, а по количеству наград – 18-е место.</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XXII</w:t>
      </w:r>
      <w:r w:rsidRPr="00E44EB3">
        <w:rPr>
          <w:rFonts w:ascii="Times New Roman" w:hAnsi="Times New Roman" w:cs="Times New Roman"/>
          <w:sz w:val="28"/>
          <w:szCs w:val="28"/>
        </w:rPr>
        <w:tab/>
        <w:t>зимние Олимпийские игры, Сочи, Российская Федерация, 07–23 февраля  2014  года.  Участвовало  2 800  спортсменов  из  88 стран. В 15 дисциплинах 7 видов спорта разыграно 98 комплектов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Беларусь представляли 26 спортсменов (15 мужчин и 11 женщин) в 5 спортивных дисциплинах.</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Завоевано 6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золото*** –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(три медали,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золото – Антон Кушнир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золото – Алла </w:t>
      </w:r>
      <w:proofErr w:type="spellStart"/>
      <w:r w:rsidRPr="00E44EB3">
        <w:rPr>
          <w:rFonts w:ascii="Times New Roman" w:hAnsi="Times New Roman" w:cs="Times New Roman"/>
          <w:sz w:val="28"/>
          <w:szCs w:val="28"/>
        </w:rPr>
        <w:t>Цупер</w:t>
      </w:r>
      <w:proofErr w:type="spellEnd"/>
      <w:r w:rsidRPr="00E44EB3">
        <w:rPr>
          <w:rFonts w:ascii="Times New Roman" w:hAnsi="Times New Roman" w:cs="Times New Roman"/>
          <w:sz w:val="28"/>
          <w:szCs w:val="28"/>
        </w:rPr>
        <w:t xml:space="preserve"> (фристайл);</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w:t>
      </w:r>
      <w:r w:rsidRPr="00E44EB3">
        <w:rPr>
          <w:rFonts w:ascii="Times New Roman" w:hAnsi="Times New Roman" w:cs="Times New Roman"/>
          <w:sz w:val="28"/>
          <w:szCs w:val="28"/>
        </w:rPr>
        <w:tab/>
        <w:t xml:space="preserve">бронза – Надежда </w:t>
      </w:r>
      <w:proofErr w:type="spellStart"/>
      <w:r w:rsidRPr="00E44EB3">
        <w:rPr>
          <w:rFonts w:ascii="Times New Roman" w:hAnsi="Times New Roman" w:cs="Times New Roman"/>
          <w:sz w:val="28"/>
          <w:szCs w:val="28"/>
        </w:rPr>
        <w:t>Скардино</w:t>
      </w:r>
      <w:proofErr w:type="spellEnd"/>
      <w:r w:rsidRPr="00E44EB3">
        <w:rPr>
          <w:rFonts w:ascii="Times New Roman" w:hAnsi="Times New Roman" w:cs="Times New Roman"/>
          <w:sz w:val="28"/>
          <w:szCs w:val="28"/>
        </w:rPr>
        <w:t xml:space="preserve"> (биатлон).</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Лучшей командой Олимпиады стала сборная хозяев, занявшая первое место по количеству завоеванных золотых наград. Всего Российская Федерация выиграла 33 медали (13-11-9). На втором месте сборная Норвегии – 26 (11-5-10), на третьем – Канада – 25 (10-10-5).</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Впервые в истории команда Беларуси заняла 8-е место в медальном зачете по количеству завоеванных наград. Всего медали выиграли команды 26 стран. Трехкратной олимпийской чемпионке по биатлону Дарье </w:t>
      </w:r>
      <w:proofErr w:type="spellStart"/>
      <w:r w:rsidRPr="00E44EB3">
        <w:rPr>
          <w:rFonts w:ascii="Times New Roman" w:hAnsi="Times New Roman" w:cs="Times New Roman"/>
          <w:sz w:val="28"/>
          <w:szCs w:val="28"/>
        </w:rPr>
        <w:t>Домрачевой</w:t>
      </w:r>
      <w:proofErr w:type="spellEnd"/>
      <w:r w:rsidRPr="00E44EB3">
        <w:rPr>
          <w:rFonts w:ascii="Times New Roman" w:hAnsi="Times New Roman" w:cs="Times New Roman"/>
          <w:sz w:val="28"/>
          <w:szCs w:val="28"/>
        </w:rPr>
        <w:t xml:space="preserve"> присвоено звание Героя Беларуси.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В  Сочи  помимо  медалистов  высокий  результат  показал  белорусский</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лыжник Сергей </w:t>
      </w:r>
      <w:proofErr w:type="spellStart"/>
      <w:r w:rsidRPr="00E44EB3">
        <w:rPr>
          <w:rFonts w:ascii="Times New Roman" w:hAnsi="Times New Roman" w:cs="Times New Roman"/>
          <w:sz w:val="28"/>
          <w:szCs w:val="28"/>
        </w:rPr>
        <w:t>Долидович</w:t>
      </w:r>
      <w:proofErr w:type="spellEnd"/>
      <w:r w:rsidRPr="00E44EB3">
        <w:rPr>
          <w:rFonts w:ascii="Times New Roman" w:hAnsi="Times New Roman" w:cs="Times New Roman"/>
          <w:sz w:val="28"/>
          <w:szCs w:val="28"/>
        </w:rPr>
        <w:t>. Он достойно выступил в лыжных гонках, заняв 5-е место в марафоне на дистанции 50 км.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XIII зимние Олимпийские игры проходили с 9 по 25 февраля 2018 года в г. </w:t>
      </w:r>
      <w:proofErr w:type="spellStart"/>
      <w:r w:rsidRPr="00E44EB3">
        <w:rPr>
          <w:rFonts w:ascii="Times New Roman" w:hAnsi="Times New Roman" w:cs="Times New Roman"/>
          <w:sz w:val="28"/>
          <w:szCs w:val="28"/>
        </w:rPr>
        <w:t>Пхенчхан</w:t>
      </w:r>
      <w:proofErr w:type="spellEnd"/>
      <w:r w:rsidRPr="00E44EB3">
        <w:rPr>
          <w:rFonts w:ascii="Times New Roman" w:hAnsi="Times New Roman" w:cs="Times New Roman"/>
          <w:sz w:val="28"/>
          <w:szCs w:val="28"/>
        </w:rPr>
        <w:t xml:space="preserve"> (Республика Корея). </w:t>
      </w:r>
      <w:proofErr w:type="spellStart"/>
      <w:r w:rsidRPr="00E44EB3">
        <w:rPr>
          <w:rFonts w:ascii="Times New Roman" w:hAnsi="Times New Roman" w:cs="Times New Roman"/>
          <w:sz w:val="28"/>
          <w:szCs w:val="28"/>
        </w:rPr>
        <w:t>Пхенчхан</w:t>
      </w:r>
      <w:proofErr w:type="spellEnd"/>
      <w:r w:rsidRPr="00E44EB3">
        <w:rPr>
          <w:rFonts w:ascii="Times New Roman" w:hAnsi="Times New Roman" w:cs="Times New Roman"/>
          <w:sz w:val="28"/>
          <w:szCs w:val="28"/>
        </w:rPr>
        <w:t xml:space="preserve"> был выбран местом проведения зимних Олимпийских игр 2018 года</w:t>
      </w:r>
      <w:r w:rsidRPr="00E44EB3">
        <w:rPr>
          <w:rFonts w:ascii="Times New Roman" w:hAnsi="Times New Roman" w:cs="Times New Roman"/>
          <w:sz w:val="28"/>
          <w:szCs w:val="28"/>
        </w:rPr>
        <w:tab/>
        <w:t>после</w:t>
      </w:r>
      <w:r w:rsidRPr="00E44EB3">
        <w:rPr>
          <w:rFonts w:ascii="Times New Roman" w:hAnsi="Times New Roman" w:cs="Times New Roman"/>
          <w:sz w:val="28"/>
          <w:szCs w:val="28"/>
        </w:rPr>
        <w:tab/>
        <w:t>получения большинства голосов на 123-й сессии</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МОК, состоявшейся 6 июля 2011 года. Зимняя Олимпиада прошла в Корее впервые за 30 лет после Игр в Сеуле 1988 года.</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В Играх приняли участие 2 900 спортсменов. Комплекты наград были разыграны в 7 видах спорта, включающих 15 зимних спортивных дисциплин: 3 коньковые (фигурное катание, конькобежный спорт и шорт-трек), 6лыжных (горнолыжный спорт, лыжный спорт, фристайл, лыжное двоеборье, прыжки с </w:t>
      </w:r>
      <w:r w:rsidRPr="00E44EB3">
        <w:rPr>
          <w:rFonts w:ascii="Times New Roman" w:hAnsi="Times New Roman" w:cs="Times New Roman"/>
          <w:sz w:val="28"/>
          <w:szCs w:val="28"/>
        </w:rPr>
        <w:lastRenderedPageBreak/>
        <w:t>трамплина и сноуборд), 2 бобслейных: бобслей и скелетон; а также 4 других вида спорта: биатлон, кёрлинг, хоккей и санный спорт. Игры стали первыми зимними Олимпийскими играми, на которых разыграли более 100 золотых медалей.</w:t>
      </w:r>
    </w:p>
    <w:p w:rsidR="00E44EB3" w:rsidRPr="00E44EB3" w:rsidRDefault="00E44EB3" w:rsidP="00E44EB3">
      <w:pPr>
        <w:spacing w:after="0" w:line="240" w:lineRule="auto"/>
        <w:ind w:firstLine="709"/>
        <w:jc w:val="both"/>
        <w:rPr>
          <w:rFonts w:ascii="Times New Roman" w:hAnsi="Times New Roman" w:cs="Times New Roman"/>
          <w:sz w:val="28"/>
          <w:szCs w:val="28"/>
        </w:rPr>
      </w:pPr>
      <w:proofErr w:type="spellStart"/>
      <w:r w:rsidRPr="00E44EB3">
        <w:rPr>
          <w:rFonts w:ascii="Times New Roman" w:hAnsi="Times New Roman" w:cs="Times New Roman"/>
          <w:sz w:val="28"/>
          <w:szCs w:val="28"/>
        </w:rPr>
        <w:t>Пхёнчхан</w:t>
      </w:r>
      <w:proofErr w:type="spellEnd"/>
      <w:r w:rsidRPr="00E44EB3">
        <w:rPr>
          <w:rFonts w:ascii="Times New Roman" w:hAnsi="Times New Roman" w:cs="Times New Roman"/>
          <w:sz w:val="28"/>
          <w:szCs w:val="28"/>
        </w:rPr>
        <w:t xml:space="preserve"> стал площадкой для церемоний открытия и закрытия. Соревнования прошли на территории двух кластеров: горном – в </w:t>
      </w:r>
      <w:proofErr w:type="spellStart"/>
      <w:r w:rsidRPr="00E44EB3">
        <w:rPr>
          <w:rFonts w:ascii="Times New Roman" w:hAnsi="Times New Roman" w:cs="Times New Roman"/>
          <w:sz w:val="28"/>
          <w:szCs w:val="28"/>
        </w:rPr>
        <w:t>Пхёнчхане</w:t>
      </w:r>
      <w:proofErr w:type="spellEnd"/>
      <w:r w:rsidRPr="00E44EB3">
        <w:rPr>
          <w:rFonts w:ascii="Times New Roman" w:hAnsi="Times New Roman" w:cs="Times New Roman"/>
          <w:sz w:val="28"/>
          <w:szCs w:val="28"/>
        </w:rPr>
        <w:t xml:space="preserve"> и прибрежном – в </w:t>
      </w:r>
      <w:proofErr w:type="spellStart"/>
      <w:r w:rsidRPr="00E44EB3">
        <w:rPr>
          <w:rFonts w:ascii="Times New Roman" w:hAnsi="Times New Roman" w:cs="Times New Roman"/>
          <w:sz w:val="28"/>
          <w:szCs w:val="28"/>
        </w:rPr>
        <w:t>Канныне</w:t>
      </w:r>
      <w:proofErr w:type="spellEnd"/>
      <w:r w:rsidRPr="00E44EB3">
        <w:rPr>
          <w:rFonts w:ascii="Times New Roman" w:hAnsi="Times New Roman" w:cs="Times New Roman"/>
          <w:sz w:val="28"/>
          <w:szCs w:val="28"/>
        </w:rPr>
        <w:t>.</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Побороться за медали XXIII зимних Олимпийских игр 2018 года в </w:t>
      </w:r>
      <w:proofErr w:type="spellStart"/>
      <w:r w:rsidRPr="00E44EB3">
        <w:rPr>
          <w:rFonts w:ascii="Times New Roman" w:hAnsi="Times New Roman" w:cs="Times New Roman"/>
          <w:sz w:val="28"/>
          <w:szCs w:val="28"/>
        </w:rPr>
        <w:t>Пхёнчхан</w:t>
      </w:r>
      <w:proofErr w:type="spellEnd"/>
      <w:r w:rsidRPr="00E44EB3">
        <w:rPr>
          <w:rFonts w:ascii="Times New Roman" w:hAnsi="Times New Roman" w:cs="Times New Roman"/>
          <w:sz w:val="28"/>
          <w:szCs w:val="28"/>
        </w:rPr>
        <w:t xml:space="preserve"> отправились 32 белорусских атлета, которые приняли участие в соревнованиях по 6 видам спорта: биатлон, горнолыжный спорт, конькобежный спорт, лыжные гонки, фристайл и шорт-трек.</w:t>
      </w:r>
    </w:p>
    <w:p w:rsidR="00E44EB3" w:rsidRPr="00E44EB3" w:rsidRDefault="00E44EB3" w:rsidP="00E44EB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44EB3">
        <w:rPr>
          <w:rFonts w:ascii="Times New Roman" w:hAnsi="Times New Roman" w:cs="Times New Roman"/>
          <w:sz w:val="28"/>
          <w:szCs w:val="28"/>
        </w:rPr>
        <w:t xml:space="preserve">На счету белорусских атлетов 3 медали (2-1-0). Золотые награды завоевали </w:t>
      </w:r>
      <w:proofErr w:type="spellStart"/>
      <w:r w:rsidRPr="00E44EB3">
        <w:rPr>
          <w:rFonts w:ascii="Times New Roman" w:hAnsi="Times New Roman" w:cs="Times New Roman"/>
          <w:sz w:val="28"/>
          <w:szCs w:val="28"/>
        </w:rPr>
        <w:t>фристайлистка</w:t>
      </w:r>
      <w:proofErr w:type="spellEnd"/>
      <w:r w:rsidRPr="00E44EB3">
        <w:rPr>
          <w:rFonts w:ascii="Times New Roman" w:hAnsi="Times New Roman" w:cs="Times New Roman"/>
          <w:sz w:val="28"/>
          <w:szCs w:val="28"/>
        </w:rPr>
        <w:t xml:space="preserve"> Анна </w:t>
      </w:r>
      <w:proofErr w:type="spellStart"/>
      <w:r w:rsidRPr="00E44EB3">
        <w:rPr>
          <w:rFonts w:ascii="Times New Roman" w:hAnsi="Times New Roman" w:cs="Times New Roman"/>
          <w:sz w:val="28"/>
          <w:szCs w:val="28"/>
        </w:rPr>
        <w:t>Гуськова</w:t>
      </w:r>
      <w:proofErr w:type="spellEnd"/>
      <w:r w:rsidRPr="00E44EB3">
        <w:rPr>
          <w:rFonts w:ascii="Times New Roman" w:hAnsi="Times New Roman" w:cs="Times New Roman"/>
          <w:sz w:val="28"/>
          <w:szCs w:val="28"/>
        </w:rPr>
        <w:t xml:space="preserve"> (лыжная акробатика) и биатлонистки: Надежда </w:t>
      </w:r>
      <w:proofErr w:type="spellStart"/>
      <w:r w:rsidRPr="00E44EB3">
        <w:rPr>
          <w:rFonts w:ascii="Times New Roman" w:hAnsi="Times New Roman" w:cs="Times New Roman"/>
          <w:sz w:val="28"/>
          <w:szCs w:val="28"/>
        </w:rPr>
        <w:t>Скардино</w:t>
      </w:r>
      <w:proofErr w:type="spellEnd"/>
      <w:r w:rsidRPr="00E44EB3">
        <w:rPr>
          <w:rFonts w:ascii="Times New Roman" w:hAnsi="Times New Roman" w:cs="Times New Roman"/>
          <w:sz w:val="28"/>
          <w:szCs w:val="28"/>
        </w:rPr>
        <w:t xml:space="preserve">, Ирина </w:t>
      </w:r>
      <w:proofErr w:type="spellStart"/>
      <w:r w:rsidRPr="00E44EB3">
        <w:rPr>
          <w:rFonts w:ascii="Times New Roman" w:hAnsi="Times New Roman" w:cs="Times New Roman"/>
          <w:sz w:val="28"/>
          <w:szCs w:val="28"/>
        </w:rPr>
        <w:t>Кривко</w:t>
      </w:r>
      <w:proofErr w:type="spellEnd"/>
      <w:r w:rsidRPr="00E44EB3">
        <w:rPr>
          <w:rFonts w:ascii="Times New Roman" w:hAnsi="Times New Roman" w:cs="Times New Roman"/>
          <w:sz w:val="28"/>
          <w:szCs w:val="28"/>
        </w:rPr>
        <w:t xml:space="preserve">, Динара </w:t>
      </w:r>
      <w:proofErr w:type="spellStart"/>
      <w:r w:rsidRPr="00E44EB3">
        <w:rPr>
          <w:rFonts w:ascii="Times New Roman" w:hAnsi="Times New Roman" w:cs="Times New Roman"/>
          <w:sz w:val="28"/>
          <w:szCs w:val="28"/>
        </w:rPr>
        <w:t>Алимбекова</w:t>
      </w:r>
      <w:proofErr w:type="spellEnd"/>
      <w:r w:rsidRPr="00E44EB3">
        <w:rPr>
          <w:rFonts w:ascii="Times New Roman" w:hAnsi="Times New Roman" w:cs="Times New Roman"/>
          <w:sz w:val="28"/>
          <w:szCs w:val="28"/>
        </w:rPr>
        <w:t xml:space="preserve"> и Дарья </w:t>
      </w:r>
      <w:proofErr w:type="spellStart"/>
      <w:r w:rsidRPr="00E44EB3">
        <w:rPr>
          <w:rFonts w:ascii="Times New Roman" w:hAnsi="Times New Roman" w:cs="Times New Roman"/>
          <w:sz w:val="28"/>
          <w:szCs w:val="28"/>
        </w:rPr>
        <w:t>Домрачева</w:t>
      </w:r>
      <w:proofErr w:type="spellEnd"/>
      <w:r w:rsidRPr="00E44EB3">
        <w:rPr>
          <w:rFonts w:ascii="Times New Roman" w:hAnsi="Times New Roman" w:cs="Times New Roman"/>
          <w:sz w:val="28"/>
          <w:szCs w:val="28"/>
        </w:rPr>
        <w:t xml:space="preserve"> (женская эстафета). Серебряная медаль на счету биатлонистки Дарьи </w:t>
      </w:r>
      <w:proofErr w:type="spellStart"/>
      <w:r w:rsidRPr="00E44EB3">
        <w:rPr>
          <w:rFonts w:ascii="Times New Roman" w:hAnsi="Times New Roman" w:cs="Times New Roman"/>
          <w:sz w:val="28"/>
          <w:szCs w:val="28"/>
        </w:rPr>
        <w:t>Домрачевой</w:t>
      </w:r>
      <w:proofErr w:type="spellEnd"/>
      <w:r w:rsidRPr="00E44EB3">
        <w:rPr>
          <w:rFonts w:ascii="Times New Roman" w:hAnsi="Times New Roman" w:cs="Times New Roman"/>
          <w:sz w:val="28"/>
          <w:szCs w:val="28"/>
        </w:rPr>
        <w:t xml:space="preserve"> (гонка с массовым стартом).</w:t>
      </w:r>
    </w:p>
    <w:p w:rsidR="00E44EB3" w:rsidRP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Состав сборной команды Республики Беларусь на XXIV зимних Олимпийских играх 2022 года в Пекине (КНР) был представлен в шести видах спорта в количестве 28 человек.</w:t>
      </w:r>
    </w:p>
    <w:p w:rsidR="00E44EB3" w:rsidRDefault="00E44EB3" w:rsidP="00E44EB3">
      <w:pPr>
        <w:spacing w:after="0" w:line="240" w:lineRule="auto"/>
        <w:ind w:firstLine="709"/>
        <w:jc w:val="both"/>
        <w:rPr>
          <w:rFonts w:ascii="Times New Roman" w:hAnsi="Times New Roman" w:cs="Times New Roman"/>
          <w:sz w:val="28"/>
          <w:szCs w:val="28"/>
        </w:rPr>
      </w:pPr>
      <w:r w:rsidRPr="00E44EB3">
        <w:rPr>
          <w:rFonts w:ascii="Times New Roman" w:hAnsi="Times New Roman" w:cs="Times New Roman"/>
          <w:sz w:val="28"/>
          <w:szCs w:val="28"/>
        </w:rPr>
        <w:t xml:space="preserve">Серебряные медали завоевали биатлонист Антон Смольский в индивидуальной гонке на 20 км и </w:t>
      </w:r>
      <w:proofErr w:type="spellStart"/>
      <w:r w:rsidRPr="00E44EB3">
        <w:rPr>
          <w:rFonts w:ascii="Times New Roman" w:hAnsi="Times New Roman" w:cs="Times New Roman"/>
          <w:sz w:val="28"/>
          <w:szCs w:val="28"/>
        </w:rPr>
        <w:t>фристайлистка</w:t>
      </w:r>
      <w:proofErr w:type="spellEnd"/>
      <w:r w:rsidRPr="00E44EB3">
        <w:rPr>
          <w:rFonts w:ascii="Times New Roman" w:hAnsi="Times New Roman" w:cs="Times New Roman"/>
          <w:sz w:val="28"/>
          <w:szCs w:val="28"/>
        </w:rPr>
        <w:t xml:space="preserve"> Анна </w:t>
      </w:r>
      <w:proofErr w:type="spellStart"/>
      <w:r w:rsidRPr="00E44EB3">
        <w:rPr>
          <w:rFonts w:ascii="Times New Roman" w:hAnsi="Times New Roman" w:cs="Times New Roman"/>
          <w:sz w:val="28"/>
          <w:szCs w:val="28"/>
        </w:rPr>
        <w:t>Гуськова</w:t>
      </w:r>
      <w:proofErr w:type="spellEnd"/>
      <w:r w:rsidRPr="00E44EB3">
        <w:rPr>
          <w:rFonts w:ascii="Times New Roman" w:hAnsi="Times New Roman" w:cs="Times New Roman"/>
          <w:sz w:val="28"/>
          <w:szCs w:val="28"/>
        </w:rPr>
        <w:t xml:space="preserve"> в лыжной акробатике.</w:t>
      </w: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Default="00A33B11" w:rsidP="00E44EB3">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rPr>
          <w:rFonts w:ascii="Times New Roman" w:hAnsi="Times New Roman" w:cs="Times New Roman"/>
          <w:b/>
          <w:bCs/>
          <w:sz w:val="28"/>
          <w:szCs w:val="28"/>
        </w:rPr>
      </w:pPr>
      <w:r>
        <w:rPr>
          <w:rFonts w:ascii="Times New Roman" w:hAnsi="Times New Roman" w:cs="Times New Roman"/>
          <w:b/>
          <w:bCs/>
          <w:sz w:val="28"/>
          <w:szCs w:val="28"/>
        </w:rPr>
        <w:lastRenderedPageBreak/>
        <w:t>3</w:t>
      </w:r>
      <w:r w:rsidR="00CE5601">
        <w:rPr>
          <w:rFonts w:ascii="Times New Roman" w:hAnsi="Times New Roman" w:cs="Times New Roman"/>
          <w:b/>
          <w:bCs/>
          <w:sz w:val="28"/>
          <w:szCs w:val="28"/>
        </w:rPr>
        <w:t>.</w:t>
      </w:r>
      <w:r>
        <w:rPr>
          <w:rFonts w:ascii="Times New Roman" w:hAnsi="Times New Roman" w:cs="Times New Roman"/>
          <w:b/>
          <w:bCs/>
          <w:sz w:val="28"/>
          <w:szCs w:val="28"/>
        </w:rPr>
        <w:t xml:space="preserve"> </w:t>
      </w:r>
      <w:r w:rsidRPr="00A33B11">
        <w:rPr>
          <w:rFonts w:ascii="Times New Roman" w:hAnsi="Times New Roman" w:cs="Times New Roman"/>
          <w:b/>
          <w:bCs/>
          <w:sz w:val="28"/>
          <w:szCs w:val="28"/>
        </w:rPr>
        <w:t>Здоровый образ жизни – основа профессионального долголетия</w:t>
      </w:r>
    </w:p>
    <w:p w:rsidR="00A33B11" w:rsidRDefault="006A0CE3"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(2 часа)</w:t>
      </w:r>
    </w:p>
    <w:p w:rsidR="00CE5601" w:rsidRDefault="00CE5601"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3.1 </w:t>
      </w:r>
      <w:r w:rsidRPr="00A33B11">
        <w:rPr>
          <w:rFonts w:ascii="Times New Roman" w:hAnsi="Times New Roman" w:cs="Times New Roman"/>
          <w:b/>
          <w:bCs/>
          <w:sz w:val="28"/>
          <w:szCs w:val="28"/>
        </w:rPr>
        <w:t>Понятие «здоровья», его содержание и критерии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Жизнь человека во многом зависит от состояния здоровья организма. Практически все стороны деятельности личности – производственно-трудовая, семейная, бытовая, духовная, учебная и другие – в конечном счете, определяются уровнем здоровья.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Существуют различные подходы к определению понятия «здоровье», которые можно классифицировать следующим образом: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здоровье – это отсутствие болезней;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«здоровье» и «норма» – понятия тождественные;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здоровье как единство морфологических, психоэмоциональных и социально-экономических констант.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Общее для этих определений в том, что здоровье понимается как нечто противоположное болезни, отличное от нее, как синоним нормы.</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настоящее время принято выделять следующие компоненты здоровья.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Соматическое</w:t>
      </w:r>
      <w:r w:rsidRPr="00A33B11">
        <w:rPr>
          <w:rFonts w:ascii="Times New Roman" w:hAnsi="Times New Roman" w:cs="Times New Roman"/>
          <w:sz w:val="28"/>
          <w:szCs w:val="28"/>
        </w:rPr>
        <w:t xml:space="preserve"> – текущее состояние органов и систем организма человека, основу которого составляет биологическая программа индивидуального развития, опосредованная базовыми потребностями, доминирующими на различных этапах онтогенетического развития.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Физическое</w:t>
      </w:r>
      <w:r w:rsidRPr="00A33B11">
        <w:rPr>
          <w:rFonts w:ascii="Times New Roman" w:hAnsi="Times New Roman" w:cs="Times New Roman"/>
          <w:sz w:val="28"/>
          <w:szCs w:val="28"/>
        </w:rPr>
        <w:t xml:space="preserve"> – уровень развития и функциональных возможностей органов и систем организма. Основа физического здоровья — это морфологические и функциональные резервы клеток, тканей, органов и систем органов, обеспечивающие адаптацию организма к воздействию различных факторов.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Психическое</w:t>
      </w:r>
      <w:r w:rsidRPr="00A33B11">
        <w:rPr>
          <w:rFonts w:ascii="Times New Roman" w:hAnsi="Times New Roman" w:cs="Times New Roman"/>
          <w:sz w:val="28"/>
          <w:szCs w:val="28"/>
        </w:rPr>
        <w:t xml:space="preserve"> – состояние психической сферы человека. Основу психического здоровья составляет состояние общего душевного комфорта, обеспечивающее адекватную регуляцию поведения.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Нравственное</w:t>
      </w:r>
      <w:r w:rsidRPr="00A33B11">
        <w:rPr>
          <w:rFonts w:ascii="Times New Roman" w:hAnsi="Times New Roman" w:cs="Times New Roman"/>
          <w:sz w:val="28"/>
          <w:szCs w:val="28"/>
        </w:rPr>
        <w:t xml:space="preserve"> – комплекс характеристик мотивационной и </w:t>
      </w:r>
      <w:proofErr w:type="spellStart"/>
      <w:r w:rsidRPr="00A33B11">
        <w:rPr>
          <w:rFonts w:ascii="Times New Roman" w:hAnsi="Times New Roman" w:cs="Times New Roman"/>
          <w:sz w:val="28"/>
          <w:szCs w:val="28"/>
        </w:rPr>
        <w:t>потребностно</w:t>
      </w:r>
      <w:proofErr w:type="spellEnd"/>
      <w:r w:rsidRPr="00A33B11">
        <w:rPr>
          <w:rFonts w:ascii="Times New Roman" w:hAnsi="Times New Roman" w:cs="Times New Roman"/>
          <w:sz w:val="28"/>
          <w:szCs w:val="28"/>
        </w:rPr>
        <w:t>-информативной сферы жизнедеятельности человека, основу которого определяет система ценностей, установок и мотивов поведения индивида в обществе.</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Здоровье</w:t>
      </w:r>
      <w:r w:rsidRPr="00A33B11">
        <w:rPr>
          <w:rFonts w:ascii="Times New Roman" w:hAnsi="Times New Roman" w:cs="Times New Roman"/>
          <w:sz w:val="28"/>
          <w:szCs w:val="28"/>
        </w:rPr>
        <w:t xml:space="preserve"> – нормальное психосоматическое состояние человека, отражающее его полное физическое, психическое и социальное благополучие и обеспечивающее полноценное выполнение трудовых, социальных и биологических функций.</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Критерии здоровья:</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Отсутствие болезней;</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Умение приспосабливаться к постоянно меняющимся условиям существования в окружающей среде;</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Нормальное функционирование организма в системе «человек – окружающая среда»;</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Полное физическое, духовное, умственное и социальное благополучие;</w:t>
      </w:r>
    </w:p>
    <w:p w:rsidR="00A33B11" w:rsidRPr="00A33B11" w:rsidRDefault="00A33B11" w:rsidP="00A33B11">
      <w:pPr>
        <w:numPr>
          <w:ilvl w:val="0"/>
          <w:numId w:val="31"/>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lastRenderedPageBreak/>
        <w:t>Способность к выполнению основных социальных функций.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студенчества во многом определяется образом жизни. Повышенное внимание к нему проявляется на уровне общественного сознания, в сфере культуры, образования, воспитания.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Функциональное проявление здоровья в различных сферах жизнедеятельности: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Состояние здоровья отражается на всех сферах жизни людей. Полнота и интенсивность многообразных </w:t>
      </w:r>
      <w:proofErr w:type="spellStart"/>
      <w:r w:rsidRPr="00A33B11">
        <w:rPr>
          <w:rFonts w:ascii="Times New Roman" w:hAnsi="Times New Roman" w:cs="Times New Roman"/>
          <w:sz w:val="28"/>
          <w:szCs w:val="28"/>
        </w:rPr>
        <w:t>жизнепроявлений</w:t>
      </w:r>
      <w:proofErr w:type="spellEnd"/>
      <w:r w:rsidRPr="00A33B11">
        <w:rPr>
          <w:rFonts w:ascii="Times New Roman" w:hAnsi="Times New Roman" w:cs="Times New Roman"/>
          <w:sz w:val="28"/>
          <w:szCs w:val="28"/>
        </w:rPr>
        <w:t xml:space="preserve"> человека непосредственно зависит от уровня здоровья, его «качественных» характеристик, которые в значительной мере определяют образ и стиль жизни человека: уровень социальной, экономической и трудовой активности, степень миграционной подвижности людей, приобщение их к современным достижениям культуры, науки, искусства, техники и технологии, характер и способы проведения досуга и отдыха. В то же время здесь проявляется и обратная зависимость: стиль жизни человека, степень и характер его активности в быту, особенно в трудовой деятельности, во многом определяют состояние его здоровья. Такая взаимозависимость открывает большие возможности для профилактики и укрепления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влияет на качество трудовых ресурсов, на производительность общественного труда и тем самым на динамику экономического развития общества. В условиях перехода к преимущественно интенсивному типу развития производства здоровье наряду с другими качественными характеристиками приобретает роль ведущего фактора экономического роста. Не случайно доля лиц, участвующих в общественном производстве, достигает своего максимального значения в возрастных группах 30-39 и 40-49 лет. С 50 лет наблюдается снижение трудовой активности, в котором ведущую роль занимает фактор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Уровень здоровья и физического развития</w:t>
      </w:r>
      <w:r w:rsidRPr="00A33B11">
        <w:rPr>
          <w:rFonts w:ascii="Times New Roman" w:hAnsi="Times New Roman" w:cs="Times New Roman"/>
          <w:sz w:val="28"/>
          <w:szCs w:val="28"/>
        </w:rPr>
        <w:t xml:space="preserve"> – одно из важнейших условий качества рабочей силы. В зависимости от их показателей оценивается возможность участия человека в определенных сферах трудовой деятельности. Поэтому уже на этапе выбора специальности и вида профессионального обучения объективно возникает, ставится и решается проблема психофизиологического соответствия личности конкретным видам профессиональной 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Ускорение ритма жизни и усложнение современного производства с высоким уровнем его механизации и автоматизации определяет значительные нагрузки на организм, повышается значение таких качеств личности, как быстрота реакции, скорость принятия решения, собранность, сосредоточенность, внимательность, которые в большей мере определяются всем комплексом показателей здоровья людей.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Потребность в здоровье носит всеобщий характер, она присуща как отдельным индивидам, так и обществу в целом. Внимание к собственному здоровью, способность обеспечить индивидуальную профилактику его </w:t>
      </w:r>
      <w:r w:rsidRPr="00A33B11">
        <w:rPr>
          <w:rFonts w:ascii="Times New Roman" w:hAnsi="Times New Roman" w:cs="Times New Roman"/>
          <w:sz w:val="28"/>
          <w:szCs w:val="28"/>
        </w:rPr>
        <w:lastRenderedPageBreak/>
        <w:t>нарушений, сознательная ориентация на здоровье различных форм жизнедеятельности — все это показатели общей культуры человека.</w:t>
      </w:r>
    </w:p>
    <w:p w:rsidR="00CE5601" w:rsidRDefault="00CE5601"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3.2 </w:t>
      </w:r>
      <w:r w:rsidRPr="00A33B11">
        <w:rPr>
          <w:rFonts w:ascii="Times New Roman" w:hAnsi="Times New Roman" w:cs="Times New Roman"/>
          <w:b/>
          <w:bCs/>
          <w:sz w:val="28"/>
          <w:szCs w:val="28"/>
        </w:rPr>
        <w:t>Образ жизни студентов и его влияние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Охрана и укрепление здоровья студенчества в основном определяется образом жизни. Повышенное внимание к нему проявляется на уровне общественного сознания, в сфере культуры, образования, воспитания.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Образ жизни студенту нельзя навязать извне. Личность имеет реальную возможность выбора значимых для нее форм жизнедеятельности, типов поведения. Обладая определенной автономностью и ценностью, каждая личность формирует свой образ действий и мышления. Личность способна оказывать влияние на содержание и характер образа жизни группы, коллектива, в которых она находится.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Выражением </w:t>
      </w:r>
      <w:proofErr w:type="spellStart"/>
      <w:r w:rsidRPr="00A33B11">
        <w:rPr>
          <w:rFonts w:ascii="Times New Roman" w:hAnsi="Times New Roman" w:cs="Times New Roman"/>
          <w:sz w:val="28"/>
          <w:szCs w:val="28"/>
        </w:rPr>
        <w:t>саморегуляции</w:t>
      </w:r>
      <w:proofErr w:type="spellEnd"/>
      <w:r w:rsidRPr="00A33B11">
        <w:rPr>
          <w:rFonts w:ascii="Times New Roman" w:hAnsi="Times New Roman" w:cs="Times New Roman"/>
          <w:sz w:val="28"/>
          <w:szCs w:val="28"/>
        </w:rPr>
        <w:t xml:space="preserve"> личности в жизнедеятельности является ее стиль жизни. Это поведенческая система, характеризующаяся определенным постоянством составляющих ее компонентов и включающая приемы поведения, обеспечивающие достижение студентом намеченных целей с наименьшими физическими, психическими и энергетическими затратами. Становясь привычкой, стиль жизни приобретает некоторую свободу от сферы сознательного контроля. Но для сферы самоуправления личности могут быть характерны и целенаправленные волевые акты </w:t>
      </w:r>
      <w:proofErr w:type="spellStart"/>
      <w:r w:rsidRPr="00A33B11">
        <w:rPr>
          <w:rFonts w:ascii="Times New Roman" w:hAnsi="Times New Roman" w:cs="Times New Roman"/>
          <w:sz w:val="28"/>
          <w:szCs w:val="28"/>
        </w:rPr>
        <w:t>самовоздействия</w:t>
      </w:r>
      <w:proofErr w:type="spellEnd"/>
      <w:r w:rsidRPr="00A33B11">
        <w:rPr>
          <w:rFonts w:ascii="Times New Roman" w:hAnsi="Times New Roman" w:cs="Times New Roman"/>
          <w:sz w:val="28"/>
          <w:szCs w:val="28"/>
        </w:rPr>
        <w:t xml:space="preserve">. Этот уровень </w:t>
      </w:r>
      <w:proofErr w:type="spellStart"/>
      <w:r w:rsidRPr="00A33B11">
        <w:rPr>
          <w:rFonts w:ascii="Times New Roman" w:hAnsi="Times New Roman" w:cs="Times New Roman"/>
          <w:sz w:val="28"/>
          <w:szCs w:val="28"/>
        </w:rPr>
        <w:t>саморегуляции</w:t>
      </w:r>
      <w:proofErr w:type="spellEnd"/>
      <w:r w:rsidRPr="00A33B11">
        <w:rPr>
          <w:rFonts w:ascii="Times New Roman" w:hAnsi="Times New Roman" w:cs="Times New Roman"/>
          <w:sz w:val="28"/>
          <w:szCs w:val="28"/>
        </w:rPr>
        <w:t xml:space="preserve"> становится возможен при развитости иерархии мотивов личности, наличии мотиваций высокого уровня, связанного с общей направленностью интересов и ценностных ориентации, обобщенных социальных установок.</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Анализ фактических материалов о жизнедеятельности студентов свидетельствует о ее неупорядоченности и хаотичной организации. Это отражается в таких важнейших компонентах, как несвоевременный прием пищи, систематическое недосыпание, малое пребывание на свежем воздухе, недостаточная двигательная активность, отсутствие закаливающих процедур, выполнение самостоятельной учебной работы во время, предназначенное для сна, курение и др.</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Это позволяет сделать вывод, что практические занятия по, физическому воспитанию в вузе не гарантируют автоматически сохранение и укрепление здоровья студентов. Его обеспечивают многие составляющие образа жизни, среди которых большое место принадлежит регулярным занятиям физическими упражнениями, спортом, а также оздоровительным факторам.</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Здоровый образ жизни студента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Образ жизни</w:t>
      </w:r>
      <w:r w:rsidRPr="00A33B11">
        <w:rPr>
          <w:rFonts w:ascii="Times New Roman" w:hAnsi="Times New Roman" w:cs="Times New Roman"/>
          <w:sz w:val="28"/>
          <w:szCs w:val="28"/>
        </w:rPr>
        <w:t xml:space="preserve"> – тип жизнедеятельности людей, обусловленный особенностями общественно-экономической формации. Основными параметрами образа жизни являются труд, быт, общественно-политическая и культурная деятельность людей, а также различные поведенческие привычки и проявления.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Основными факторами риска образа жизни выступают: вредные условия труда, плохие материально-бытовые условия, стресс, гиподинамия, чрезмерно высокий уровень урбанизации, несбалансированное, неполноценное питание, злоупотребление алкоголем, курение, употребление наркотиков.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Наиболее значима сегодня образовательная программа в системе физического воспитания студентов с целью формирования и всестороннего обоснования преимуществ здорового образа жизни как существенной особенности современности. К сожалению, вопросы здоровья не занимают важного места в общей системе ценностей студентов. В университетах растет количество студентов с ослабленным здоровьем.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Основная причина зачисления студентов в специальную медицинскую группу – сердечно-сосудистая и нервно-психическая патология, заболевания органов дыхания и пищеварения, нарушения рефракции зрения. Эти заболевания за годы обучения с 1-го по выпускной курс возрастают в 2–3 раза. У студентов к окончанию университета снижается двигательная активность, нарастает масса тела, значительно падает общая физическая работоспособность. Наряду с отсутствием интереса к своему здоровью, у молодежи не сформированы даже самые необходимые представления о здоровом образе жизни, о последствиях пренебрежительного отношения к своему здоровью.</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Здоровый образ жизни создает для личности такую социальную микросреду, в условиях которой возникают реальные предпосылки для высокой творческой самоотдачи, работоспособности, трудовой, учебной и общественной активности, психологического комфорта, наиболее полно раскрывается психофизиологический потенциал личности, актуализируется процесс ее самосовершенствования.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В условиях здорового образа жизни ответственность за здоровье формируется у студента как часть общекультурного развития, проявляющаяся в единстве стилевых особенностей поведения, способности построить себя как личность в соответствии с собственными представлениями о полноценной в духовном, нравственном и физической отношении жизни.</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Влияние окружающей среды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В настоящее время накоплен обширный научный материал, доказывающий непосредственное воздействие целого ряда факторов окружающей среды (климат, погода, экологическая обстановка) на здоровье человека.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 основе обширного материала </w:t>
      </w:r>
      <w:proofErr w:type="spellStart"/>
      <w:r w:rsidRPr="00A33B11">
        <w:rPr>
          <w:rFonts w:ascii="Times New Roman" w:hAnsi="Times New Roman" w:cs="Times New Roman"/>
          <w:sz w:val="28"/>
          <w:szCs w:val="28"/>
        </w:rPr>
        <w:t>биометрология</w:t>
      </w:r>
      <w:proofErr w:type="spellEnd"/>
      <w:r w:rsidRPr="00A33B11">
        <w:rPr>
          <w:rFonts w:ascii="Times New Roman" w:hAnsi="Times New Roman" w:cs="Times New Roman"/>
          <w:sz w:val="28"/>
          <w:szCs w:val="28"/>
        </w:rPr>
        <w:t xml:space="preserve"> (наука, занимающаяся изучением зависимости самочувствия от погоды) разработала своеобразный «календарь» болезней, характерных для средних географических широт северного полушария. Так, зимой грипп и простудные заболевания встречаются чаще, чем летом, однако, если стоит сухая зима, болеют меньше; если погода с резкими колебаниями температуры, то сила ее воздействия </w:t>
      </w:r>
      <w:r w:rsidRPr="00A33B11">
        <w:rPr>
          <w:rFonts w:ascii="Times New Roman" w:hAnsi="Times New Roman" w:cs="Times New Roman"/>
          <w:sz w:val="28"/>
          <w:szCs w:val="28"/>
        </w:rPr>
        <w:lastRenderedPageBreak/>
        <w:t>сравнивается с уроном здоровью, наносимым эпидемиями. Воспалением легких чаще болеют в январе; пик язвенных кровотечений приходится на февраль; ревматизм обостряется в апреле. Для зимы и лета характерны кожные заболевания.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«Сезонно» работают и эндокринные, железы: зимой основной обмен понижен из-за ослабления их деятельности; весной и осенью повышен, что сказывается на неустойчивости настроения.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На самочувствие оказывает влияние и изменение электромагнитного поля. В магнитоактивные дни обостряются сердечно-сосудистые заболевания, усиливаются нервные расстройства, повышается раздражительность, наблюдается быстрая утомляемость, ухудшается сон.</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Установлено, что всплески солнечной активности разогревают внешние слои атмосферы Земли, меняют их плотность и химический состав, мощные потоки заряженных частиц и излучений вторгаются в атмосферу. От этого меняется и сама погода, и реакция на ее изменения у человека.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Экологическая обстановка также влияет на здоровье человека. Нарушение экологического равновесия или так называемые экологические ножницы опасны срывом механизма адаптации человека. Организм отвечает различными расстройствами на вредные воздействия физических излучений; профессиональными заболеваниями на неподготовленность к новым профессиям; </w:t>
      </w:r>
      <w:proofErr w:type="spellStart"/>
      <w:r w:rsidRPr="00A33B11">
        <w:rPr>
          <w:rFonts w:ascii="Times New Roman" w:hAnsi="Times New Roman" w:cs="Times New Roman"/>
          <w:sz w:val="28"/>
          <w:szCs w:val="28"/>
        </w:rPr>
        <w:t>нервнопсихической</w:t>
      </w:r>
      <w:proofErr w:type="spellEnd"/>
      <w:r w:rsidRPr="00A33B11">
        <w:rPr>
          <w:rFonts w:ascii="Times New Roman" w:hAnsi="Times New Roman" w:cs="Times New Roman"/>
          <w:sz w:val="28"/>
          <w:szCs w:val="28"/>
        </w:rPr>
        <w:t xml:space="preserve"> неустойчивостью на информационные перегрузки и перенаселенность, чрезмерный шум в городах; аллергическими реакциями на изменение химического состава окружающей среды.</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Способность приспосабливаться к отрицательным воздействиям различна у людей с разным уровнем здоровья, физической подготовленностью. Адаптационные особенности человека зависят от типа его нервной системы. Слабый тип (меланхолический) приспосабливается труднее и часто подвержен серьезным срывам. Сильный, подвижный тип (</w:t>
      </w:r>
      <w:proofErr w:type="spellStart"/>
      <w:r w:rsidRPr="00A33B11">
        <w:rPr>
          <w:rFonts w:ascii="Times New Roman" w:hAnsi="Times New Roman" w:cs="Times New Roman"/>
          <w:sz w:val="28"/>
          <w:szCs w:val="28"/>
        </w:rPr>
        <w:t>сангвинистический</w:t>
      </w:r>
      <w:proofErr w:type="spellEnd"/>
      <w:r w:rsidRPr="00A33B11">
        <w:rPr>
          <w:rFonts w:ascii="Times New Roman" w:hAnsi="Times New Roman" w:cs="Times New Roman"/>
          <w:sz w:val="28"/>
          <w:szCs w:val="28"/>
        </w:rPr>
        <w:t>) психологически легче приспосабливается к новым условиям.  В то же время, как показали специальные исследования (см. гл. 2), у людей с более высоким уровнем физической подготовленности устойчивость организма значительно выше, чем у лиц с низкой общей физической подготовленностью.</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Наследственность и ее влияние на здоровье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Здоровье во многом зависит от наследственности и возрастных изменений, которые происходят в организме человека по мере развития.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Способность организма сопротивляться воздействиям вредных факторов определяется генетическими особенностями адаптивных механизмов и характером их изменений. Согласно современным представлениям, большую роль в становлении адаптационных механизмов (примерно на 50 %) играет период раннего развития (до 5–8 лет). Сформировавшаяся на этом этапе потенциальная способность к сопротивлению вредным факторам реализуется и постоянно совершенствуется. Но это лишь задатки, которые необходимо развивать.</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Работами генетиков доказано, что при благоприятных условиях поврежденный ген может и не проявить своей агрессивности. Здоровый образ жизни, общий здоровый статус организма могут «усмирить» его агрессивность.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Неблагоприятные условия внешней среды почти всегда усиливают агрессивность патологических генов и могут спровоцировать болезнь, которая бы при иных обстоятельствах не проявилась. От родителей можно унаследовать богатырское здоровье и значительно ухудшить его за несколько лет. И в то же время можно родиться со слабым здоровьем, но приложив усилия, укрепить его.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Таким образом, уровень здоровья индивида зависит от генетического «фона», стадии жизненного цикла, адаптивных способностей организма, степени его активности, а также кумулятивного влияния факторов внешней среды.</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46B38"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3.3 </w:t>
      </w:r>
      <w:r w:rsidR="00A33B11" w:rsidRPr="00A33B11">
        <w:rPr>
          <w:rFonts w:ascii="Times New Roman" w:hAnsi="Times New Roman" w:cs="Times New Roman"/>
          <w:b/>
          <w:bCs/>
          <w:sz w:val="28"/>
          <w:szCs w:val="28"/>
        </w:rPr>
        <w:t>Направленность поведения человека на обеспечение собственного здоровья и самооценка собственного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Отношение к здоровью обусловлено объективными обстоятельствами, в том числе воспитанием и обучением. Оно проявляется в действиях и поступках, мнениях и суждениях людей относительно факторов, влияющих на их физическое и психическое благополучие. Дифференцируя отношение к здоровью на адекватное (разумное) и неадекватное (беспечное), мы тем самым условно выделяем два диаметрально противоположных типа поведения человека по отношению к факторам, способствующим или угрожающим здоровью людей.</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Критерием меры адекватности отношения к здоровью в поведении может служить степень соответствия действий и поступков человека требованиям здорового образа жизни, а также нормативным требованиям медицины, санитарии, гигиены. В высказываниях мнений и суждений оно выступает как уровень осведомленности и компетентности индивида. Отношение к здоровью включает в себя и самооценку человеком своего физического и психического состояния, которая является своего рода индикатором и регулятором его поведения. Самооценка физического и психического состояния выступает в качестве реального показателя здоровья людей, так как обнаружена довольно высокая ступень (70—80% случаев) ее соответствия объективной характеристике здоровья.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Каждый человек хочет быть здоровым. Однако даже в ситуации болезни люди нередко ведут себя неадекватно своему состоянию, не говоря уж о том, что в случае отсутствия болезни они далеко не всегда соблюдают санитарно-гигиенические требования. Очевидно, причина несоответствия между потребностью в здоровье и ее действительной повседневной реализацией человеком заключается в том, что здоровье обычно воспринимается людьми как нечто безусловно данное, как сам собой разумеющийся факт, потребность в котором хотя и осознается, но подобно </w:t>
      </w:r>
      <w:r w:rsidRPr="00A33B11">
        <w:rPr>
          <w:rFonts w:ascii="Times New Roman" w:hAnsi="Times New Roman" w:cs="Times New Roman"/>
          <w:sz w:val="28"/>
          <w:szCs w:val="28"/>
        </w:rPr>
        <w:lastRenderedPageBreak/>
        <w:t>кислороду, ощущается лишь в ситуации его дефицита. Чем адекватнее отношение человека к здоровью, тем интенсивнее забота о нем.</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соответствии с этим имеет смысл выделить два типа ориентации (отношений) к здоровью. Первый — в охране здоровья ориентирован прежде всего на усилия самого человека, или условно «на себя». Второй — преимущественно «вовне», когда усилиям человека отводится второстепенная роль. К первому типу относятся, в основном, лица с хорошей самооценкой здоровья; они являются преимущественно </w:t>
      </w:r>
      <w:proofErr w:type="spellStart"/>
      <w:r w:rsidRPr="00A33B11">
        <w:rPr>
          <w:rFonts w:ascii="Times New Roman" w:hAnsi="Times New Roman" w:cs="Times New Roman"/>
          <w:sz w:val="28"/>
          <w:szCs w:val="28"/>
        </w:rPr>
        <w:t>интериалами</w:t>
      </w:r>
      <w:proofErr w:type="spellEnd"/>
      <w:r w:rsidRPr="00A33B11">
        <w:rPr>
          <w:rFonts w:ascii="Times New Roman" w:hAnsi="Times New Roman" w:cs="Times New Roman"/>
          <w:sz w:val="28"/>
          <w:szCs w:val="28"/>
        </w:rPr>
        <w:t xml:space="preserve">, которых характеризует склонность приписывать ответственность за результат своей деятельности собственным усилиям и способностям. Ко второму типу относятся лица преимущественно с плохой и удовлетворительной самооценкой здоровья, </w:t>
      </w:r>
      <w:proofErr w:type="spellStart"/>
      <w:r w:rsidRPr="00A33B11">
        <w:rPr>
          <w:rFonts w:ascii="Times New Roman" w:hAnsi="Times New Roman" w:cs="Times New Roman"/>
          <w:sz w:val="28"/>
          <w:szCs w:val="28"/>
        </w:rPr>
        <w:t>экстериалы</w:t>
      </w:r>
      <w:proofErr w:type="spellEnd"/>
      <w:r w:rsidRPr="00A33B11">
        <w:rPr>
          <w:rFonts w:ascii="Times New Roman" w:hAnsi="Times New Roman" w:cs="Times New Roman"/>
          <w:sz w:val="28"/>
          <w:szCs w:val="28"/>
        </w:rPr>
        <w:t>, приписывающие ответственность за результаты своей деятельности внешним силам и обстоятельствам. Следовательно, характер заботы человека о здоровье связан с его личностными свойствами. Отсюда следует, что воспитание адекватного отношения к здоровью неразрывно связано с формированием личности в целом и предполагает различия в содержании, средствах и методах целенаправленных воздействий.</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Ценностные ориентации студентов на здоровый образ жизни и их отражение в жизнедеятельности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Приоритеты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Здоровье как основа успеха в учебе, карьере и личной жизни.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Активность – спорт, прогулки, отказ от гиподинамии.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Баланс между учебой, отдыхом и физическими нагрузками.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Проявление в повседневности: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Физическая активность: посещение спортзала, секций, пешие прогулки.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Питание: выбор полезных продуктов, отказ от </w:t>
      </w:r>
      <w:proofErr w:type="spellStart"/>
      <w:r w:rsidRPr="00A33B11">
        <w:rPr>
          <w:rFonts w:ascii="Times New Roman" w:hAnsi="Times New Roman" w:cs="Times New Roman"/>
          <w:sz w:val="28"/>
          <w:szCs w:val="28"/>
        </w:rPr>
        <w:t>фастфуда</w:t>
      </w:r>
      <w:proofErr w:type="spellEnd"/>
      <w:r w:rsidRPr="00A33B11">
        <w:rPr>
          <w:rFonts w:ascii="Times New Roman" w:hAnsi="Times New Roman" w:cs="Times New Roman"/>
          <w:sz w:val="28"/>
          <w:szCs w:val="28"/>
        </w:rPr>
        <w:t xml:space="preserve">.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Режим: полноценный сон, планирование дня.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Отказ от вредных привычек: курение, алкоголь, энергетики.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Факторы влияния: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Социальное окружение (друзья, кумиры, тренеры).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Образовательная среда (уроки физкультуры, лекции о ЗОЖ).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Доступность спортивных объектов и здоровых продуктов.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4. Результаты: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Повышение успеваемости и продуктивности.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Уменьшение стресса и усталости.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   - Формирование долгосрочных полезных привычек.  </w:t>
      </w:r>
    </w:p>
    <w:p w:rsid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Ценностные ориентации студентов на ЗОЖ напрямую влияют на их повседневные решения, улучшая качество жизни и перспективы на будущее.  </w:t>
      </w:r>
    </w:p>
    <w:p w:rsidR="00A46B38" w:rsidRDefault="00A46B38" w:rsidP="00A46B38">
      <w:pPr>
        <w:spacing w:after="0" w:line="240" w:lineRule="auto"/>
        <w:ind w:firstLine="709"/>
        <w:jc w:val="both"/>
        <w:rPr>
          <w:rFonts w:ascii="Times New Roman" w:hAnsi="Times New Roman" w:cs="Times New Roman"/>
          <w:b/>
          <w:bCs/>
          <w:sz w:val="28"/>
          <w:szCs w:val="28"/>
        </w:rPr>
      </w:pPr>
    </w:p>
    <w:p w:rsidR="00A46B38" w:rsidRPr="00A46B38" w:rsidRDefault="00A46B38" w:rsidP="00A46B38">
      <w:pPr>
        <w:spacing w:after="0" w:line="240" w:lineRule="auto"/>
        <w:ind w:firstLine="709"/>
        <w:jc w:val="both"/>
        <w:rPr>
          <w:rFonts w:ascii="Times New Roman" w:hAnsi="Times New Roman" w:cs="Times New Roman"/>
          <w:b/>
          <w:bCs/>
          <w:sz w:val="28"/>
          <w:szCs w:val="28"/>
        </w:rPr>
      </w:pPr>
      <w:r w:rsidRPr="00A46B38">
        <w:rPr>
          <w:rFonts w:ascii="Times New Roman" w:hAnsi="Times New Roman" w:cs="Times New Roman"/>
          <w:b/>
          <w:bCs/>
          <w:sz w:val="28"/>
          <w:szCs w:val="28"/>
        </w:rPr>
        <w:t>Критерии эффективности ведения здорового образа жизни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 xml:space="preserve">Здоровый образ жизни обладает широким позитивным спектром воздействия на различные стороны проявлений организма и личности </w:t>
      </w:r>
      <w:r w:rsidRPr="00A46B38">
        <w:rPr>
          <w:rFonts w:ascii="Times New Roman" w:hAnsi="Times New Roman" w:cs="Times New Roman"/>
          <w:sz w:val="28"/>
          <w:szCs w:val="28"/>
        </w:rPr>
        <w:lastRenderedPageBreak/>
        <w:t>человека. В поведении это проявляется в большей жизненной энергии, собранности, хорошей, коммуникабельности; ощущении своей физической и психоэмоциональной привлекательности, оптимистическом настрое, умении обеспечить свой полноценный и приятный отдых, целостную культуру жизнедеятельности. В психологическом аспекте достоинства здорового образа жизни, обнаруживаются в качестве психического здоровья, хорошем самочувствии, в нервно-психической устойчивости, способности успешно переносить последствия психических стрессов; в хорошо выраженной волевой организации (самообладании, целеустремленности, настойчивости в достижении поставленной цели, решительности), уверенности в своих силах, меньшей подверженности депрессии, ипохондрии, мнительности. В функциональном проявлении можно отметить: более высокое качество здоровья, улучшение адаптационных процессов, повышение работоспособности и тренированности; снижение заболеваемости и болезненных ощущений; более быстрое и полноценное течение процессов восстановления после физической и умственной деятельности; усиление иммунных механизмов защиты организма; активность обменных процессов в организме; усиление половой потенции, нормализация соотношения массы тела и роста; хорошую осанку и легкость походки.</w:t>
      </w:r>
    </w:p>
    <w:p w:rsidR="00A46B38" w:rsidRPr="00A46B38" w:rsidRDefault="00A46B38" w:rsidP="00A46B38">
      <w:pPr>
        <w:spacing w:after="0" w:line="240" w:lineRule="auto"/>
        <w:ind w:firstLine="709"/>
        <w:jc w:val="both"/>
        <w:rPr>
          <w:rFonts w:ascii="Times New Roman" w:hAnsi="Times New Roman" w:cs="Times New Roman"/>
          <w:sz w:val="28"/>
          <w:szCs w:val="28"/>
        </w:rPr>
      </w:pPr>
    </w:p>
    <w:p w:rsidR="00A46B38" w:rsidRPr="00A46B38" w:rsidRDefault="00A46B38" w:rsidP="00A46B38">
      <w:pPr>
        <w:spacing w:after="0" w:line="240" w:lineRule="auto"/>
        <w:ind w:firstLine="709"/>
        <w:jc w:val="both"/>
        <w:rPr>
          <w:rFonts w:ascii="Times New Roman" w:hAnsi="Times New Roman" w:cs="Times New Roman"/>
          <w:b/>
          <w:bCs/>
          <w:sz w:val="28"/>
          <w:szCs w:val="28"/>
        </w:rPr>
      </w:pPr>
      <w:r w:rsidRPr="00A46B38">
        <w:rPr>
          <w:rFonts w:ascii="Times New Roman" w:hAnsi="Times New Roman" w:cs="Times New Roman"/>
          <w:b/>
          <w:bCs/>
          <w:sz w:val="28"/>
          <w:szCs w:val="28"/>
        </w:rPr>
        <w:t> Физическое самовоспитание и самосовершенствование – условие здорового образа жизни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Физическое самовоспитание понимается как процесс целенаправленной, сознательной, планомерной работы над собой и ориентированный на формирование физической культуры личности. Он включает совокупность приемов и видов деятельности, определяющих и регулирующих эмоционально окрашенную, действенную позицию личности в отношении своего здоровья, психофизического состояния, физического совершенствования и образования.</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Физическое воспитание и образование не дадут долговременных положительных результатов, если они не активизируют стремление студента к самовоспитанию и самосовершенствованию. Самовоспитание интенсифицирует процесс физического воспитания, закрепляет, расширяет и совершенствует практические умения и навыки, приобретаемые в физическом воспитании.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Для самовоспитания нужна воля, хотя она сама формируется и закрепляется в работе, преодолении трудностей, стоящих на пути к цели. Оно может быть сопряжено с другими видами самовоспитания — нравственным, интеллектуальным, трудовым, эстетическим и др.</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Основными мотивами физического самовоспитания выступают: требования социальной жизни и культуры; притязание на признание в коллективе; соревнование, осознание несоответствия собственных сил требованиям социально-профессиональной деятельности. В качестве мотивов могут выступать критика и самокритика, помогающие осознать собственные недостатки.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lastRenderedPageBreak/>
        <w:t xml:space="preserve">Процесс физического самовоспитания включает три основных этапа. </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b/>
          <w:bCs/>
          <w:sz w:val="28"/>
          <w:szCs w:val="28"/>
        </w:rPr>
        <w:t>I этап</w:t>
      </w:r>
      <w:r w:rsidRPr="00A46B38">
        <w:rPr>
          <w:rFonts w:ascii="Times New Roman" w:hAnsi="Times New Roman" w:cs="Times New Roman"/>
          <w:sz w:val="28"/>
          <w:szCs w:val="28"/>
        </w:rPr>
        <w:t xml:space="preserve"> связан с самопознанием собственной личности, выделением ее положительных психических и физических качеств, а также негативных проявлений, которые необходимо преодолеть. Эффект самопознания обусловлен требовательностью студента к себе. К методам самопознания относятся самонаблюдение, самоанализ и самооценка. Самонаблюдение — универсальный метод самопознания, глубина и адекватность которого зависят от его целенаправленности и умения субъекта видеть, систематически наблюдать на основе выделенных критериев за качествами или свойствами личности. Самоанализ требует рассмотрения совершенного действия, поступка, причин, вызвавших это (например, отказ от выполнения запланированного комплекса упражнений в режиме дня может быть вызван — дополнительной работой по выполнению учебных заданий, ухудшением самочувствия, отсутствием желания и т.д.); "помогает выяснить истинную причину поступка и определить способ преодоления нежелательного поведения в следующий раз. Действенность самоанализа обусловлена адекватностью самооценки как средства организации личностью своего поведения, деятельности, отношений с окружающими, отношения к успехам и неудачам, что влияет на эффективность деятельности и дальнейшее развитие личности. Самооценка тесно связана с уровнем притязаний, т.е. степенью трудности достижения целей, которые студент ставит перед собой. Расхождение между притязаниями и реальными возможностями ведет к тому, что студент начинает неправильно себя оценивать, вследствие чего его поведение становится неадекватным. Самооценка зависит от ее качества (адекватная, завышенная, заниженная). Если она занижена, то способствует развитию неуверенности в собственных возможностях, ограничивает жизненные перспективы. Ее адекватность в значительной мере определяется наличием четких критериев поведения, действий, развития физических качеств, состояния организма и др.</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Первый этап завершается решением работать над собой.</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 xml:space="preserve">На </w:t>
      </w:r>
      <w:r w:rsidRPr="00A46B38">
        <w:rPr>
          <w:rFonts w:ascii="Times New Roman" w:hAnsi="Times New Roman" w:cs="Times New Roman"/>
          <w:b/>
          <w:bCs/>
          <w:sz w:val="28"/>
          <w:szCs w:val="28"/>
        </w:rPr>
        <w:t>II этапе</w:t>
      </w:r>
      <w:r w:rsidRPr="00A46B38">
        <w:rPr>
          <w:rFonts w:ascii="Times New Roman" w:hAnsi="Times New Roman" w:cs="Times New Roman"/>
          <w:sz w:val="28"/>
          <w:szCs w:val="28"/>
        </w:rPr>
        <w:t xml:space="preserve">, исходя из </w:t>
      </w:r>
      <w:proofErr w:type="spellStart"/>
      <w:r w:rsidRPr="00A46B38">
        <w:rPr>
          <w:rFonts w:ascii="Times New Roman" w:hAnsi="Times New Roman" w:cs="Times New Roman"/>
          <w:sz w:val="28"/>
          <w:szCs w:val="28"/>
        </w:rPr>
        <w:t>самохарактеристики</w:t>
      </w:r>
      <w:proofErr w:type="spellEnd"/>
      <w:r w:rsidRPr="00A46B38">
        <w:rPr>
          <w:rFonts w:ascii="Times New Roman" w:hAnsi="Times New Roman" w:cs="Times New Roman"/>
          <w:sz w:val="28"/>
          <w:szCs w:val="28"/>
        </w:rPr>
        <w:t>, определяется цель и программа самовоспитания, а на их основе личный план. Цель может носить обобщенный характер и ставится, как правило, на большой отрезок времени –</w:t>
      </w:r>
      <w:r>
        <w:rPr>
          <w:rFonts w:ascii="Times New Roman" w:hAnsi="Times New Roman" w:cs="Times New Roman"/>
          <w:sz w:val="28"/>
          <w:szCs w:val="28"/>
        </w:rPr>
        <w:t xml:space="preserve"> </w:t>
      </w:r>
      <w:r w:rsidRPr="00A46B38">
        <w:rPr>
          <w:rFonts w:ascii="Times New Roman" w:hAnsi="Times New Roman" w:cs="Times New Roman"/>
          <w:sz w:val="28"/>
          <w:szCs w:val="28"/>
        </w:rPr>
        <w:t>годы (например, достигнуть высокого уровня физической культуры личности); частные цели (задачи) — на несколько недель, месяцев. Примерная программа — ориентир физического самовоспитания может быть представлена следующим образом. Цель — формирование физической культуры личности. Задачи деятельности: 1. Включить в здоровый образ жизни и укрепить здоровье. 2. Активизировать познавательную и практическую физкультурно-спортивную деятельность. 3. Сформировать нравственно-волевые качества личности. 4. Овладеть основами методики физического самовоспитания. 5. Улучшить физическое развитие и физическую подготовленность в соответствии с требованиями будущей профессиональной деятельности.</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b/>
          <w:bCs/>
          <w:sz w:val="28"/>
          <w:szCs w:val="28"/>
        </w:rPr>
        <w:lastRenderedPageBreak/>
        <w:t>III этап</w:t>
      </w:r>
      <w:r w:rsidRPr="00A46B38">
        <w:rPr>
          <w:rFonts w:ascii="Times New Roman" w:hAnsi="Times New Roman" w:cs="Times New Roman"/>
          <w:sz w:val="28"/>
          <w:szCs w:val="28"/>
        </w:rPr>
        <w:t xml:space="preserve"> физического самовоспитания связан непосредственно с его практическим осуществлением. Он базируется на использовании способов воздействия на самого себя с целью </w:t>
      </w:r>
      <w:proofErr w:type="spellStart"/>
      <w:r w:rsidRPr="00A46B38">
        <w:rPr>
          <w:rFonts w:ascii="Times New Roman" w:hAnsi="Times New Roman" w:cs="Times New Roman"/>
          <w:sz w:val="28"/>
          <w:szCs w:val="28"/>
        </w:rPr>
        <w:t>самоизменения</w:t>
      </w:r>
      <w:proofErr w:type="spellEnd"/>
      <w:r w:rsidRPr="00A46B38">
        <w:rPr>
          <w:rFonts w:ascii="Times New Roman" w:hAnsi="Times New Roman" w:cs="Times New Roman"/>
          <w:sz w:val="28"/>
          <w:szCs w:val="28"/>
        </w:rPr>
        <w:t xml:space="preserve">. Методы </w:t>
      </w:r>
      <w:proofErr w:type="spellStart"/>
      <w:r w:rsidRPr="00A46B38">
        <w:rPr>
          <w:rFonts w:ascii="Times New Roman" w:hAnsi="Times New Roman" w:cs="Times New Roman"/>
          <w:sz w:val="28"/>
          <w:szCs w:val="28"/>
        </w:rPr>
        <w:t>самовоздействия</w:t>
      </w:r>
      <w:proofErr w:type="spellEnd"/>
      <w:r w:rsidRPr="00A46B38">
        <w:rPr>
          <w:rFonts w:ascii="Times New Roman" w:hAnsi="Times New Roman" w:cs="Times New Roman"/>
          <w:sz w:val="28"/>
          <w:szCs w:val="28"/>
        </w:rPr>
        <w:t xml:space="preserve">, направленные на совершенствование личности, именуют методами самоуправления. К ним относятся </w:t>
      </w:r>
      <w:proofErr w:type="spellStart"/>
      <w:r w:rsidRPr="00A46B38">
        <w:rPr>
          <w:rFonts w:ascii="Times New Roman" w:hAnsi="Times New Roman" w:cs="Times New Roman"/>
          <w:sz w:val="28"/>
          <w:szCs w:val="28"/>
        </w:rPr>
        <w:t>самоприказ</w:t>
      </w:r>
      <w:proofErr w:type="spellEnd"/>
      <w:r w:rsidRPr="00A46B38">
        <w:rPr>
          <w:rFonts w:ascii="Times New Roman" w:hAnsi="Times New Roman" w:cs="Times New Roman"/>
          <w:sz w:val="28"/>
          <w:szCs w:val="28"/>
        </w:rPr>
        <w:t xml:space="preserve">, самовнушение, </w:t>
      </w:r>
      <w:proofErr w:type="spellStart"/>
      <w:r w:rsidRPr="00A46B38">
        <w:rPr>
          <w:rFonts w:ascii="Times New Roman" w:hAnsi="Times New Roman" w:cs="Times New Roman"/>
          <w:sz w:val="28"/>
          <w:szCs w:val="28"/>
        </w:rPr>
        <w:t>самоубеждение</w:t>
      </w:r>
      <w:proofErr w:type="spellEnd"/>
      <w:r w:rsidRPr="00A46B38">
        <w:rPr>
          <w:rFonts w:ascii="Times New Roman" w:hAnsi="Times New Roman" w:cs="Times New Roman"/>
          <w:sz w:val="28"/>
          <w:szCs w:val="28"/>
        </w:rPr>
        <w:t xml:space="preserve">, </w:t>
      </w:r>
      <w:proofErr w:type="spellStart"/>
      <w:r w:rsidRPr="00A46B38">
        <w:rPr>
          <w:rFonts w:ascii="Times New Roman" w:hAnsi="Times New Roman" w:cs="Times New Roman"/>
          <w:sz w:val="28"/>
          <w:szCs w:val="28"/>
        </w:rPr>
        <w:t>самоупражнение</w:t>
      </w:r>
      <w:proofErr w:type="spellEnd"/>
      <w:r w:rsidRPr="00A46B38">
        <w:rPr>
          <w:rFonts w:ascii="Times New Roman" w:hAnsi="Times New Roman" w:cs="Times New Roman"/>
          <w:sz w:val="28"/>
          <w:szCs w:val="28"/>
        </w:rPr>
        <w:t xml:space="preserve">, самокритика, </w:t>
      </w:r>
      <w:proofErr w:type="spellStart"/>
      <w:r w:rsidRPr="00A46B38">
        <w:rPr>
          <w:rFonts w:ascii="Times New Roman" w:hAnsi="Times New Roman" w:cs="Times New Roman"/>
          <w:sz w:val="28"/>
          <w:szCs w:val="28"/>
        </w:rPr>
        <w:t>самоободрение</w:t>
      </w:r>
      <w:proofErr w:type="spellEnd"/>
      <w:r w:rsidRPr="00A46B38">
        <w:rPr>
          <w:rFonts w:ascii="Times New Roman" w:hAnsi="Times New Roman" w:cs="Times New Roman"/>
          <w:sz w:val="28"/>
          <w:szCs w:val="28"/>
        </w:rPr>
        <w:t>, самообязательство, самоконтроль, самоотчет.</w:t>
      </w:r>
    </w:p>
    <w:p w:rsidR="00A46B38" w:rsidRPr="00A46B38" w:rsidRDefault="00A46B38" w:rsidP="00A46B38">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Систематическое заполнение дневника самоконтроля является как бы самоотчетом о проделанном за день. Отчитываясь за свои действия, поступки, студент глубже осознает (а иногда вдруг узнает), какие качества ему необходимо формировать в первую очередь, от каких недостатков избавиться, чтобы улучшить свою личность, какие вносить изменения в личный план работы над собой. Можно выделить два вида самоотчета: итоговый и текущий. Итоговый подводится за достаточно длительный период времени — несколько месяцев, год. Его основой служит самоанализ фактического материала, характеризующего поведение человека в различных ситуациях и обстоятельствах и результаты его, отражающиеся на его морфофункциональном, психическом, психофизическом состоянии. Текущий самоотчет подводится за короткий промежуток времени — день, неделю, несколько недель.</w:t>
      </w:r>
    </w:p>
    <w:p w:rsidR="00A33B11" w:rsidRDefault="00A46B38" w:rsidP="00A33B11">
      <w:pPr>
        <w:spacing w:after="0" w:line="240" w:lineRule="auto"/>
        <w:ind w:firstLine="709"/>
        <w:jc w:val="both"/>
        <w:rPr>
          <w:rFonts w:ascii="Times New Roman" w:hAnsi="Times New Roman" w:cs="Times New Roman"/>
          <w:sz w:val="28"/>
          <w:szCs w:val="28"/>
        </w:rPr>
      </w:pPr>
      <w:r w:rsidRPr="00A46B38">
        <w:rPr>
          <w:rFonts w:ascii="Times New Roman" w:hAnsi="Times New Roman" w:cs="Times New Roman"/>
          <w:sz w:val="28"/>
          <w:szCs w:val="28"/>
        </w:rPr>
        <w:t>Таким образом, способность студента отмечать даже незначительные изменения в работе над собой имеет важное значение, так как подкрепляет его уверенность в своих силах, активизирует, содействует дальнейшему совершенствованию программы самовоспитания, реализации здорового образа жизни.</w:t>
      </w:r>
    </w:p>
    <w:p w:rsidR="00A46B38" w:rsidRPr="00A33B11" w:rsidRDefault="00A46B38"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К основным составляющим здорового образа жизни относят:</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режим труда и отдыха;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организацию сна;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режим питания;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организацию двигательной активности;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выполнение требований санитарии, гигиены, закаливания; </w:t>
      </w:r>
    </w:p>
    <w:p w:rsidR="00A33B11" w:rsidRPr="00A33B11" w:rsidRDefault="00A33B11" w:rsidP="00A33B11">
      <w:pPr>
        <w:numPr>
          <w:ilvl w:val="0"/>
          <w:numId w:val="30"/>
        </w:numPr>
        <w:spacing w:after="0" w:line="240" w:lineRule="auto"/>
        <w:jc w:val="both"/>
        <w:rPr>
          <w:rFonts w:ascii="Times New Roman" w:hAnsi="Times New Roman" w:cs="Times New Roman"/>
          <w:sz w:val="28"/>
          <w:szCs w:val="28"/>
        </w:rPr>
      </w:pPr>
      <w:r w:rsidRPr="00A33B11">
        <w:rPr>
          <w:rFonts w:ascii="Times New Roman" w:hAnsi="Times New Roman" w:cs="Times New Roman"/>
          <w:sz w:val="28"/>
          <w:szCs w:val="28"/>
        </w:rPr>
        <w:t xml:space="preserve">профилактику вредных привычек; </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Режим труда и отдыха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Режим дня</w:t>
      </w:r>
      <w:r w:rsidRPr="00A33B11">
        <w:rPr>
          <w:rFonts w:ascii="Times New Roman" w:hAnsi="Times New Roman" w:cs="Times New Roman"/>
          <w:sz w:val="28"/>
          <w:szCs w:val="28"/>
        </w:rPr>
        <w:t xml:space="preserve"> – нормативная основа жизнедеятельности для всех студентов. Он должен быть индивидуальным, т. е. соответствовать конкретным условиям, состоянию здоровья, уровню работоспособности, личным интересам и склонностям студента. Важно обеспечить постоянство того или иного вида деятельности в пределах суток, не допуская значительных отклонений от заданной нормы. Режим будет реальным и выполнимым, если он динамичен и строится с учетом непредвиденных обстоятельств. </w:t>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Организация сна</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lastRenderedPageBreak/>
        <w:t>Сон</w:t>
      </w:r>
      <w:r w:rsidRPr="00A33B11">
        <w:rPr>
          <w:rFonts w:ascii="Times New Roman" w:hAnsi="Times New Roman" w:cs="Times New Roman"/>
          <w:sz w:val="28"/>
          <w:szCs w:val="28"/>
        </w:rPr>
        <w:t xml:space="preserve"> – обязательная и наиболее полноценная форма ежедневного отдыха. Для студента необходимо считать обычной нормой ночного монофазного сна 7,5–8 ч. Часы, предназначенные для сна, нельзя рассматривать как некий резерв времени, который можно использовать для других целей.</w:t>
      </w:r>
    </w:p>
    <w:p w:rsidR="00A33B11" w:rsidRPr="00A33B11" w:rsidRDefault="00A33B11" w:rsidP="00A46B38">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Напряженную умственную работу необходимо прекращать за 1,5 ч до отхода ко сну, так как она создает в коре головного мозга замкнутые циклы возбуждения, отличающиеся большой стойкостью. Интенсивная деятельность мозга продолжается даже тогда, когда человек закончил заниматься. Поэтому умственный труд, выполняемый непосредственно перед сном, затрудняет засыпание, приводит к ситуативным сновидениям, вялости и плохому самочувствию после пробуждения. Перед сном необходимо проветривание комнаты, а еще л</w:t>
      </w:r>
      <w:r w:rsidR="00A46B38">
        <w:rPr>
          <w:rFonts w:ascii="Times New Roman" w:hAnsi="Times New Roman" w:cs="Times New Roman"/>
          <w:sz w:val="28"/>
          <w:szCs w:val="28"/>
        </w:rPr>
        <w:t>учше сон при открытой форточке.</w:t>
      </w:r>
    </w:p>
    <w:p w:rsidR="00A46B38" w:rsidRDefault="00A46B38" w:rsidP="00A33B11">
      <w:pPr>
        <w:spacing w:after="0" w:line="240" w:lineRule="auto"/>
        <w:ind w:firstLine="709"/>
        <w:jc w:val="both"/>
        <w:rPr>
          <w:rFonts w:ascii="Times New Roman" w:hAnsi="Times New Roman" w:cs="Times New Roman"/>
          <w:b/>
          <w:bCs/>
          <w:sz w:val="28"/>
          <w:szCs w:val="28"/>
        </w:rPr>
      </w:pP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Режим питания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Рациональное питание</w:t>
      </w:r>
      <w:r w:rsidRPr="00A33B11">
        <w:rPr>
          <w:rFonts w:ascii="Times New Roman" w:hAnsi="Times New Roman" w:cs="Times New Roman"/>
          <w:sz w:val="28"/>
          <w:szCs w:val="28"/>
        </w:rPr>
        <w:t xml:space="preserve"> – это физиологически полноценный прием пищи людьми с учетом пола, возраста, характера труда и других факторов. Питание строится на следующих принципах: достижения энергетического баланса; установления правильного соотношения между основными пищевыми веществами – белками, жирами, углеводами, между растительными и животными белками и жирами, простыми и сложными углеводами; сбалансированности минеральных веществ и витаминов; ритмичности приема пищи.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Продукты питания можно разделить на шесть классов питательных веществ, каждый из которых выполняет особую функцию в организме: углеводы, жиры, белки, витамины, минеральные вещества, воду.</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К режиму питания следует подходить строго индивидуально. Главное правило – полноценно питаться не менее 3-4 раз в день. Систематические нарушения режима питания (еда в сухомятку, редкие или обильные, беспорядочные приемы пищи) ухудшают обмен веществ и способствуют возникновению заболеваний органов пищеварения, в частности гастритов, холециститов.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Пища служит источником энергии для работы всех систем организма, обновления тканей. Часть энергии идет на основной обмен, необходимый для поддержания жизни в состоянии полного покоя (для мужчин с массой тела 70 кг он составляет в среднем 1700 ккал; у женщин на 5–10 % ниже).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на усвоение пищи составляют около 200 ккал, или 10–15 %; около 30–40 % энергии уходит на обеспечение физической и профессиональной активности человека. В среднем суточное потребление энергии, у юношей, составляет 2700 ккал, девушек – 2400 ккал. Потребность в энергии населения северных зон выше, чем центральной, на 10–15 %, в южных странах – на 5 % ниже.</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Калорийность рациона на 1400–1600 ккал обеспечивается за счет углеводов (350–450 г), 600–700 ккал за счет жиров (80–90 г) и 400 ккал за счёт белков (100 г). Из общего количества углеводов доля сахара должна </w:t>
      </w:r>
      <w:r w:rsidRPr="00A33B11">
        <w:rPr>
          <w:rFonts w:ascii="Times New Roman" w:hAnsi="Times New Roman" w:cs="Times New Roman"/>
          <w:sz w:val="28"/>
          <w:szCs w:val="28"/>
        </w:rPr>
        <w:lastRenderedPageBreak/>
        <w:t>составлять не более 25 %. 58 Желательно, чтобы не менее 30 % углеводов обеспечивалось за счет картофеля, овощей, фруктов. Жировую часть рациона целесообразно обеспечить на 1/4 сливочным маслом, ¼ – растительным, а 2/4 – за счет жира, содержащегося в самих пищевых продуктах. Количество белков животного происхождения должно составлять 50–60 % его суточной нормы, половина которой обеспечивается за счет молочных продуктов.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период экзаменационных сессий, когда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возрастают, распад белков усиливается, вследствие чего энергетическая ценность рациона повышается до 3000 ккал, а потребление белков до 120 г.</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процессе регулярных занятий физическими упражнениями и спортом, в зависимости от его видов, </w:t>
      </w:r>
      <w:proofErr w:type="spellStart"/>
      <w:r w:rsidRPr="00A33B11">
        <w:rPr>
          <w:rFonts w:ascii="Times New Roman" w:hAnsi="Times New Roman" w:cs="Times New Roman"/>
          <w:sz w:val="28"/>
          <w:szCs w:val="28"/>
        </w:rPr>
        <w:t>энерготраты</w:t>
      </w:r>
      <w:proofErr w:type="spellEnd"/>
      <w:r w:rsidRPr="00A33B11">
        <w:rPr>
          <w:rFonts w:ascii="Times New Roman" w:hAnsi="Times New Roman" w:cs="Times New Roman"/>
          <w:sz w:val="28"/>
          <w:szCs w:val="28"/>
        </w:rPr>
        <w:t xml:space="preserve"> возрастают до 3500–4000 ккал. В связи с этим изменяется соотношение основных пищевых продуктов. Так, при выполнении спортивных упражнений, способствующих увеличению мышечной массы и развитию силы, в питании повышается содержание белка (16–18 % по калорийности). При длительных упражнениях на выносливость повышается содержание углеводов (60–65 % по калорийности). В период спортивных соревнований в рацион целесообразно включать легкоусвояемые продукты, богатые белками и углеводами. Кроме того, возрастает потребность в витаминах и прежде всего (в расчете на каждые 1000 ккал) аскорбиновой кислоте (35 мг), рибофлавине (0,8 мг), ниацине (7 мг), токофероле (5 мг).</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noProof/>
          <w:sz w:val="28"/>
          <w:szCs w:val="28"/>
          <w:lang w:eastAsia="ru-RU"/>
        </w:rPr>
        <w:drawing>
          <wp:inline distT="0" distB="0" distL="0" distR="0" wp14:anchorId="5E9FAFB0" wp14:editId="2F23D638">
            <wp:extent cx="4318154" cy="3238500"/>
            <wp:effectExtent l="0" t="0" r="6350" b="0"/>
            <wp:docPr id="1"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1546" cy="3241044"/>
                    </a:xfrm>
                    <a:prstGeom prst="rect">
                      <a:avLst/>
                    </a:prstGeom>
                    <a:noFill/>
                    <a:ln>
                      <a:noFill/>
                    </a:ln>
                  </pic:spPr>
                </pic:pic>
              </a:graphicData>
            </a:graphic>
          </wp:inline>
        </w:drawing>
      </w:r>
    </w:p>
    <w:p w:rsidR="00A33B11" w:rsidRPr="00A33B11" w:rsidRDefault="00A33B11" w:rsidP="00A33B11">
      <w:pPr>
        <w:spacing w:after="0" w:line="240" w:lineRule="auto"/>
        <w:ind w:firstLine="709"/>
        <w:jc w:val="both"/>
        <w:rPr>
          <w:rFonts w:ascii="Times New Roman" w:hAnsi="Times New Roman" w:cs="Times New Roman"/>
          <w:b/>
          <w:bCs/>
          <w:sz w:val="28"/>
          <w:szCs w:val="28"/>
        </w:rPr>
      </w:pPr>
      <w:r w:rsidRPr="00A33B11">
        <w:rPr>
          <w:rFonts w:ascii="Times New Roman" w:hAnsi="Times New Roman" w:cs="Times New Roman"/>
          <w:b/>
          <w:bCs/>
          <w:sz w:val="28"/>
          <w:szCs w:val="28"/>
        </w:rPr>
        <w:t>Организация двигательной активности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Один из обязательных факторов здорового образа жизни студентов – систематическое, соответствующее полу, возрасту, состоянию здоровья использование физических нагрузок. Они представляют собой сочетание разнообразных двигательных действий, выполняемых в повседневной жизни, в организованных и самостоятельных занятиях физическими упражнениями и спортом, объединенных термином «двигательная активность».</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У большого числа людей, занятых в сфере интеллектуального труда, двигательная активность ограничена, это присуще и студентам. То обстоятельство, что динамический компонент деятельности студентов во время учебных занятий и во </w:t>
      </w:r>
      <w:proofErr w:type="spellStart"/>
      <w:r w:rsidRPr="00A33B11">
        <w:rPr>
          <w:rFonts w:ascii="Times New Roman" w:hAnsi="Times New Roman" w:cs="Times New Roman"/>
          <w:sz w:val="28"/>
          <w:szCs w:val="28"/>
        </w:rPr>
        <w:t>внеучебное</w:t>
      </w:r>
      <w:proofErr w:type="spellEnd"/>
      <w:r w:rsidRPr="00A33B11">
        <w:rPr>
          <w:rFonts w:ascii="Times New Roman" w:hAnsi="Times New Roman" w:cs="Times New Roman"/>
          <w:sz w:val="28"/>
          <w:szCs w:val="28"/>
        </w:rPr>
        <w:t xml:space="preserve"> время почти одинаков, указывает на низкий уровень двигательной активности значительного контингента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 то же время определенная часть студентов увлекается спортом, уровень достижений в котором требует от них выполнения сравнительно высоких по объему и интенсивности физических нагрузок.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Поэтому возникает важнейшая социально-педагогическая задача – определить оптимальные, а также минимально и максимально, возможные режимы двигательной активности.</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Минимальные границы должны характеризовать тот объем движений, который необходим человеку, чтобы сохранить нормальный уровень функционирования организма. Этому уровню должен отвечать двигательный режим оздоровительно-профилактического характера. Оптимальные границы должны определить тот уровень физической активности, при котором достигается наилучшее функциональное состояние организма, высокий уровень выполнения учебно-трудовой и социальной деятельности. Такой режим носит оздоровительно-развивающий характер. Максимальные границы должны предостерегать от чрезмерно высокого уровня физических нагрузок, который может привести к переутомлению, перетренировке, к резкому снижению уровня работоспособности в учебно-трудовой деятельности. Назовем такой режим индивидуально адаптированным к максимальным возможностям студентов. Поэтому для студентов-спортсменов, ориентированных на достижение высоких спортивных результатов, необходимо планировать индивидуальный режим обучения, жизнедеятельности, спортивной тренировки, обеспечивающий сочетание всех его компонентов.</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46B38" w:rsidP="00A33B11">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3.4 </w:t>
      </w:r>
      <w:r w:rsidR="00A33B11" w:rsidRPr="00A33B11">
        <w:rPr>
          <w:rFonts w:ascii="Times New Roman" w:hAnsi="Times New Roman" w:cs="Times New Roman"/>
          <w:b/>
          <w:bCs/>
          <w:sz w:val="28"/>
          <w:szCs w:val="28"/>
        </w:rPr>
        <w:t>Выполнение требований санитарии, гигиены, закаливания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Знание правил и требований личной гигиены обязательно для каждого культурного человека.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тела</w:t>
      </w:r>
      <w:r w:rsidRPr="00A33B11">
        <w:rPr>
          <w:rFonts w:ascii="Times New Roman" w:hAnsi="Times New Roman" w:cs="Times New Roman"/>
          <w:sz w:val="28"/>
          <w:szCs w:val="28"/>
        </w:rPr>
        <w:t xml:space="preserve"> предъявляет особые требования к состоянию кожных покровов, выполняющих следующие функции: защита внутренней среды организма, выделение из организма продуктов обмена веществ, теплорегуляция и др.  В полном объеме они выполняются только при здоровой и чистой коже. Кожа способна к самоочищению. С чешуйками, секретом сальных и потовых желез удаляются различные вредные вещества.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Мыть тело под душем, в ванной или бане рекомендуется не реже одного раза в 4–5 дней. После занятий физическими упражнениями необходимо принимать теплый душ и менять нательное белье.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Уход за полостью рта и зубами</w:t>
      </w:r>
      <w:r w:rsidRPr="00A33B11">
        <w:rPr>
          <w:rFonts w:ascii="Times New Roman" w:hAnsi="Times New Roman" w:cs="Times New Roman"/>
          <w:sz w:val="28"/>
          <w:szCs w:val="28"/>
        </w:rPr>
        <w:t xml:space="preserve"> требует, чтобы после еды рот прополаскивался теплой водой. Чистить зубы рекомендуется раз в день во </w:t>
      </w:r>
      <w:r w:rsidRPr="00A33B11">
        <w:rPr>
          <w:rFonts w:ascii="Times New Roman" w:hAnsi="Times New Roman" w:cs="Times New Roman"/>
          <w:sz w:val="28"/>
          <w:szCs w:val="28"/>
        </w:rPr>
        <w:lastRenderedPageBreak/>
        <w:t>избежание стирания эмали. Зубная щетка не должна быть чересчур жесткой, а процедура чистки должна занимать не менее 2 минут.</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Чтобы сохранить зубы, важно, чтобы пища содержала достаточно кальция, из солей которого в значительной степени состоит ткань зубов, а также витаминов. Для укрепления десен следует больше употреблять в пищу лука, чеснока, свежих овощей. Во время еды избегайте быстрого чередования горячих и холодных блюд. Нежелательно грызть орехи, косточки ягод и плодов, поскольку эмаль, покрывающая зубы, может дать трещину, после чего разрушение зубных тканей идет весьма быстро.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Не реже двух раз в год необходимо посещать врача-стоматолога для профилактического осмотра зубов.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одежды</w:t>
      </w:r>
      <w:r w:rsidRPr="00A33B11">
        <w:rPr>
          <w:rFonts w:ascii="Times New Roman" w:hAnsi="Times New Roman" w:cs="Times New Roman"/>
          <w:sz w:val="28"/>
          <w:szCs w:val="28"/>
        </w:rPr>
        <w:t xml:space="preserve"> требует, чтобы при ее выборе руководствовались не мотивами престижности, а ее гигиеническим назначением в соответствии с условиями и деятельностью, в которых она используется.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 спортивной одежде предъявляются специальные требования, обусловленные характером занятий и правилами спортивных соревнований по видам спорта. Она должна быть по возможности легкой и не стеснять движений.  Спортивную одежду следует использовать только во время занятий и спортивных соревнований, ее необходимо регулярно стирать.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Гигиена обуви</w:t>
      </w:r>
      <w:r w:rsidRPr="00A33B11">
        <w:rPr>
          <w:rFonts w:ascii="Times New Roman" w:hAnsi="Times New Roman" w:cs="Times New Roman"/>
          <w:sz w:val="28"/>
          <w:szCs w:val="28"/>
        </w:rPr>
        <w:t xml:space="preserve"> требует, чтобы она была легкой, эластичной, хорошо вентилируемой, а также обеспечивала правильное положение стопы. В этом отношении лучшими качествами обладает обувь из натуральной кожи. Спортивная обувь должна защищать стопу от повреждений и иметь специальные приспособления для занятий соответствующим видом спорта.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w:t>
      </w:r>
      <w:r w:rsidRPr="00A33B11">
        <w:rPr>
          <w:rFonts w:ascii="Times New Roman" w:hAnsi="Times New Roman" w:cs="Times New Roman"/>
          <w:sz w:val="28"/>
          <w:szCs w:val="28"/>
        </w:rPr>
        <w:t xml:space="preserve"> – важное средство профилактики негативных последствий охлаждения организма или действия высоких температур. Систематическое применение закаливающих процедур снижает число простудных заболеваний в 2–5 раз, а в отдельных случаях почти полностью исключает их. Закаливание может быть специфическим (повышается устойчивость к определенному фактору) и неспецифическим (повышается общая устойчивость к ряду факторов).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Приступая к закаливанию, необходимо усвоить его основные правила: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1. Надо убедиться в необходимости закаливания и воспитать потребность в нем. Сознательное отношение и заинтересованность создадут нужный психологический настрой.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2. Закаливание должно быть систематичным. Даже двухнедельный перерыв значительно ухудшает ранее достигнутый эффект.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3. Соблюдать принцип постепенности. Нельзя резко изменять температуру воды или воздуха, а также увеличивать длительность воздействия.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4. Не забывать об индивидуальном подходе, температура воздуха или воды, длительность процедуры устанавливаются с учетом возраста, пола, состояния здоровья, уровня физического развития, чувствительности к холоду или жаре.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 xml:space="preserve">5. В каждом конкретном климатическом регионе закаливание должно быть специфическим.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6. Для повышения эффективности необходимо использовать различные средства – солнечную радиацию, воздушную и водную среду.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7. Проводить закаливание в хорошем настроении, чтобы оно приносило удовольствие, поскольку положительные эмоции полностью исключают негативные эффекты охлаждения или действия жары.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8. Эффективность закаливания повышается, если его проводить в активном режиме, т. е. выполнять во время процедур физические упражнения или </w:t>
      </w:r>
      <w:proofErr w:type="spellStart"/>
      <w:r w:rsidRPr="00A33B11">
        <w:rPr>
          <w:rFonts w:ascii="Times New Roman" w:hAnsi="Times New Roman" w:cs="Times New Roman"/>
          <w:sz w:val="28"/>
          <w:szCs w:val="28"/>
        </w:rPr>
        <w:t>какуюлибо</w:t>
      </w:r>
      <w:proofErr w:type="spellEnd"/>
      <w:r w:rsidRPr="00A33B11">
        <w:rPr>
          <w:rFonts w:ascii="Times New Roman" w:hAnsi="Times New Roman" w:cs="Times New Roman"/>
          <w:sz w:val="28"/>
          <w:szCs w:val="28"/>
        </w:rPr>
        <w:t xml:space="preserve"> физическую работу.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9. В процессе закаливания необходим постоянный самоконтроль.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Показателями правильного закаливания являются: крепкий сон, хороший аппетит, улучшение самочувствия, повышение работоспособности. Появление раздражительности, снижение аппетита, снижение работоспособности указывают на просчеты в закаливающих процедурах.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воздухом</w:t>
      </w:r>
      <w:r w:rsidRPr="00A33B11">
        <w:rPr>
          <w:rFonts w:ascii="Times New Roman" w:hAnsi="Times New Roman" w:cs="Times New Roman"/>
          <w:sz w:val="28"/>
          <w:szCs w:val="28"/>
        </w:rPr>
        <w:t xml:space="preserve">. Воздух влияет на организм своей температурой, влажностью и скоростью движения. Так, например, при низкой температуре и большой влажности воздуха холодное воздействие усиливается; при высокой температуре и большой относительной влажности создается угроза перегревания. При низких температурах ветер усиливает теплоотдачу.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Воздушные ванны по </w:t>
      </w:r>
      <w:proofErr w:type="spellStart"/>
      <w:r w:rsidRPr="00A33B11">
        <w:rPr>
          <w:rFonts w:ascii="Times New Roman" w:hAnsi="Times New Roman" w:cs="Times New Roman"/>
          <w:sz w:val="28"/>
          <w:szCs w:val="28"/>
        </w:rPr>
        <w:t>теплоощущению</w:t>
      </w:r>
      <w:proofErr w:type="spellEnd"/>
      <w:r w:rsidRPr="00A33B11">
        <w:rPr>
          <w:rFonts w:ascii="Times New Roman" w:hAnsi="Times New Roman" w:cs="Times New Roman"/>
          <w:sz w:val="28"/>
          <w:szCs w:val="28"/>
        </w:rPr>
        <w:t xml:space="preserve"> подразделяются на: холодные (от –7 до +8 °С), умеренно холодные (+9–16 °С), прохладные (+17–20 °С), индифферентные (+21–22 °С), теплые (свыше +22 °С).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Дозировка воздушных ванн осуществляется или постепенным снижением температуры воздуха, или увеличением длительности процедуры при одной и той же температуре. Сигналами неблагоприятного воздействия на организм при теплых ваннах являются – резкое покраснение кожи и обильное потоотделение, при прохладных и холодных – появление «гусиной кожи» и озноб. В этих случаях воздушная ванна прекращается. Холодные ванны могут принимать лишь хорошо закаленные люди и только после врачебного обследования.</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солнцем.</w:t>
      </w:r>
      <w:r w:rsidRPr="00A33B11">
        <w:rPr>
          <w:rFonts w:ascii="Times New Roman" w:hAnsi="Times New Roman" w:cs="Times New Roman"/>
          <w:sz w:val="28"/>
          <w:szCs w:val="28"/>
        </w:rPr>
        <w:t xml:space="preserve"> Солнечные ванны. Каждый вид солнечных лучей оказывает специфическое действие на организм. Световые лучи усиливают протекание биохимических процессов в организме, повышают его иммунобиологическую реактивность. Инфракрасные лучи оказывают тепловое воздействие, ультрафиолетовые имеют бактерицидные свойства, под их влиянием образуется пигмент меланин, в результате чего кожа приобретает смуглый цвет – загар, предохраняющий организм от избыточной солнечной радиации и ожогов.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Ультрафиолетовые лучи необходимы для синтеза в организме витамина Д, без которого нарушается рост и развитие костей, нормальная деятельность нервной и мышечной систем. Ультрафиолетовые лучи в малых дозах возбуждают, а в больших – угнетают ЦНС, могут привести к ожогу. Если после приема солнечных ванн вы бодры и жизнерадостны, у вас </w:t>
      </w:r>
      <w:r w:rsidRPr="00A33B11">
        <w:rPr>
          <w:rFonts w:ascii="Times New Roman" w:hAnsi="Times New Roman" w:cs="Times New Roman"/>
          <w:sz w:val="28"/>
          <w:szCs w:val="28"/>
        </w:rPr>
        <w:lastRenderedPageBreak/>
        <w:t xml:space="preserve">хороший аппетит, крепкий, спокойный сон, значит, они пошли вам на пользу. Если вы становитесь раздражительным, вялым, плохо спите, пропал аппетит, значит, нагрузка была велика и нужно на несколько дней, исключить пребывание на солнце, а в дальнейшем сократить продолжительность солнечных ванн.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Закаливание водой</w:t>
      </w:r>
      <w:r w:rsidRPr="00A33B11">
        <w:rPr>
          <w:rFonts w:ascii="Times New Roman" w:hAnsi="Times New Roman" w:cs="Times New Roman"/>
          <w:sz w:val="28"/>
          <w:szCs w:val="28"/>
        </w:rPr>
        <w:t xml:space="preserve"> – мощное средство, обладающее ярко выраженным охлаждающим эффектом, так как ее теплоемкость и теплопроводность во много раз больше, чем воздуха. При одинаковой температуре вода нам кажется холоднее воздуха. Показателем влияния водных закаливающих процедур служит реакция кожи. Если в начале процедуры она на короткое время бледнеет, а затем краснеет, то это говорит о положительном воздействии, следовательно, физиологические механизмы терморегуляции справляются с охлаждением. Если же реакция кожи выражена слабо, побледнение и покраснение ее отсутствует – это означает недостаточность воздействия. Надо несколько понизить температуру воды или увеличить длительность процедуры. Резкое побледнение кожи, чувство сильного холода, озноб и дрожь свидетельствуют о переохлаждении. В этом случае надо уменьшить нагрузку холодом, повысить температуру воды или сократить время процедуры.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Обтирание</w:t>
      </w:r>
      <w:r w:rsidRPr="00A33B11">
        <w:rPr>
          <w:rFonts w:ascii="Times New Roman" w:hAnsi="Times New Roman" w:cs="Times New Roman"/>
          <w:sz w:val="28"/>
          <w:szCs w:val="28"/>
        </w:rPr>
        <w:t xml:space="preserve"> – начальный этап закаливания водой. Его проводят полотенцем, губкой или просто рукой, смоченной водой. Обтирание производят последовательно: шея, грудь, руки, спина, затем вытирают их насухо и растирают полотенцем до красноты. После этого обтирают ноги и также растирают их. Вся процедура осуществляется в пределах 5 минут.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Обливание</w:t>
      </w:r>
      <w:r w:rsidRPr="00A33B11">
        <w:rPr>
          <w:rFonts w:ascii="Times New Roman" w:hAnsi="Times New Roman" w:cs="Times New Roman"/>
          <w:sz w:val="28"/>
          <w:szCs w:val="28"/>
        </w:rPr>
        <w:t xml:space="preserve"> – следующий этап закаливания. Для первых обливаний целесообразно применять воду с температурой около +30 °С, в дальнейшем снижая ее до +15 °С и ниже. После обливания проводится энергичное растирание тела полотенцем.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Душ</w:t>
      </w:r>
      <w:r w:rsidRPr="00A33B11">
        <w:rPr>
          <w:rFonts w:ascii="Times New Roman" w:hAnsi="Times New Roman" w:cs="Times New Roman"/>
          <w:sz w:val="28"/>
          <w:szCs w:val="28"/>
        </w:rPr>
        <w:t xml:space="preserve"> – еще более эффективная водная процедура. В начале закаливания температура воды должна быть около +30–32 °С и продолжительность не более минуты. В дальнейшем можно постепенно снижать температуру и увеличивать продолжительность до 2 минут, включая растирание тела. При хорошей степени закаленности можно принимать контрастный душ, чередуя 2–3 раза воду 35–40 °С </w:t>
      </w:r>
      <w:proofErr w:type="spellStart"/>
      <w:r w:rsidRPr="00A33B11">
        <w:rPr>
          <w:rFonts w:ascii="Times New Roman" w:hAnsi="Times New Roman" w:cs="Times New Roman"/>
          <w:sz w:val="28"/>
          <w:szCs w:val="28"/>
        </w:rPr>
        <w:t>с</w:t>
      </w:r>
      <w:proofErr w:type="spellEnd"/>
      <w:r w:rsidRPr="00A33B11">
        <w:rPr>
          <w:rFonts w:ascii="Times New Roman" w:hAnsi="Times New Roman" w:cs="Times New Roman"/>
          <w:sz w:val="28"/>
          <w:szCs w:val="28"/>
        </w:rPr>
        <w:t xml:space="preserve"> водой 13–20 °С на протяжении 3 минут. Регулярный прием указанных водных процедур вызывает чувство свежести, бодрости, повышенной работоспособности. При купании осуществляется комплексное влияние на организм воздуха, воды и солнечных лучей. Начинать купания можно при температуре воды 18–20 °С и 14–15 °С воздуха.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Для закаливания рекомендуется наряду с общими процедурами, применять и местные водные процедуры. Наиболее распространенные из них – обмывание стоп и полоскание горла холодной водой, так как при этом закаливаются наиболее уязвимые для охлаждения части организма. Обмывание стоп проводится в течение всего года перед сном водой с температурой вначале 26–28 °C, а затем, снижая ее до 12–15 °С.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После обмывания стопы тщательно растирают до покраснения. 65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lastRenderedPageBreak/>
        <w:t>Полоскание горла проводится каждый день утром и вечером. Вначале используется вода с температурой 23–25 °C, постепенно каждую неделю она снижается на 1–2 °C и доводится до 5–10 °С.</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Профилактика вредных привычек</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Здоровый образ жизни несовместим с вредными привычками. Употребление алкоголя, наркотических веществ, табака входит в число важнейших факторов риска многих заболеваний, негативно отражающихся на здоровье студентов.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Алкоголь</w:t>
      </w:r>
      <w:r w:rsidRPr="00A33B11">
        <w:rPr>
          <w:rFonts w:ascii="Times New Roman" w:hAnsi="Times New Roman" w:cs="Times New Roman"/>
          <w:sz w:val="28"/>
          <w:szCs w:val="28"/>
        </w:rPr>
        <w:t xml:space="preserve"> – это вещество наркотического действия; он обладает всеми характерными для данной группы веществ особенностями.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Сразу после приема алкоголя наступает выраженная фаза возбуждения (эйфория), люди становятся веселыми, общительными, разговорчивыми, смелыми (нарушаются тормозные процессы в ЦНС); возбуждаются половые эмоции, но заглушается чувство стыда, появляется неразборчивость в связях (большинство заражений венерическими болезнями происходит в состоянии опьянения).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Под действием алкоголя возникает иллюзия о повышении работоспособности, приводящая к переоценке сил и возможностей. На самом деле объективно снижается умственная работоспособность (быстрота и точность мышления, ухудшается внимание, допускается много ошибок). Ухудшается и физическая работоспособность, значительно снижается точность, координация и быстрота движений, а также мышечная сила. Вслед за фазой возбуждения неизбежно наступает фаза угнетения.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Продолжительное и систематическое употребление алкоголя раздражающе действует на проводящую систему сердца, нарушает нормальный процесс обмена веществ, страдают органы пищеварения и прекращают свою деятельность функции половых органов.</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Барьером к возникновению стремления к спиртным напиткам является образование внутреннего культурного стержня личности, ее нравственных ценностей, постоянная потребность в трудовой деятельности, четкой организации своего учебного труда и отдыха, активное включение в жизнедеятельность разнообразных средств физической культуры и спорта.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b/>
          <w:bCs/>
          <w:sz w:val="28"/>
          <w:szCs w:val="28"/>
        </w:rPr>
        <w:t>Курение</w:t>
      </w:r>
      <w:r w:rsidRPr="00A33B11">
        <w:rPr>
          <w:rFonts w:ascii="Times New Roman" w:hAnsi="Times New Roman" w:cs="Times New Roman"/>
          <w:sz w:val="28"/>
          <w:szCs w:val="28"/>
        </w:rPr>
        <w:t xml:space="preserve"> – это сухая перегонка табака и бумаги под воздействием высокой температуры. При этом выделяется большое количество вредных веществ, попадающих в организм (никотин, синильная кислота, аммиак, окись углерода, смолистые и радиоактивные вещества).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Научные данные свидетельствуют о том, что некоторое субъективное и кратковременное повышение работоспособности объясняется первоначальным расширяющим действием табачного дыма на сосуды головного мозга, которое через несколько минут сменяется их значительным сужением. Под влиянием никотина мышечная сила снижается; у курящих студентов также понижается умственная работоспособность, среди них больше неуспевающих. В результате курения через некоторое время отмечаются все признаки никотиновой интоксикации: головная боль, </w:t>
      </w:r>
      <w:r w:rsidRPr="00A33B11">
        <w:rPr>
          <w:rFonts w:ascii="Times New Roman" w:hAnsi="Times New Roman" w:cs="Times New Roman"/>
          <w:sz w:val="28"/>
          <w:szCs w:val="28"/>
        </w:rPr>
        <w:lastRenderedPageBreak/>
        <w:t xml:space="preserve">головокружение, учащение сердцебиения, повышенная утомляемость, снижение работоспособности.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Воздействие табачного дыма на органы дыхания приводит к раздражению слизистых оболочек дыхательных путей, вызывая в них воспалительные процессы, сопровождаемые кашлем, особенно по утрам, хрипотой, выделением мокроты грязно-серого цвета. Впоследствии нарушается эластичность легочной ткани и развивается эмфизема легких.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Курение приводит также к нарушению в деятельности эндокринных желез, в том числе надпочечников, щитовидной и половых желез. </w:t>
      </w:r>
    </w:p>
    <w:p w:rsidR="00A33B11" w:rsidRPr="00A33B11" w:rsidRDefault="00A33B11" w:rsidP="00A33B11">
      <w:pPr>
        <w:spacing w:after="0" w:line="240" w:lineRule="auto"/>
        <w:ind w:firstLine="709"/>
        <w:jc w:val="both"/>
        <w:rPr>
          <w:rFonts w:ascii="Times New Roman" w:hAnsi="Times New Roman" w:cs="Times New Roman"/>
          <w:sz w:val="28"/>
          <w:szCs w:val="28"/>
        </w:rPr>
      </w:pPr>
      <w:r w:rsidRPr="00A33B11">
        <w:rPr>
          <w:rFonts w:ascii="Times New Roman" w:hAnsi="Times New Roman" w:cs="Times New Roman"/>
          <w:sz w:val="28"/>
          <w:szCs w:val="28"/>
        </w:rPr>
        <w:t xml:space="preserve">К числу вредных привычек относится употребление </w:t>
      </w:r>
      <w:r w:rsidRPr="00A33B11">
        <w:rPr>
          <w:rFonts w:ascii="Times New Roman" w:hAnsi="Times New Roman" w:cs="Times New Roman"/>
          <w:b/>
          <w:bCs/>
          <w:sz w:val="28"/>
          <w:szCs w:val="28"/>
        </w:rPr>
        <w:t>наркотиков</w:t>
      </w:r>
      <w:r w:rsidRPr="00A33B11">
        <w:rPr>
          <w:rFonts w:ascii="Times New Roman" w:hAnsi="Times New Roman" w:cs="Times New Roman"/>
          <w:sz w:val="28"/>
          <w:szCs w:val="28"/>
        </w:rPr>
        <w:t>. Существует несколько классов наркотических веществ, отличающихся по характеру и степени своего воздействия на организм человека. Когда потребление наркотиков становится систематическим, то постепенно снижаются защитные реакции организма, развивается привыкание к препарату. Систематическое употребление наркотиков приводит к резкому истощению организма, изменению обмена веществ, психическим расстройствам, ухудшению памяти, появлению стойких бредовых идей, к проявлениям, подобным шизофрении, деградации личности, бесплодию. Общая деградация личности наступает в 15–20 раз быстрее, чем при злоупотреблении алкоголем. Лечить от наркомании очень сложно, лучший вариант – даже не пробовать наркотики.</w:t>
      </w: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46B38" w:rsidRDefault="00A46B38"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Default="00A33B11" w:rsidP="00A33B11">
      <w:pPr>
        <w:spacing w:after="0" w:line="240" w:lineRule="auto"/>
        <w:ind w:firstLine="709"/>
        <w:jc w:val="both"/>
        <w:rPr>
          <w:rFonts w:ascii="Times New Roman" w:hAnsi="Times New Roman" w:cs="Times New Roman"/>
          <w:sz w:val="28"/>
          <w:szCs w:val="28"/>
        </w:rPr>
      </w:pPr>
    </w:p>
    <w:p w:rsidR="00A33B11" w:rsidRPr="00A33B11" w:rsidRDefault="00A33B11" w:rsidP="00A33B11">
      <w:pPr>
        <w:spacing w:after="0" w:line="240" w:lineRule="auto"/>
        <w:ind w:firstLine="709"/>
        <w:jc w:val="both"/>
        <w:rPr>
          <w:rFonts w:ascii="Times New Roman" w:hAnsi="Times New Roman" w:cs="Times New Roman"/>
          <w:sz w:val="28"/>
          <w:szCs w:val="28"/>
        </w:rPr>
      </w:pPr>
    </w:p>
    <w:p w:rsidR="00A33B11" w:rsidRPr="00A46B38" w:rsidRDefault="00A46B38" w:rsidP="00A46B38">
      <w:pPr>
        <w:spacing w:beforeLines="120" w:before="288" w:afterLines="120" w:after="288"/>
        <w:contextualSpacing/>
        <w:jc w:val="both"/>
        <w:rPr>
          <w:rFonts w:ascii="Times New Roman" w:eastAsia="Calibri" w:hAnsi="Times New Roman" w:cs="Times New Roman"/>
          <w:b/>
          <w:sz w:val="28"/>
          <w:szCs w:val="28"/>
        </w:rPr>
      </w:pPr>
      <w:r w:rsidRPr="00A46B38">
        <w:rPr>
          <w:rFonts w:ascii="Times New Roman" w:eastAsia="Calibri" w:hAnsi="Times New Roman" w:cs="Times New Roman"/>
          <w:b/>
          <w:sz w:val="28"/>
          <w:szCs w:val="28"/>
        </w:rPr>
        <w:t>4</w:t>
      </w:r>
      <w:r w:rsidR="00CE5601">
        <w:rPr>
          <w:rFonts w:ascii="Times New Roman" w:eastAsia="Calibri" w:hAnsi="Times New Roman" w:cs="Times New Roman"/>
          <w:b/>
          <w:sz w:val="28"/>
          <w:szCs w:val="28"/>
        </w:rPr>
        <w:t>.</w:t>
      </w:r>
      <w:r w:rsidRPr="00A46B38">
        <w:rPr>
          <w:rFonts w:ascii="Times New Roman" w:eastAsia="Calibri" w:hAnsi="Times New Roman" w:cs="Times New Roman"/>
          <w:b/>
          <w:sz w:val="28"/>
          <w:szCs w:val="28"/>
        </w:rPr>
        <w:t xml:space="preserve"> </w:t>
      </w:r>
      <w:r w:rsidR="00A33B11" w:rsidRPr="00A46B38">
        <w:rPr>
          <w:rFonts w:ascii="Times New Roman" w:eastAsia="Calibri" w:hAnsi="Times New Roman" w:cs="Times New Roman"/>
          <w:b/>
          <w:sz w:val="28"/>
          <w:szCs w:val="28"/>
        </w:rPr>
        <w:t>Естественно-научные основы физического воспитания и контроль физического состояния организма</w:t>
      </w:r>
      <w:r w:rsidRPr="00A46B38">
        <w:rPr>
          <w:rFonts w:ascii="Times New Roman" w:eastAsia="Calibri" w:hAnsi="Times New Roman" w:cs="Times New Roman"/>
          <w:b/>
          <w:sz w:val="28"/>
          <w:szCs w:val="28"/>
        </w:rPr>
        <w:t xml:space="preserve"> (2 часа)</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Естественно-научными основами физической культуры при организации процесса физического воспитания человека в обществе является комплекс медико-биологических наук, таких как анатомия, физиология, биология, биохимия, гигиена и др. При изучении органов и функциональных систем организма человека исходят из принципа целостности и единства организма с внешней природной и социальной средой. Деятельность всех органов человеческого организма тесно связана между собой и является слаженной единой, саморегулирующейся и саморазвивающейся биологической системой, функциональная деятельность которой обусловливается взаимодействием психических, двигательных и вегетативных реакций на различные воздействия окружающей среды. Эти воздействия могут быть как полезными, так и пагубными для здоровья. Отличительная особенность человека как социального существа – возможность сознательно и активно влиять как на внешние природные, так и на социально-бытовые условия, во многом определяющие состояние здоровья людей, их работоспособность, продолжительность жизни и рождаемость.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Без знания строения человеческого тела, закономерностей деятельности отдельных органов и функциональных систем организма, особенностей протекания сложных процессов его жизнедеятельности невозможно должным образом организовать процесс формирования здорового образа жизни и физической подготовки.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Организм человека как единая саморазвивающаяся и саморегулирующаяся биологическая система </w:t>
      </w:r>
      <w:r w:rsidRPr="00A33B11">
        <w:rPr>
          <w:rFonts w:ascii="Times New Roman" w:eastAsia="Calibri" w:hAnsi="Times New Roman" w:cs="Times New Roman"/>
          <w:i/>
          <w:iCs/>
          <w:color w:val="000000"/>
          <w:sz w:val="28"/>
          <w:szCs w:val="28"/>
        </w:rPr>
        <w:t xml:space="preserve">– </w:t>
      </w:r>
      <w:r w:rsidRPr="00A33B11">
        <w:rPr>
          <w:rFonts w:ascii="Times New Roman" w:eastAsia="Calibri" w:hAnsi="Times New Roman" w:cs="Times New Roman"/>
          <w:color w:val="000000"/>
          <w:sz w:val="28"/>
          <w:szCs w:val="28"/>
        </w:rPr>
        <w:t xml:space="preserve">это система автоматического поддержания какого-либо жизненно важного фактора организма (например, давление крови, температура тела и др.) на должном уровне, всякое отклонение от которого ведет к немедленной мобилизации механизмов, восстанавливающих этот уровень.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Cs/>
          <w:sz w:val="28"/>
          <w:szCs w:val="28"/>
        </w:rPr>
      </w:pPr>
      <w:r w:rsidRPr="00A33B11">
        <w:rPr>
          <w:rFonts w:ascii="Times New Roman" w:eastAsia="Calibri" w:hAnsi="Times New Roman" w:cs="Times New Roman"/>
          <w:color w:val="000000"/>
          <w:sz w:val="28"/>
          <w:szCs w:val="28"/>
        </w:rPr>
        <w:t xml:space="preserve">Человеческий организм – сложная биологическая система, в которой непрерывно идет обмен веществ и энергии. Он обладает способностью к росту, размножению и активному передвижению в пространстве. Все его органы связаны между собой и взаимодействуют благодаря нервной, кровеносной, лимфатической системам. Нарушение деятельности одного из органов приводит к нарушению деятельности других органов, т. е., организм представляет собой неразрывное целое, существующее в определенных, постоянно изменяющихся условиях окружающей среды. Причем человек способен изменять внешнюю среду сознательно и, к сожалению, не всегда в своих интересах. Поэтому при оценке деятельности организма человека необходимо учитывать не только взаимодействие его вегетативных и </w:t>
      </w:r>
      <w:r w:rsidRPr="00A33B11">
        <w:rPr>
          <w:rFonts w:ascii="Times New Roman" w:eastAsia="Calibri" w:hAnsi="Times New Roman" w:cs="Times New Roman"/>
          <w:color w:val="000000"/>
          <w:sz w:val="28"/>
          <w:szCs w:val="28"/>
        </w:rPr>
        <w:lastRenderedPageBreak/>
        <w:t>двигательных функций, но и роль его психики при этом, а также влияние на нее социальных факторов.</w:t>
      </w:r>
    </w:p>
    <w:p w:rsidR="00CE5601" w:rsidRDefault="00CE5601" w:rsidP="00A46B38">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46B38" w:rsidRDefault="00A46B38" w:rsidP="00A46B38">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46B38">
        <w:rPr>
          <w:rFonts w:ascii="Times New Roman" w:eastAsia="Calibri" w:hAnsi="Times New Roman" w:cs="Times New Roman"/>
          <w:b/>
          <w:bCs/>
          <w:sz w:val="28"/>
          <w:szCs w:val="28"/>
        </w:rPr>
        <w:t>4.1</w:t>
      </w:r>
      <w:r w:rsidR="00A33B11" w:rsidRPr="00A46B38">
        <w:rPr>
          <w:rFonts w:ascii="Times New Roman" w:eastAsia="Calibri" w:hAnsi="Times New Roman" w:cs="Times New Roman"/>
          <w:b/>
          <w:bCs/>
          <w:sz w:val="28"/>
          <w:szCs w:val="28"/>
        </w:rPr>
        <w:t xml:space="preserve"> Общее представление о строении тела человека, его тканях, органах и физиологических системах</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Организм человека состоит из огромного (более 100 триллионов) количества клеток и клеточного вещества. Совокупность клеток (и межклеточного вещества), имеющих общее происхождение, одинаковое строение и функции, называется тканью. Существует четыре вида ткани: эпителиальная (выполняет покровную, защитную, всасывательную, выделительную и секреторную функции); соединительная (рыхлая, плотная, хрящевая, костная и кровь); мышечная (</w:t>
      </w:r>
      <w:proofErr w:type="gramStart"/>
      <w:r w:rsidRPr="00A33B11">
        <w:rPr>
          <w:rFonts w:ascii="Times New Roman" w:eastAsia="Calibri" w:hAnsi="Times New Roman" w:cs="Times New Roman"/>
          <w:sz w:val="28"/>
          <w:szCs w:val="28"/>
        </w:rPr>
        <w:t>поперечно-полосатая</w:t>
      </w:r>
      <w:proofErr w:type="gramEnd"/>
      <w:r w:rsidRPr="00A33B11">
        <w:rPr>
          <w:rFonts w:ascii="Times New Roman" w:eastAsia="Calibri" w:hAnsi="Times New Roman" w:cs="Times New Roman"/>
          <w:sz w:val="28"/>
          <w:szCs w:val="28"/>
        </w:rPr>
        <w:t xml:space="preserve">, гладкая и сердечная); нервная (состоит из нервных клеток, важнейшая функция которых – генерирование и проведение нервных импульсов).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Каждый вид ткани связан с выполнением определенных функций, обладает свойствами общего и специфического функционального характера.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Туловище человека имеет три основные полости – грудную, брюшную и тазовую. Грудная полость отделена </w:t>
      </w:r>
      <w:proofErr w:type="gramStart"/>
      <w:r w:rsidRPr="00A33B11">
        <w:rPr>
          <w:rFonts w:ascii="Times New Roman" w:eastAsia="Calibri" w:hAnsi="Times New Roman" w:cs="Times New Roman"/>
          <w:sz w:val="28"/>
          <w:szCs w:val="28"/>
        </w:rPr>
        <w:t>от брюшной диафрагмой</w:t>
      </w:r>
      <w:proofErr w:type="gramEnd"/>
      <w:r w:rsidRPr="00A33B11">
        <w:rPr>
          <w:rFonts w:ascii="Times New Roman" w:eastAsia="Calibri" w:hAnsi="Times New Roman" w:cs="Times New Roman"/>
          <w:sz w:val="28"/>
          <w:szCs w:val="28"/>
        </w:rPr>
        <w:t xml:space="preserve">, представляющей собой мышечно-сухожильную эластичную пластину. В грудной полости находятся сердце, крупные кровеносные сосуды, легкие, пищевод; в брюшной – расположены желудок, кишечник, печень, поджелудочная железа, селезенка, почки и другие органы. Тазовая полость вмещает мочевой пузырь, часть прямой кишки и половые органы. Каждый отдельно взятый орган может обеспечивать определенные функции только в комплексе с другими, и этот комплекс называется системой органов. Принято выделять следующие функциональные системы организма: костную (скелет человека), мышечную, кровеносную, дыхательную, пищеварительную, нервную, систему желез внутренней секреции, анализаторов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Опорно-двигательный аппарат </w:t>
      </w:r>
      <w:r w:rsidRPr="00A33B11">
        <w:rPr>
          <w:rFonts w:ascii="Times New Roman" w:eastAsia="Calibri" w:hAnsi="Times New Roman" w:cs="Times New Roman"/>
          <w:sz w:val="28"/>
          <w:szCs w:val="28"/>
        </w:rPr>
        <w:t xml:space="preserve">состоит из костей, связок, мышц, мышечных сухожилий. Большинство сочленяющихся костей соединяется между собой связками и мышечными сухожилиями, образуя суставы конечностей, позвоночника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Кости скелета соединены суставами, связками и сухожилиями. Суставы представляют собой подвижные соединения, в которых контакт костей покрыт специальной сумкой из плотной соединительной ткани и гладким хрящом. Герметично закрытая небольшая суставная полость, заполненная жидкостью, снижает трение, обеспечивая не только сгибание и разгибание, но и более сложные движения (например, в шаровидных суставах, как тазобедренный). Помимо движения, суставы служат тормозами, позволяя мгновенно остановиться, и при регулярной физической активности укрепляются, а при её отсутствии хрящ ухудшается, что может привести к боли и воспалению.</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Скелет человека. </w:t>
      </w:r>
      <w:r w:rsidRPr="00A33B11">
        <w:rPr>
          <w:rFonts w:ascii="Times New Roman" w:eastAsia="Calibri" w:hAnsi="Times New Roman" w:cs="Times New Roman"/>
          <w:sz w:val="28"/>
          <w:szCs w:val="28"/>
        </w:rPr>
        <w:t xml:space="preserve">В скелете человека насчитывается более 200 костей, которые в зависимости от формы и функции делятся на трубчатые (кости конечностей); губчатые (выполняют в основном защитную и опорную </w:t>
      </w:r>
      <w:r w:rsidRPr="00A33B11">
        <w:rPr>
          <w:rFonts w:ascii="Times New Roman" w:eastAsia="Calibri" w:hAnsi="Times New Roman" w:cs="Times New Roman"/>
          <w:sz w:val="28"/>
          <w:szCs w:val="28"/>
        </w:rPr>
        <w:lastRenderedPageBreak/>
        <w:t xml:space="preserve">функции – ребра, грудина, позвонки и др.); плоские (кости черепа, таза, поясов конечностей); смешанные (основание черепа).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Скелет человека состоит из позвоночника, черепа, грудной клетки, поясов конечностей и скелета свободных конечностей. Позвоночник, состоящий из 33–34 позвонков, делят на 5 отделов: шейный (7), грудной (12), поясничный (5), крестцовый (5), копчиковый (4–5). Позвоночный столб позволяет совершать сгибания вперед и назад, в стороны, вращательные движения вокруг вертикальной оси. В норме он имеет два изгиба вперед (шейный и поясничный – лордозы) и два изгиба назад (грудной и крестцовый – кифозы). Названные изгибы имеют большое функциональное значение при выполнении различных движений (ходьба, бег, прыжки, кувырки и т. д.), они ослабляют толчки, удары и т. п., амортизируя как эластичная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Мышечная система. </w:t>
      </w:r>
      <w:r w:rsidRPr="00A33B11">
        <w:rPr>
          <w:rFonts w:ascii="Times New Roman" w:eastAsia="Calibri" w:hAnsi="Times New Roman" w:cs="Times New Roman"/>
          <w:sz w:val="28"/>
          <w:szCs w:val="28"/>
        </w:rPr>
        <w:t xml:space="preserve">Мускулатура человека делится на два вида: гладкую (непроизвольную) и </w:t>
      </w:r>
      <w:proofErr w:type="gramStart"/>
      <w:r w:rsidRPr="00A33B11">
        <w:rPr>
          <w:rFonts w:ascii="Times New Roman" w:eastAsia="Calibri" w:hAnsi="Times New Roman" w:cs="Times New Roman"/>
          <w:sz w:val="28"/>
          <w:szCs w:val="28"/>
        </w:rPr>
        <w:t>поперечно-полосатую</w:t>
      </w:r>
      <w:proofErr w:type="gramEnd"/>
      <w:r w:rsidRPr="00A33B11">
        <w:rPr>
          <w:rFonts w:ascii="Times New Roman" w:eastAsia="Calibri" w:hAnsi="Times New Roman" w:cs="Times New Roman"/>
          <w:sz w:val="28"/>
          <w:szCs w:val="28"/>
        </w:rPr>
        <w:t xml:space="preserve"> (произвольную). Гладкие мышцы расположены в стенках кровеносных сосудов и некоторых внутренних органах. Они обеспечивают сужение или расширение сосудов, осуществляют продвижение пищи по желудочно-кишечному тракту, сокращают стенки мочевого пузыря.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gramStart"/>
      <w:r w:rsidRPr="00A33B11">
        <w:rPr>
          <w:rFonts w:ascii="Times New Roman" w:eastAsia="Calibri" w:hAnsi="Times New Roman" w:cs="Times New Roman"/>
          <w:sz w:val="28"/>
          <w:szCs w:val="28"/>
        </w:rPr>
        <w:t>Поперечно-полосатые</w:t>
      </w:r>
      <w:proofErr w:type="gramEnd"/>
      <w:r w:rsidRPr="00A33B11">
        <w:rPr>
          <w:rFonts w:ascii="Times New Roman" w:eastAsia="Calibri" w:hAnsi="Times New Roman" w:cs="Times New Roman"/>
          <w:sz w:val="28"/>
          <w:szCs w:val="28"/>
        </w:rPr>
        <w:t xml:space="preserve"> мышцы </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это все скелетные мышцы, которые обеспечивают многообразные движения тела и отдельных его частей. К </w:t>
      </w:r>
      <w:proofErr w:type="gramStart"/>
      <w:r w:rsidRPr="00A33B11">
        <w:rPr>
          <w:rFonts w:ascii="Times New Roman" w:eastAsia="Calibri" w:hAnsi="Times New Roman" w:cs="Times New Roman"/>
          <w:sz w:val="28"/>
          <w:szCs w:val="28"/>
        </w:rPr>
        <w:t>поперечно-полосатым</w:t>
      </w:r>
      <w:proofErr w:type="gramEnd"/>
      <w:r w:rsidRPr="00A33B11">
        <w:rPr>
          <w:rFonts w:ascii="Times New Roman" w:eastAsia="Calibri" w:hAnsi="Times New Roman" w:cs="Times New Roman"/>
          <w:sz w:val="28"/>
          <w:szCs w:val="28"/>
        </w:rPr>
        <w:t xml:space="preserve"> мышцам относится также и сердечная мышца, обеспечивающая ритмическую работу сердца на протяжении всей жизни человека автоматически. </w:t>
      </w:r>
      <w:proofErr w:type="gramStart"/>
      <w:r w:rsidRPr="00A33B11">
        <w:rPr>
          <w:rFonts w:ascii="Times New Roman" w:eastAsia="Calibri" w:hAnsi="Times New Roman" w:cs="Times New Roman"/>
          <w:sz w:val="28"/>
          <w:szCs w:val="28"/>
        </w:rPr>
        <w:t>Поперечно-полосатыми</w:t>
      </w:r>
      <w:proofErr w:type="gramEnd"/>
      <w:r w:rsidRPr="00A33B11">
        <w:rPr>
          <w:rFonts w:ascii="Times New Roman" w:eastAsia="Calibri" w:hAnsi="Times New Roman" w:cs="Times New Roman"/>
          <w:sz w:val="28"/>
          <w:szCs w:val="28"/>
        </w:rPr>
        <w:t xml:space="preserve"> эти мышцы называются потому, что в поле микроскопа они имеют поперечную </w:t>
      </w:r>
      <w:proofErr w:type="spellStart"/>
      <w:r w:rsidRPr="00A33B11">
        <w:rPr>
          <w:rFonts w:ascii="Times New Roman" w:eastAsia="Calibri" w:hAnsi="Times New Roman" w:cs="Times New Roman"/>
          <w:sz w:val="28"/>
          <w:szCs w:val="28"/>
        </w:rPr>
        <w:t>исчерченность</w:t>
      </w:r>
      <w:proofErr w:type="spellEnd"/>
      <w:r w:rsidRPr="00A33B11">
        <w:rPr>
          <w:rFonts w:ascii="Times New Roman" w:eastAsia="Calibri" w:hAnsi="Times New Roman" w:cs="Times New Roman"/>
          <w:sz w:val="28"/>
          <w:szCs w:val="28"/>
        </w:rPr>
        <w:t xml:space="preserve">. Основой мышц, как и всего живого вообще, являются белки. Они составляют 80–85 % мышечной ткани. Главным свойством мышечной ткани, как уже говорилось, является сократимость, которая обеспечивается за счет сократительных мышечных белков – актина и миозина.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Скелетная мускулатура. </w:t>
      </w:r>
      <w:r w:rsidRPr="00A33B11">
        <w:rPr>
          <w:rFonts w:ascii="Times New Roman" w:eastAsia="Calibri" w:hAnsi="Times New Roman" w:cs="Times New Roman"/>
          <w:sz w:val="28"/>
          <w:szCs w:val="28"/>
        </w:rPr>
        <w:t xml:space="preserve">Вся скелетная мускулатура состоит из </w:t>
      </w:r>
      <w:proofErr w:type="gramStart"/>
      <w:r w:rsidRPr="00A33B11">
        <w:rPr>
          <w:rFonts w:ascii="Times New Roman" w:eastAsia="Calibri" w:hAnsi="Times New Roman" w:cs="Times New Roman"/>
          <w:sz w:val="28"/>
          <w:szCs w:val="28"/>
        </w:rPr>
        <w:t>поперечно-полосатых</w:t>
      </w:r>
      <w:proofErr w:type="gramEnd"/>
      <w:r w:rsidRPr="00A33B11">
        <w:rPr>
          <w:rFonts w:ascii="Times New Roman" w:eastAsia="Calibri" w:hAnsi="Times New Roman" w:cs="Times New Roman"/>
          <w:sz w:val="28"/>
          <w:szCs w:val="28"/>
        </w:rPr>
        <w:t xml:space="preserve"> мышц. Скелетные мышцы снаружи покрыты плотной соединительно-тканной оболочкой. В каждой мышце различают активную часть (тело мышцы) и пассивную (сухожилие). По форме мышцы делятся на длинные, короткие и широкие. Длинные находятся главным образом на конечностях, широкие – на туловище. По направлению мышечных волокон различают мышцы с косым направлением волокон, с прямым (параллельным) ходом волокон и перистым, веерообразным. Мышцы, действие которых противоположно, называются антагонистами, однонаправленно – синергистами. Одни и те же мышцы могут выступать в различных ситуациях в том и другом качестве.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Многообразные функции мышечной системы обеспечивают движения человека, вертикальное положение его тела, фиксацию внутренних органов в определенном положении, дыхательные движения, усиление кровообращения и </w:t>
      </w:r>
      <w:proofErr w:type="spellStart"/>
      <w:r w:rsidRPr="00A33B11">
        <w:rPr>
          <w:rFonts w:ascii="Times New Roman" w:eastAsia="Calibri" w:hAnsi="Times New Roman" w:cs="Times New Roman"/>
          <w:sz w:val="28"/>
          <w:szCs w:val="28"/>
        </w:rPr>
        <w:t>лимфообращения</w:t>
      </w:r>
      <w:proofErr w:type="spellEnd"/>
      <w:r w:rsidRPr="00A33B11">
        <w:rPr>
          <w:rFonts w:ascii="Times New Roman" w:eastAsia="Calibri" w:hAnsi="Times New Roman" w:cs="Times New Roman"/>
          <w:sz w:val="28"/>
          <w:szCs w:val="28"/>
        </w:rPr>
        <w:t xml:space="preserve"> (мышечный насос), теплорегуляцию организма вместе с другими системами. Движения играют существенную роль во взаимодействии человека с внешней средой.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lastRenderedPageBreak/>
        <w:t xml:space="preserve">У человека насчитывается более 600 различных мышц. Они составляют у мужчин 35–40 % веса тела (у спортсменов – 50 % и более), у женщин – несколько меньше.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Нервная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Нервная система в целом состоит из центрального (головной и спинной мозг) и периферического отделов (нервов, отходящих от головного и спинного мозга и расположенных на периферии нервных узлов). </w:t>
      </w:r>
      <w:r w:rsidRPr="00A33B11">
        <w:rPr>
          <w:rFonts w:ascii="Times New Roman" w:eastAsia="Calibri" w:hAnsi="Times New Roman" w:cs="Times New Roman"/>
          <w:i/>
          <w:iCs/>
          <w:sz w:val="28"/>
          <w:szCs w:val="28"/>
        </w:rPr>
        <w:t xml:space="preserve">Центральная нервная система </w:t>
      </w:r>
      <w:r w:rsidRPr="00A33B11">
        <w:rPr>
          <w:rFonts w:ascii="Times New Roman" w:eastAsia="Calibri" w:hAnsi="Times New Roman" w:cs="Times New Roman"/>
          <w:sz w:val="28"/>
          <w:szCs w:val="28"/>
        </w:rPr>
        <w:t xml:space="preserve">координирует деятельность различных органов и систем организма и регулирует эту деятельность в условиях изменяющейся внешней среды по механизму рефлекса. Процессы, протекающие в центральной нервной системе, лежат в основе всей психической деятельности человека – мышлении, памяти, разумном поведении в обществе, восприятии окружающего мира, познании законов природы и общества и т. д., т. е. вся деятельность человека, как биологическая, так и социальная, осуществляется благодаря реализации взаимоотношений организма и среды по принципу рефлекса.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Вегетативная нервная система </w:t>
      </w:r>
      <w:r w:rsidRPr="00A33B11">
        <w:rPr>
          <w:rFonts w:ascii="Times New Roman" w:eastAsia="Calibri" w:hAnsi="Times New Roman" w:cs="Times New Roman"/>
          <w:sz w:val="28"/>
          <w:szCs w:val="28"/>
        </w:rPr>
        <w:t xml:space="preserve">– специализированный отдел единой нервной системы мозга регулируется, в частности, корой больших полушарий. Вегетативная нервная система регулирует деятельность внутренних органов – дыхания, кровообращения, выделения, размножения, желез внутренней секреции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Вегетативная нервная система подразделяется на симпатическую и парасимпатическую системы. Деятельность сердца, сосудов, органов пищеварения, выделения, половых и т. д.; регуляция обмена веществ, </w:t>
      </w:r>
      <w:proofErr w:type="spellStart"/>
      <w:r w:rsidRPr="00A33B11">
        <w:rPr>
          <w:rFonts w:ascii="Times New Roman" w:eastAsia="Calibri" w:hAnsi="Times New Roman" w:cs="Times New Roman"/>
          <w:sz w:val="28"/>
          <w:szCs w:val="28"/>
        </w:rPr>
        <w:t>термообразования</w:t>
      </w:r>
      <w:proofErr w:type="spellEnd"/>
      <w:r w:rsidRPr="00A33B11">
        <w:rPr>
          <w:rFonts w:ascii="Times New Roman" w:eastAsia="Calibri" w:hAnsi="Times New Roman" w:cs="Times New Roman"/>
          <w:sz w:val="28"/>
          <w:szCs w:val="28"/>
        </w:rPr>
        <w:t xml:space="preserve">, участие в формировании эмоциональных реакций (страх, гнев, радость) – все это находится в ведении симпатической и парасимпатической нервной систем и все под тем же контролем со стороны высшего отдела центральной нервной системы.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Рецепторы и анализаторы. </w:t>
      </w:r>
      <w:r w:rsidRPr="00A33B11">
        <w:rPr>
          <w:rFonts w:ascii="Times New Roman" w:eastAsia="Calibri" w:hAnsi="Times New Roman" w:cs="Times New Roman"/>
          <w:sz w:val="28"/>
          <w:szCs w:val="28"/>
        </w:rPr>
        <w:t xml:space="preserve">Главным условием нормального существования организма является его способность быстро приспосабливаться к изменениям окружающей среды. Эта способность реализуется за счет наличия специальных образований – рецепторов. Рецепторы, обладая строгой специфичностью, трансформируют внешние раздражители (звук, температуру, свет, давление и т. д.) в нервные импульсы, которые по нервным волокнам передаются в центральную нервную систему. Рецепторы человека делятся на две основные группы: </w:t>
      </w:r>
      <w:proofErr w:type="spellStart"/>
      <w:r w:rsidRPr="00A33B11">
        <w:rPr>
          <w:rFonts w:ascii="Times New Roman" w:eastAsia="Calibri" w:hAnsi="Times New Roman" w:cs="Times New Roman"/>
          <w:sz w:val="28"/>
          <w:szCs w:val="28"/>
        </w:rPr>
        <w:t>экстеро</w:t>
      </w:r>
      <w:proofErr w:type="spellEnd"/>
      <w:r w:rsidRPr="00A33B11">
        <w:rPr>
          <w:rFonts w:ascii="Times New Roman" w:eastAsia="Calibri" w:hAnsi="Times New Roman" w:cs="Times New Roman"/>
          <w:sz w:val="28"/>
          <w:szCs w:val="28"/>
        </w:rPr>
        <w:t xml:space="preserve"> (внешние) и </w:t>
      </w:r>
      <w:proofErr w:type="spellStart"/>
      <w:r w:rsidRPr="00A33B11">
        <w:rPr>
          <w:rFonts w:ascii="Times New Roman" w:eastAsia="Calibri" w:hAnsi="Times New Roman" w:cs="Times New Roman"/>
          <w:sz w:val="28"/>
          <w:szCs w:val="28"/>
        </w:rPr>
        <w:t>интеро</w:t>
      </w:r>
      <w:proofErr w:type="spellEnd"/>
      <w:r w:rsidRPr="00A33B11">
        <w:rPr>
          <w:rFonts w:ascii="Times New Roman" w:eastAsia="Calibri" w:hAnsi="Times New Roman" w:cs="Times New Roman"/>
          <w:sz w:val="28"/>
          <w:szCs w:val="28"/>
        </w:rPr>
        <w:t xml:space="preserve"> (внутренние) рецепторы. Каждый такой рецептор является составной частью анализирующей системы, в которую поступают импульсы и которая называется анализатором. Анализатор состоит из трех отделов – рецептора, проводниковой части и центрального образования в головном мозгу. Высший отдел анализатора – корковый. Не вдаваясь в подробности, перечислим только названия анализаторов, о роли которых в жизнедеятельности любого человека многим известно. Это – кожный анализатор (тактильная, болевая, тепловая, </w:t>
      </w:r>
      <w:proofErr w:type="spellStart"/>
      <w:r w:rsidRPr="00A33B11">
        <w:rPr>
          <w:rFonts w:ascii="Times New Roman" w:eastAsia="Calibri" w:hAnsi="Times New Roman" w:cs="Times New Roman"/>
          <w:sz w:val="28"/>
          <w:szCs w:val="28"/>
        </w:rPr>
        <w:t>холодовая</w:t>
      </w:r>
      <w:proofErr w:type="spellEnd"/>
      <w:r w:rsidRPr="00A33B11">
        <w:rPr>
          <w:rFonts w:ascii="Times New Roman" w:eastAsia="Calibri" w:hAnsi="Times New Roman" w:cs="Times New Roman"/>
          <w:sz w:val="28"/>
          <w:szCs w:val="28"/>
        </w:rPr>
        <w:t xml:space="preserve"> чувствительность), двигательный (рецепторы в мышцах, суставах, сухожилиях и связках возбуждаются под влиянием давления и </w:t>
      </w:r>
      <w:r w:rsidRPr="00A33B11">
        <w:rPr>
          <w:rFonts w:ascii="Times New Roman" w:eastAsia="Calibri" w:hAnsi="Times New Roman" w:cs="Times New Roman"/>
          <w:sz w:val="28"/>
          <w:szCs w:val="28"/>
        </w:rPr>
        <w:lastRenderedPageBreak/>
        <w:t xml:space="preserve">растяжения), вестибулярный (воспринимает положение тела в пространстве), зрительный (свет и цвет), слуховой (звук), обонятельный (запах), вкусовой (вкус), висцеральный (состояние ряда внутренних органов).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Эндокринная система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Железы внутренней секреции, или эндокринные железы, вырабатывают особые биологические вещества – гормоны. Гормоны обеспечивают гуморальную (через кровь, лимфу, интерстициальную жидкость) регуляцию физиологических процессов в организме, попадая во все органы и ткани.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Часть гормонов продуцируется только в определенный период, большинство же – на протяжении всей жизни человека. Они могут тормозить или ускорять рост организма, половое созревание, физическое и психическое развитие, регулировать обмен веществ и энергии, деятельность внутренних органов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color w:val="000000"/>
          <w:sz w:val="28"/>
          <w:szCs w:val="28"/>
        </w:rPr>
        <w:t xml:space="preserve">Некоторые из желез вырабатывают кроме гормонов еще </w:t>
      </w:r>
      <w:r w:rsidRPr="00A33B11">
        <w:rPr>
          <w:rFonts w:ascii="Times New Roman" w:eastAsia="Calibri" w:hAnsi="Times New Roman" w:cs="Times New Roman"/>
          <w:i/>
          <w:iCs/>
          <w:color w:val="000000"/>
          <w:sz w:val="28"/>
          <w:szCs w:val="28"/>
        </w:rPr>
        <w:t xml:space="preserve">секреторные вещества </w:t>
      </w:r>
      <w:r w:rsidRPr="00A33B11">
        <w:rPr>
          <w:rFonts w:ascii="Times New Roman" w:eastAsia="Calibri" w:hAnsi="Times New Roman" w:cs="Times New Roman"/>
          <w:color w:val="000000"/>
          <w:sz w:val="28"/>
          <w:szCs w:val="28"/>
        </w:rPr>
        <w:t>(например, поджелудочная железа участвует в процессе пищеварения, выделяя секреты в двенадцатиперстную кишку; продуктом внешней секреции мужских половых желез – яичек – является сперматозоид).</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Система кровообращения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Кровеносная система состоит из сердца и кровеносных сосудов. Ритмические сокращения сердечной мышцы обеспечивает непрерывное движение крови в замкнутой системе сосудов.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Сердечно-сосудистая система состоит из большого и малого кругов кровообращения. Левая половина сердца обслуживает большой круг кровообращения, правая – малый.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Большой круг кровообращения начинается от левого желудочка сердца, проходит через ткани всех органов и возвращается в правое предсердие. Из правого предсердия кровь переходит в правый желудочек, откуда начинается малый круг кровообращения, который проходит через легкие, где венозная кровь, отдавая углекислый газ и насыщаясь кислородом, превращается в артериальную и направляется в левое предсердие. Из левого предсердия кровь поступает в левый желудочек и оттуда вновь в большой круг кровообращения.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Деятельность сердца заключается в ритмичной смене сердечных циклов, состоящих из трех фаз: сокращения предсердий, сокращения желудочков и общего расслабления сердца.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Кровь, выполняя трофическую функцию, переносит питательные вещества из тонкого кишечника к клеткам всего организма, она же обеспечивает транспортировку кислорода от легких к тканям и углекислого газа от тканей к легким, осуществляя дыхательную функцию. При этом в крови циркулирует большое количество биологически активных веществ, которые регулируют и объединяют функциональную деятельность клеток организма. Кровь обеспечивает выравнивание температуры различных частей тела.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Пульс – волна колебаний, распространяемая по эластичным стенкам артерий в результате гидродинамического удара порции крови, </w:t>
      </w:r>
      <w:r w:rsidRPr="00A33B11">
        <w:rPr>
          <w:rFonts w:ascii="Times New Roman" w:eastAsia="Calibri" w:hAnsi="Times New Roman" w:cs="Times New Roman"/>
          <w:sz w:val="28"/>
          <w:szCs w:val="28"/>
        </w:rPr>
        <w:lastRenderedPageBreak/>
        <w:t xml:space="preserve">выбрасываемой в аорту под большим давлением при сокращении левого желудочка. Частота пульса соответствует частоте сокращений сердца. Частота пульса в покое (утром, лежа, натощак) оказывается ниже из-за увеличения мощности каждого сокращения. </w:t>
      </w:r>
      <w:proofErr w:type="spellStart"/>
      <w:r w:rsidRPr="00A33B11">
        <w:rPr>
          <w:rFonts w:ascii="Times New Roman" w:eastAsia="Calibri" w:hAnsi="Times New Roman" w:cs="Times New Roman"/>
          <w:sz w:val="28"/>
          <w:szCs w:val="28"/>
        </w:rPr>
        <w:t>Урежение</w:t>
      </w:r>
      <w:proofErr w:type="spellEnd"/>
      <w:r w:rsidRPr="00A33B11">
        <w:rPr>
          <w:rFonts w:ascii="Times New Roman" w:eastAsia="Calibri" w:hAnsi="Times New Roman" w:cs="Times New Roman"/>
          <w:sz w:val="28"/>
          <w:szCs w:val="28"/>
        </w:rPr>
        <w:t xml:space="preserve"> частоты пульса увеличивает абсолютное время паузы для отдыха сердца и для протекания процессов восстановления в сердечной мышце. В </w:t>
      </w:r>
      <w:proofErr w:type="spellStart"/>
      <w:r w:rsidRPr="00A33B11">
        <w:rPr>
          <w:rFonts w:ascii="Times New Roman" w:eastAsia="Calibri" w:hAnsi="Times New Roman" w:cs="Times New Roman"/>
          <w:sz w:val="28"/>
          <w:szCs w:val="28"/>
        </w:rPr>
        <w:t>покoe</w:t>
      </w:r>
      <w:proofErr w:type="spellEnd"/>
      <w:r w:rsidRPr="00A33B11">
        <w:rPr>
          <w:rFonts w:ascii="Times New Roman" w:eastAsia="Calibri" w:hAnsi="Times New Roman" w:cs="Times New Roman"/>
          <w:sz w:val="28"/>
          <w:szCs w:val="28"/>
        </w:rPr>
        <w:t xml:space="preserve"> пульс здорового человека равен 60–70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Кровяное давление создается силой сокращения желудочков сердца и упругостью стенок сосудов. Оно измеряется в плечевой артерии. Различают максимальное (или систолическое) давление, которое создается во время сокращения левого желудочка (систолы), и минимальное (или диастолическое) давление, которое отмечается во время расслабления левого желудочка (диастолы). Давление поддерживается за счет упругости стенок растянутой аорты и других крупных артерий. В норме у здорового человека в возрасте 18–40 лет в покое кровяное давление равно 120/70 мм рт. ст. (120 мм систолическое давление, 70 мм – диастолическое). Наибольшая величина кровяного давления наблюдается в аорте.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По мере удаления от сердца кровяное давление оказывается все ниже. Самое низкое давление наблюдается в венах при впадении их в правое предсердие. Постоянная разность давления обеспечивает непрерывный ток крови по кровеносным сосудам (в сторону пониженного давления).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i/>
          <w:iCs/>
          <w:sz w:val="28"/>
          <w:szCs w:val="28"/>
        </w:rPr>
      </w:pPr>
      <w:r w:rsidRPr="00A33B11">
        <w:rPr>
          <w:rFonts w:ascii="Times New Roman" w:eastAsia="Calibri" w:hAnsi="Times New Roman" w:cs="Times New Roman"/>
          <w:b/>
          <w:iCs/>
          <w:sz w:val="28"/>
          <w:szCs w:val="28"/>
        </w:rPr>
        <w:t>Дыхательная система</w:t>
      </w:r>
      <w:r w:rsidRPr="00A33B11">
        <w:rPr>
          <w:rFonts w:ascii="Times New Roman" w:eastAsia="Calibri" w:hAnsi="Times New Roman" w:cs="Times New Roman"/>
          <w:i/>
          <w:iCs/>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Дыхательная система </w:t>
      </w:r>
      <w:r w:rsidRPr="00A33B11">
        <w:rPr>
          <w:rFonts w:ascii="Times New Roman" w:eastAsia="Calibri" w:hAnsi="Times New Roman" w:cs="Times New Roman"/>
          <w:sz w:val="28"/>
          <w:szCs w:val="28"/>
        </w:rPr>
        <w:t xml:space="preserve">включает в себя </w:t>
      </w:r>
      <w:r w:rsidRPr="00A33B11">
        <w:rPr>
          <w:rFonts w:ascii="Times New Roman" w:eastAsia="Calibri" w:hAnsi="Times New Roman" w:cs="Times New Roman"/>
          <w:i/>
          <w:iCs/>
          <w:sz w:val="28"/>
          <w:szCs w:val="28"/>
        </w:rPr>
        <w:t xml:space="preserve">носовую полость, гортань, трахею, бронхи </w:t>
      </w:r>
      <w:r w:rsidRPr="00A33B11">
        <w:rPr>
          <w:rFonts w:ascii="Times New Roman" w:eastAsia="Calibri" w:hAnsi="Times New Roman" w:cs="Times New Roman"/>
          <w:sz w:val="28"/>
          <w:szCs w:val="28"/>
        </w:rPr>
        <w:t xml:space="preserve">и </w:t>
      </w:r>
      <w:r w:rsidRPr="00A33B11">
        <w:rPr>
          <w:rFonts w:ascii="Times New Roman" w:eastAsia="Calibri" w:hAnsi="Times New Roman" w:cs="Times New Roman"/>
          <w:i/>
          <w:iCs/>
          <w:sz w:val="28"/>
          <w:szCs w:val="28"/>
        </w:rPr>
        <w:t xml:space="preserve">легкие. </w:t>
      </w:r>
      <w:r w:rsidRPr="00A33B11">
        <w:rPr>
          <w:rFonts w:ascii="Times New Roman" w:eastAsia="Calibri" w:hAnsi="Times New Roman" w:cs="Times New Roman"/>
          <w:sz w:val="28"/>
          <w:szCs w:val="28"/>
        </w:rPr>
        <w:t xml:space="preserve">В процессе дыхания из атмосферного воздуха через альвеолы легких в организм постоянно поступает кислород, а из организма выделяется углекислый газ.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Легкие располагаются в герметически закрытой полости грудной клетки. Они покрыты тонкой гладкой оболочкой – плеврой, такая же оболочка выстилает изнутри полость грудной клетки. Пространство, образованное между этими листами плевры, называется плевральной полостью. Давление в плевральной полости всегда ниже атмосферного при выдохе на 3–4 мм рт. ст., при вдохе – на 7–9.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Трахея в нижней своей части делится на два бронха, каждый из которых, входя в легкие, древовидно разветвляется. Конечные мельчайшие разветвления бронхов (бронхиолы) переходят в закрытые альвеолярные ходы, в стенках которых находится большое количество шаровидных образований – легочных пузырьков (альвеол). Каждая альвеола окружена густой сетью кровеносных капилляров. Общая поверхность всех легочных пузырьков очень велика, она в 50 раз превышает поверхность кожи человека и составляет более 100 м2.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Процесс дыхания – это целый комплекс физиологических и биохимических процессов, в реализации которых участвует не только дыхательный аппарат, но и система кровообращения.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Механизм дыхания </w:t>
      </w:r>
      <w:r w:rsidRPr="00A33B11">
        <w:rPr>
          <w:rFonts w:ascii="Times New Roman" w:eastAsia="Calibri" w:hAnsi="Times New Roman" w:cs="Times New Roman"/>
          <w:sz w:val="28"/>
          <w:szCs w:val="28"/>
        </w:rPr>
        <w:t xml:space="preserve">имеет рефлекторный (автоматический) характер. В покое обмен воздуха в легких происходит в результате дыхательных </w:t>
      </w:r>
      <w:r w:rsidRPr="00A33B11">
        <w:rPr>
          <w:rFonts w:ascii="Times New Roman" w:eastAsia="Calibri" w:hAnsi="Times New Roman" w:cs="Times New Roman"/>
          <w:sz w:val="28"/>
          <w:szCs w:val="28"/>
        </w:rPr>
        <w:lastRenderedPageBreak/>
        <w:t xml:space="preserve">ритмических движений грудной клетки. При понижении в грудной полости давления в легкие в достаточной степени пассивно за счет разности давлений засасывается порция воздуха – происходит вдох. Затем полость грудной клетки уменьшается и воздух из легких выталкивается – происходит выдох. Расширение полости грудной клетки осуществляется в результате деятельности дыхательной мускулатуры. При интенсивной физической работе в выдохе участвуют мышцы брюшного пресса, внутренние межреберные и другие скелетные мышцы.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Систематические занятия физическими упражнениями и спортом укрепляют дыхательную мускулатуру и способствуют увеличению объема и подвижности (экскурсии) грудной клетки.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Этап дыхания, при котором кислород из атмосферного воздуха переходит в кровь, а углекислый газ из крови – в атмосферный воздух, называют </w:t>
      </w:r>
      <w:r w:rsidRPr="00A33B11">
        <w:rPr>
          <w:rFonts w:ascii="Times New Roman" w:eastAsia="Calibri" w:hAnsi="Times New Roman" w:cs="Times New Roman"/>
          <w:i/>
          <w:iCs/>
          <w:sz w:val="28"/>
          <w:szCs w:val="28"/>
        </w:rPr>
        <w:t xml:space="preserve">внешним дыханием; </w:t>
      </w:r>
      <w:r w:rsidRPr="00A33B11">
        <w:rPr>
          <w:rFonts w:ascii="Times New Roman" w:eastAsia="Calibri" w:hAnsi="Times New Roman" w:cs="Times New Roman"/>
          <w:sz w:val="28"/>
          <w:szCs w:val="28"/>
        </w:rPr>
        <w:t xml:space="preserve">перенос газов кровью – следующий этап и, наконец, </w:t>
      </w:r>
      <w:r w:rsidRPr="00A33B11">
        <w:rPr>
          <w:rFonts w:ascii="Times New Roman" w:eastAsia="Calibri" w:hAnsi="Times New Roman" w:cs="Times New Roman"/>
          <w:i/>
          <w:iCs/>
          <w:sz w:val="28"/>
          <w:szCs w:val="28"/>
        </w:rPr>
        <w:t xml:space="preserve">тканевое </w:t>
      </w:r>
      <w:r w:rsidRPr="00A33B11">
        <w:rPr>
          <w:rFonts w:ascii="Times New Roman" w:eastAsia="Calibri" w:hAnsi="Times New Roman" w:cs="Times New Roman"/>
          <w:sz w:val="28"/>
          <w:szCs w:val="28"/>
        </w:rPr>
        <w:t xml:space="preserve">(или внутреннее) дыхание – потребление клетками кислорода и выделение ими углекислоты как результат биохимических реакций, связанных с образованием энергии, чтобы обеспечить процессы жизнедеятельности организма. </w:t>
      </w:r>
    </w:p>
    <w:p w:rsid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Внешнее (легочное) дыхание осуществляется в альвеолах легких. Здесь через полупроницаемые стенки альвеол и капилляров кислород переходит из альвеолярного воздуха, заполняющего полости альвеол. Молекулы кислорода и углекислого газа осуществляют этот переход за сотые доли секунды. После переноса кислорода кровью к тканям осуществляется тканевое (внутриклеточное) дыхание. Кислород переходит из крови в межтканевую жидкость и оттуда в клетки тканей, где используется для обеспечения процессов обмена веществ. Углекислый газ, интенсивно образующийся в клетках, переходит в межтканевую жидкость и затем в кровь. С помощью крови он транспортируется к легким, а затем выводится из организма. </w:t>
      </w:r>
    </w:p>
    <w:p w:rsidR="00A46B38" w:rsidRPr="00A33B11"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
    <w:p w:rsidR="00A33B11" w:rsidRP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46B38">
        <w:rPr>
          <w:rFonts w:ascii="Times New Roman" w:eastAsia="Calibri" w:hAnsi="Times New Roman" w:cs="Times New Roman"/>
          <w:b/>
          <w:sz w:val="28"/>
          <w:szCs w:val="28"/>
        </w:rPr>
        <w:t>4.</w:t>
      </w:r>
      <w:r w:rsidR="00A33B11" w:rsidRPr="00A46B38">
        <w:rPr>
          <w:rFonts w:ascii="Times New Roman" w:eastAsia="Calibri" w:hAnsi="Times New Roman" w:cs="Times New Roman"/>
          <w:b/>
          <w:sz w:val="28"/>
          <w:szCs w:val="28"/>
        </w:rPr>
        <w:t>2. Физиологические механизмы и закономерности совершенствования отдельных систем организма под воздействием направленной физической тренировки</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Показатели тренированности при выполнении стандартных нагрузок и при предельно напряженной работе.</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тренированных вентиляция легких меньше, чем у нетренированных. Это связано с малой частотой дыхательных движений. Глубина же отдельных дыханий изменяется незначительно, а подчас даже несколько увеличивается.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Подобная тенденция наблюдается и в работе сердца. Относительно низкий уровень минутного объема крови в состоянии покоя у тренированного по сравнению с нетренированным обусловлен небольшой частотой сердечных сокращений. Редкий пульс (брадикардия) – один из основных физиологических спутников тренированности. У спортсменов, специализирующихся в стайерских дистанциях, частота сердечных </w:t>
      </w:r>
      <w:r w:rsidRPr="00A33B11">
        <w:rPr>
          <w:rFonts w:ascii="Times New Roman" w:eastAsia="Calibri" w:hAnsi="Times New Roman" w:cs="Times New Roman"/>
          <w:sz w:val="28"/>
          <w:szCs w:val="28"/>
        </w:rPr>
        <w:lastRenderedPageBreak/>
        <w:t xml:space="preserve">сокращений в покое особенно мала – 40 уд/мин и меньше. Это почти никогда не наблюдается у </w:t>
      </w:r>
      <w:proofErr w:type="spellStart"/>
      <w:r w:rsidRPr="00A33B11">
        <w:rPr>
          <w:rFonts w:ascii="Times New Roman" w:eastAsia="Calibri" w:hAnsi="Times New Roman" w:cs="Times New Roman"/>
          <w:sz w:val="28"/>
          <w:szCs w:val="28"/>
        </w:rPr>
        <w:t>неспортсменов</w:t>
      </w:r>
      <w:proofErr w:type="spellEnd"/>
      <w:r w:rsidRPr="00A33B11">
        <w:rPr>
          <w:rFonts w:ascii="Times New Roman" w:eastAsia="Calibri" w:hAnsi="Times New Roman" w:cs="Times New Roman"/>
          <w:sz w:val="28"/>
          <w:szCs w:val="28"/>
        </w:rPr>
        <w:t xml:space="preserve">. Для них наиболее типична частота пульса – около 70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Тренировка накладывает глубокий отпечаток на организм, вызывая в нем как морфологические, так физиологические и биохимические перестройки. Все они направлены на обеспечение высокой активности организма при выполнении работы.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Реакции на стандартные (тестирующие) нагрузки </w:t>
      </w:r>
      <w:r w:rsidRPr="00A33B11">
        <w:rPr>
          <w:rFonts w:ascii="Times New Roman" w:eastAsia="Calibri" w:hAnsi="Times New Roman" w:cs="Times New Roman"/>
          <w:sz w:val="28"/>
          <w:szCs w:val="28"/>
        </w:rPr>
        <w:t xml:space="preserve">у тренированных лиц характеризуются следующими особенностями: 1) все показатели деятельности функциональных систем в начале работы (в период врабатывания) оказываются выше, чем у нетренированных; 2) в процессе работы уровень физиологических сдвигов менее высок; 3) период восстановления существенно короче.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одной и той же работе тренированные спортсмены расходуют меньше энергии, чем нетренированные. У первых меньше величина кислородного запроса, меньше размер кислородной задолженности, но относительно большая доля кислорода потребляется во время работы. Следовательно, одна и та же работа происходит у тренированных с большей долей участия аэробных процессов, а у нетренированных – анаэробных. Вместе с тем во время одинаковой работы у тренированных ниже, чем у нетренированных, показатели потребления кислорода, вентиляции легких, частоты дыхания.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Аналогичные изменения наблюдаются в деятельности сердечно-сосудистой системы. Минутный объем крови, частота сердечных сокращений, систолическое кровяное давление повышаются во время стандартной работы в меньшей степени у более тренированных. Изменения в химизме крови и мочи, вызванные стандартной работой, у более тренированных, как правило, выражены слабее по сравнению с менее тренированными. У первых работа вызывает меньшее нагревание организма и потоотделение, чем у вторых.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Характерны различия в показателях работы самих мышц. Электро-</w:t>
      </w:r>
      <w:proofErr w:type="spellStart"/>
      <w:r w:rsidRPr="00A33B11">
        <w:rPr>
          <w:rFonts w:ascii="Times New Roman" w:eastAsia="Calibri" w:hAnsi="Times New Roman" w:cs="Times New Roman"/>
          <w:sz w:val="28"/>
          <w:szCs w:val="28"/>
        </w:rPr>
        <w:t>миографические</w:t>
      </w:r>
      <w:proofErr w:type="spellEnd"/>
      <w:r w:rsidRPr="00A33B11">
        <w:rPr>
          <w:rFonts w:ascii="Times New Roman" w:eastAsia="Calibri" w:hAnsi="Times New Roman" w:cs="Times New Roman"/>
          <w:sz w:val="28"/>
          <w:szCs w:val="28"/>
        </w:rPr>
        <w:t xml:space="preserve"> исследования позволили обнаружить, что электрическая активность мышц у тренированных повышена не так сильно, как у нетренированных, менее продолжительна, концентрируется к моменту наибольших усилий, снижаясь до нуля в периоды расслабления. Более высокие показатели возбудимости мышц и нервной системы, неадекватные изменения функций различных анализаторов особенно выражены у менее тренированных. </w:t>
      </w:r>
    </w:p>
    <w:p w:rsidR="00A46B38" w:rsidRPr="006A0CE3" w:rsidRDefault="00A33B11" w:rsidP="006A0CE3">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Результаты всех этих исследований позволяют сделать два важных вывода относительно влияния тренировки. Первый заключается в том, что тренированный организм выполняет стандартную работу более экономно, чем нетренированный. Тренировка обусловливает такие приспособительные изменения в организме, которые вызывают </w:t>
      </w:r>
      <w:proofErr w:type="spellStart"/>
      <w:r w:rsidRPr="00A33B11">
        <w:rPr>
          <w:rFonts w:ascii="Times New Roman" w:eastAsia="Calibri" w:hAnsi="Times New Roman" w:cs="Times New Roman"/>
          <w:sz w:val="28"/>
          <w:szCs w:val="28"/>
        </w:rPr>
        <w:t>экономизацию</w:t>
      </w:r>
      <w:proofErr w:type="spellEnd"/>
      <w:r w:rsidRPr="00A33B11">
        <w:rPr>
          <w:rFonts w:ascii="Times New Roman" w:eastAsia="Calibri" w:hAnsi="Times New Roman" w:cs="Times New Roman"/>
          <w:sz w:val="28"/>
          <w:szCs w:val="28"/>
        </w:rPr>
        <w:t xml:space="preserve"> всех физиологических функций.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Обмен белков. </w:t>
      </w:r>
      <w:r w:rsidRPr="00A33B11">
        <w:rPr>
          <w:rFonts w:ascii="Times New Roman" w:eastAsia="Calibri" w:hAnsi="Times New Roman" w:cs="Times New Roman"/>
          <w:sz w:val="28"/>
          <w:szCs w:val="28"/>
        </w:rPr>
        <w:t xml:space="preserve">Белки – необходимый строительный материал протоплазмы клеток. Они выполняют в организме специальные функции. Все ферменты, многие гормоны, зрительный пурпур сетчатки, переносчики кислорода, защитные вещества крови являются белковыми телами. Белки сложны по своему строению и весьма специфичны. Белки, содержащиеся в пище, и белки в составе нашего тела значительно отличатся по своим качествам. Белки состоят из белковых элементов – аминокислот, которые образуются при переваривании животного и растительного белка и поступают в кровь из тонкого кишечника. В состав клеток живого организма входит более 20 типов аминокислот. В клетках непрерывно протекают процессы синтеза огромных белковых молекул, состоящих из цепочек аминокислот. Сочетание этих аминокислот (всех или части из них), соединенных в цепочки в разной последовательности, и обусловливает бесчисленное количество разнообразных белков.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В тканях и клетках непрерывно идет разрушение и синтез белковых структур. В условно здоровом организме взрослого человека количество распавшегося белка равно количеству синтезированного.</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Обмен углеводов</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Углеводы делятся на простые и сложные. Простые углеводы называются моносахаридами. Моносахариды хорошо растворяются в воде и поэтому быстро всасываются из кишечника в кровь. Сложные углеводы построены из двух или многих молекул моносахаридов. Соответственно они называются дисахаридами и полисахаридами. К дисахаридам относятся свекловичный сахар, молочный, солодовый и некоторые другие. Они хорошо растворяются в воде, но из-за большой величины молекул почти не всасываются в кишечнике. К полисахаридам относятся гликоген, крахмал, клетчатка. Они не растворимы в воде и могут всасываться в кровь лишь после расщепления до моносахаридов.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Углеводы поступают в организм с растительной и частично с животной пищей. Они также синтезируются в организме из продуктов расщепления аминокислот и жиров. При избыточном поступлении превращаются в жиры и в таком виде откладываются в организме.</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Cs/>
          <w:sz w:val="28"/>
          <w:szCs w:val="28"/>
        </w:rPr>
      </w:pPr>
      <w:r w:rsidRPr="00A33B11">
        <w:rPr>
          <w:rFonts w:ascii="Times New Roman" w:eastAsia="Calibri" w:hAnsi="Times New Roman" w:cs="Times New Roman"/>
          <w:bCs/>
          <w:sz w:val="28"/>
          <w:szCs w:val="28"/>
        </w:rPr>
        <w:t xml:space="preserve">Запасы углеводов особенно интенсивно используются при физической работе. Однако полностью они никогда не исчерпываются. При уменьшении запасов гликогена в печени его дальнейшее расщепление прекращается, что ведет к уменьшению концентрации глюкозы в крови. Мышечная деятельность в этих условиях продолжаться не может. Уменьшение содержания глюкозы в крови является одним из факторов, способствующих развитию утомления. Поэтому для успешного выполнения длительной и напряженной работы необходимо пополнять углеводные запасы организма. Это достигается увеличением содержания углеводов в пищевом рационе и дополнительным введением их перед началом работы или непосредственно при ее выполнении. Насыщение организма углеводами способствует сохранению постоянной концентрации глюкозы в крови и тем самым </w:t>
      </w:r>
      <w:r w:rsidRPr="00A33B11">
        <w:rPr>
          <w:rFonts w:ascii="Times New Roman" w:eastAsia="Calibri" w:hAnsi="Times New Roman" w:cs="Times New Roman"/>
          <w:bCs/>
          <w:sz w:val="28"/>
          <w:szCs w:val="28"/>
        </w:rPr>
        <w:lastRenderedPageBreak/>
        <w:t xml:space="preserve">повышает работоспособность человека. </w:t>
      </w:r>
      <w:r w:rsidRPr="00A33B11">
        <w:rPr>
          <w:rFonts w:ascii="Times New Roman" w:eastAsia="Calibri" w:hAnsi="Times New Roman" w:cs="Times New Roman"/>
          <w:sz w:val="28"/>
          <w:szCs w:val="28"/>
        </w:rPr>
        <w:t>49 %, картофеле – 18 %, молоке – 5 %, печени – 4 %, изюме – до 65 %.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Обмен воды и минеральных веществ. </w:t>
      </w:r>
      <w:r w:rsidRPr="00A33B11">
        <w:rPr>
          <w:rFonts w:ascii="Times New Roman" w:eastAsia="Calibri" w:hAnsi="Times New Roman" w:cs="Times New Roman"/>
          <w:sz w:val="28"/>
          <w:szCs w:val="28"/>
        </w:rPr>
        <w:t xml:space="preserve">Человеческий организм на 60 % состоит из воды. Жировая ткань содержит 20 % воды (от ее массы), кости – 25 %, печень – 70 %, скелетные мышцы – 75 %, кровь – 80 %, мозг – 85 %. Для нормальной жизнедеятельности организма, который живет в условиях меняющейся среды, очень важно постоянство внутренней среды организма. Ее создают плазма крови, тканевая жидкость, лимфа, основная часть которых это вода, белки и минеральные соли. Вода и минеральные соли не служат питательными веществами или источниками энергии. Но без воды не могут протекать обменные процессы. Вода – хороший растворитель. Только в жидкой среде протекают </w:t>
      </w:r>
      <w:proofErr w:type="spellStart"/>
      <w:r w:rsidRPr="00A33B11">
        <w:rPr>
          <w:rFonts w:ascii="Times New Roman" w:eastAsia="Calibri" w:hAnsi="Times New Roman" w:cs="Times New Roman"/>
          <w:sz w:val="28"/>
          <w:szCs w:val="28"/>
        </w:rPr>
        <w:t>окислительно</w:t>
      </w:r>
      <w:proofErr w:type="spellEnd"/>
      <w:r w:rsidRPr="00A33B11">
        <w:rPr>
          <w:rFonts w:ascii="Times New Roman" w:eastAsia="Calibri" w:hAnsi="Times New Roman" w:cs="Times New Roman"/>
          <w:sz w:val="28"/>
          <w:szCs w:val="28"/>
        </w:rPr>
        <w:t xml:space="preserve">-восстановительные процессы и другие реакции обмена. Жидкость участвует в транспортировке некоторых газов, перенося их либо в растворенном состоянии, либо в виде солей. Вода входит в состав пищеварительных соков, участвует в удалении из организма продуктов обмена, среди которых содержатся и токсические вещества, а также в терморегуляции.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Без воды человек может прожить не более 7–10 дней, тогда как без пищи – 30–40 дней. Удаляется вода вместе с мочой через почки (1700 мл), с потом через кожу (500 мл) и с воздухом, выдыхаемым через легкие (300 мл).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Отношение общего количества потребляемой жидкости к общему количеству выделяемой жидкости называется водным балансом. Если количество потребляемой воды меньше количества выделяемой, то в организме человека могут наблюдаться различного рода расстройства его функционального состояния, так как, входя в состав тканей, вода является одним из структурных компонентов тела, находится в виде солевых растворов и обусловливает тесную связь водного обмена с обменом минеральных веществ.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регуляции электролитного обмена играют гормоны коры надпочечников, объединяемые одним названием </w:t>
      </w:r>
      <w:proofErr w:type="spellStart"/>
      <w:r w:rsidRPr="00A33B11">
        <w:rPr>
          <w:rFonts w:ascii="Times New Roman" w:eastAsia="Calibri" w:hAnsi="Times New Roman" w:cs="Times New Roman"/>
          <w:sz w:val="28"/>
          <w:szCs w:val="28"/>
        </w:rPr>
        <w:t>минералокортикоиды</w:t>
      </w:r>
      <w:proofErr w:type="spellEnd"/>
      <w:r w:rsidRPr="00A33B11">
        <w:rPr>
          <w:rFonts w:ascii="Times New Roman" w:eastAsia="Calibri" w:hAnsi="Times New Roman" w:cs="Times New Roman"/>
          <w:sz w:val="28"/>
          <w:szCs w:val="28"/>
        </w:rPr>
        <w:t xml:space="preserve">. При их недостатке нарушается обмен калия, развивается </w:t>
      </w:r>
      <w:proofErr w:type="spellStart"/>
      <w:r w:rsidRPr="00A33B11">
        <w:rPr>
          <w:rFonts w:ascii="Times New Roman" w:eastAsia="Calibri" w:hAnsi="Times New Roman" w:cs="Times New Roman"/>
          <w:sz w:val="28"/>
          <w:szCs w:val="28"/>
        </w:rPr>
        <w:t>гипокалиемия</w:t>
      </w:r>
      <w:proofErr w:type="spellEnd"/>
      <w:r w:rsidRPr="00A33B11">
        <w:rPr>
          <w:rFonts w:ascii="Times New Roman" w:eastAsia="Calibri" w:hAnsi="Times New Roman" w:cs="Times New Roman"/>
          <w:sz w:val="28"/>
          <w:szCs w:val="28"/>
        </w:rPr>
        <w:t xml:space="preserve"> (т. е. понижение содержания калия и в организме в целом), вследствие чего возникает мышечная адинамия и ряд других серьезных нарушений. Обмен кальция и фосфора регулируется </w:t>
      </w:r>
      <w:proofErr w:type="spellStart"/>
      <w:r w:rsidRPr="00A33B11">
        <w:rPr>
          <w:rFonts w:ascii="Times New Roman" w:eastAsia="Calibri" w:hAnsi="Times New Roman" w:cs="Times New Roman"/>
          <w:sz w:val="28"/>
          <w:szCs w:val="28"/>
        </w:rPr>
        <w:t>паратгормоном</w:t>
      </w:r>
      <w:proofErr w:type="spellEnd"/>
      <w:r w:rsidRPr="00A33B11">
        <w:rPr>
          <w:rFonts w:ascii="Times New Roman" w:eastAsia="Calibri" w:hAnsi="Times New Roman" w:cs="Times New Roman"/>
          <w:sz w:val="28"/>
          <w:szCs w:val="28"/>
        </w:rPr>
        <w:t xml:space="preserve"> – секретом паращитовидных желез, который стабилизирует уровень этих элементов в организме благодаря тому, что под его воздействием кальций связывается с белками и его выведение из организма резко тормозится. Наконец, на водно-электролитный обмен оказывает влияние и адреналин, который, </w:t>
      </w:r>
      <w:proofErr w:type="spellStart"/>
      <w:r w:rsidRPr="00A33B11">
        <w:rPr>
          <w:rFonts w:ascii="Times New Roman" w:eastAsia="Calibri" w:hAnsi="Times New Roman" w:cs="Times New Roman"/>
          <w:sz w:val="28"/>
          <w:szCs w:val="28"/>
        </w:rPr>
        <w:t>спазмируя</w:t>
      </w:r>
      <w:proofErr w:type="spellEnd"/>
      <w:r w:rsidRPr="00A33B11">
        <w:rPr>
          <w:rFonts w:ascii="Times New Roman" w:eastAsia="Calibri" w:hAnsi="Times New Roman" w:cs="Times New Roman"/>
          <w:sz w:val="28"/>
          <w:szCs w:val="28"/>
        </w:rPr>
        <w:t xml:space="preserve"> клубочковые сосуды почек, снижает величину фильтрационного давления и ведет к уменьшению диуреза, т. е. к уменьшению выведения воды из организма, важна роль и вегетативных нервов, регулирующих интенсивность потоотделения.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Минеральные вещества входят в состав скелета, в структуры белков, гормонов, ферментов. Общее количество всех минеральных веществ в </w:t>
      </w:r>
      <w:r w:rsidRPr="00A33B11">
        <w:rPr>
          <w:rFonts w:ascii="Times New Roman" w:eastAsia="Calibri" w:hAnsi="Times New Roman" w:cs="Times New Roman"/>
          <w:sz w:val="28"/>
          <w:szCs w:val="28"/>
        </w:rPr>
        <w:lastRenderedPageBreak/>
        <w:t xml:space="preserve">организме составляет приблизительно 4–5 % массы тела. Нормальная деятельность центральной нервной системы, сердца и других органов протекает при условии строго определенного содержания ионов минеральных веществ, за счет которых поддерживается постоянство осмотического давления, реакция крови и тканевой жидкости; они участвуют в процессах секреции, всасывания, выделения и т. 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Основную часть минеральных веществ человек получает с пищей и водой. Однако не всегда их содержание в пище достаточно. Большинству людей приходится добавлять, например, хлористый натрий (</w:t>
      </w:r>
      <w:proofErr w:type="spellStart"/>
      <w:r w:rsidRPr="00A33B11">
        <w:rPr>
          <w:rFonts w:ascii="Times New Roman" w:eastAsia="Calibri" w:hAnsi="Times New Roman" w:cs="Times New Roman"/>
          <w:sz w:val="28"/>
          <w:szCs w:val="28"/>
        </w:rPr>
        <w:t>NaCl</w:t>
      </w:r>
      <w:proofErr w:type="spellEnd"/>
      <w:r w:rsidRPr="00A33B11">
        <w:rPr>
          <w:rFonts w:ascii="Times New Roman" w:eastAsia="Calibri" w:hAnsi="Times New Roman" w:cs="Times New Roman"/>
          <w:sz w:val="28"/>
          <w:szCs w:val="28"/>
        </w:rPr>
        <w:t xml:space="preserve"> – поваренная соль) в пищу по 10–12 г в день. Хронический недостаток в пище минеральных веществ может приводить к расстройству функций организма. Особенно чувствительны к недостатку тех или иных солей дети и беременные женщины. Соли кальция и фосфора необходимы для построения костей и зубов, в которых находится 70 % всего фосфора и 99 % кальция, имеющихся в организме.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Нормальный рост и развитие организма зависят от поступления достаточного количества </w:t>
      </w:r>
      <w:proofErr w:type="spellStart"/>
      <w:r w:rsidRPr="00A33B11">
        <w:rPr>
          <w:rFonts w:ascii="Times New Roman" w:eastAsia="Calibri" w:hAnsi="Times New Roman" w:cs="Times New Roman"/>
          <w:sz w:val="28"/>
          <w:szCs w:val="28"/>
        </w:rPr>
        <w:t>Na</w:t>
      </w:r>
      <w:proofErr w:type="spellEnd"/>
      <w:r w:rsidRPr="00A33B11">
        <w:rPr>
          <w:rFonts w:ascii="Times New Roman" w:eastAsia="Calibri" w:hAnsi="Times New Roman" w:cs="Times New Roman"/>
          <w:sz w:val="28"/>
          <w:szCs w:val="28"/>
        </w:rPr>
        <w:t xml:space="preserve">. Ионы </w:t>
      </w:r>
      <w:proofErr w:type="spellStart"/>
      <w:r w:rsidRPr="00A33B11">
        <w:rPr>
          <w:rFonts w:ascii="Times New Roman" w:eastAsia="Calibri" w:hAnsi="Times New Roman" w:cs="Times New Roman"/>
          <w:sz w:val="28"/>
          <w:szCs w:val="28"/>
        </w:rPr>
        <w:t>Сl</w:t>
      </w:r>
      <w:proofErr w:type="spellEnd"/>
      <w:r w:rsidRPr="00A33B11">
        <w:rPr>
          <w:rFonts w:ascii="Times New Roman" w:eastAsia="Calibri" w:hAnsi="Times New Roman" w:cs="Times New Roman"/>
          <w:sz w:val="28"/>
          <w:szCs w:val="28"/>
        </w:rPr>
        <w:t xml:space="preserve"> идут на образование соляной кислоты в желудке, играющей большую роль в пищеварении. Ионы </w:t>
      </w:r>
      <w:proofErr w:type="spellStart"/>
      <w:r w:rsidRPr="00A33B11">
        <w:rPr>
          <w:rFonts w:ascii="Times New Roman" w:eastAsia="Calibri" w:hAnsi="Times New Roman" w:cs="Times New Roman"/>
          <w:sz w:val="28"/>
          <w:szCs w:val="28"/>
        </w:rPr>
        <w:t>Na</w:t>
      </w:r>
      <w:proofErr w:type="spellEnd"/>
      <w:r w:rsidRPr="00A33B11">
        <w:rPr>
          <w:rFonts w:ascii="Times New Roman" w:eastAsia="Calibri" w:hAnsi="Times New Roman" w:cs="Times New Roman"/>
          <w:sz w:val="28"/>
          <w:szCs w:val="28"/>
        </w:rPr>
        <w:t xml:space="preserve"> и С1 участвуют в механизмах возникновения и распространения возбуждения. В состав гемоглобина – переносчика O2 и CO2 – входит двухвалентное железо. Недостаток железа ведет к тяжелому заболеванию – малокровию. Йод является важной составной частью гормона щитовидной железы – </w:t>
      </w:r>
      <w:r w:rsidRPr="00A33B11">
        <w:rPr>
          <w:rFonts w:ascii="Times New Roman" w:eastAsia="Calibri" w:hAnsi="Times New Roman" w:cs="Times New Roman"/>
          <w:i/>
          <w:iCs/>
          <w:sz w:val="28"/>
          <w:szCs w:val="28"/>
        </w:rPr>
        <w:t xml:space="preserve">тироксина, </w:t>
      </w:r>
      <w:r w:rsidRPr="00A33B11">
        <w:rPr>
          <w:rFonts w:ascii="Times New Roman" w:eastAsia="Calibri" w:hAnsi="Times New Roman" w:cs="Times New Roman"/>
          <w:sz w:val="28"/>
          <w:szCs w:val="28"/>
        </w:rPr>
        <w:t>который принимает участие в регуляции обмена веществ, а калий имеет определяющее значение в механизмах возникновения и распространения возбуждения, связан с процессом костных образований. Важную физиологическую роль в организме играют, также кальций (</w:t>
      </w:r>
      <w:proofErr w:type="spellStart"/>
      <w:r w:rsidRPr="00A33B11">
        <w:rPr>
          <w:rFonts w:ascii="Times New Roman" w:eastAsia="Calibri" w:hAnsi="Times New Roman" w:cs="Times New Roman"/>
          <w:sz w:val="28"/>
          <w:szCs w:val="28"/>
        </w:rPr>
        <w:t>Са</w:t>
      </w:r>
      <w:proofErr w:type="spellEnd"/>
      <w:r w:rsidRPr="00A33B11">
        <w:rPr>
          <w:rFonts w:ascii="Times New Roman" w:eastAsia="Calibri" w:hAnsi="Times New Roman" w:cs="Times New Roman"/>
          <w:sz w:val="28"/>
          <w:szCs w:val="28"/>
        </w:rPr>
        <w:t>), магний (</w:t>
      </w:r>
      <w:proofErr w:type="spellStart"/>
      <w:r w:rsidRPr="00A33B11">
        <w:rPr>
          <w:rFonts w:ascii="Times New Roman" w:eastAsia="Calibri" w:hAnsi="Times New Roman" w:cs="Times New Roman"/>
          <w:sz w:val="28"/>
          <w:szCs w:val="28"/>
        </w:rPr>
        <w:t>Mg</w:t>
      </w:r>
      <w:proofErr w:type="spellEnd"/>
      <w:r w:rsidRPr="00A33B11">
        <w:rPr>
          <w:rFonts w:ascii="Times New Roman" w:eastAsia="Calibri" w:hAnsi="Times New Roman" w:cs="Times New Roman"/>
          <w:sz w:val="28"/>
          <w:szCs w:val="28"/>
        </w:rPr>
        <w:t>), медь (Си), сера (S), цинк (</w:t>
      </w:r>
      <w:proofErr w:type="spellStart"/>
      <w:r w:rsidRPr="00A33B11">
        <w:rPr>
          <w:rFonts w:ascii="Times New Roman" w:eastAsia="Calibri" w:hAnsi="Times New Roman" w:cs="Times New Roman"/>
          <w:sz w:val="28"/>
          <w:szCs w:val="28"/>
        </w:rPr>
        <w:t>Zn</w:t>
      </w:r>
      <w:proofErr w:type="spellEnd"/>
      <w:r w:rsidRPr="00A33B11">
        <w:rPr>
          <w:rFonts w:ascii="Times New Roman" w:eastAsia="Calibri" w:hAnsi="Times New Roman" w:cs="Times New Roman"/>
          <w:sz w:val="28"/>
          <w:szCs w:val="28"/>
        </w:rPr>
        <w:t>), бром (</w:t>
      </w:r>
      <w:proofErr w:type="spellStart"/>
      <w:r w:rsidRPr="00A33B11">
        <w:rPr>
          <w:rFonts w:ascii="Times New Roman" w:eastAsia="Calibri" w:hAnsi="Times New Roman" w:cs="Times New Roman"/>
          <w:sz w:val="28"/>
          <w:szCs w:val="28"/>
        </w:rPr>
        <w:t>Вг</w:t>
      </w:r>
      <w:proofErr w:type="spellEnd"/>
      <w:r w:rsidRPr="00A33B11">
        <w:rPr>
          <w:rFonts w:ascii="Times New Roman" w:eastAsia="Calibri" w:hAnsi="Times New Roman" w:cs="Times New Roman"/>
          <w:sz w:val="28"/>
          <w:szCs w:val="28"/>
        </w:rPr>
        <w:t>), фтор (F).</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Органы пищеварения и выделения. </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Пищеварение. </w:t>
      </w:r>
      <w:r w:rsidRPr="00A33B11">
        <w:rPr>
          <w:rFonts w:ascii="Times New Roman" w:eastAsia="Calibri" w:hAnsi="Times New Roman" w:cs="Times New Roman"/>
          <w:sz w:val="28"/>
          <w:szCs w:val="28"/>
        </w:rPr>
        <w:t xml:space="preserve">Процесс пищеварения начинается в ротовой полости, где в течение 15–18 с осуществляется физическая и химическая обработка пищи: перемешивание, измельчение, смачивание слюной, воздействие слюнных ферментов. Затем через пищевод пища поступает в желудок и в течение 6–10 ч подвергается дальнейшей физической и химической обработке. За счет работы гладкой мускулатуры желудка пища перетирается, перемешивается, на нее воздействует желудочный сок. Дальнейшая химическая обработка отдельных порций пищевой массы продолжается в двенадцатиперстной кишке, куда поступает сок поджелудочной железы и желчь, вырабатываемая печенью. Пищеварительные соки двенадцатиперстной кишки продолжают расщеплять питательные вещества в тонком кишечнике, где в основном заканчивается переваривание пищи и всасывание питательных веществ в кровь. Дополнительное частичное расщепление </w:t>
      </w:r>
      <w:proofErr w:type="spellStart"/>
      <w:r w:rsidRPr="00A33B11">
        <w:rPr>
          <w:rFonts w:ascii="Times New Roman" w:eastAsia="Calibri" w:hAnsi="Times New Roman" w:cs="Times New Roman"/>
          <w:sz w:val="28"/>
          <w:szCs w:val="28"/>
        </w:rPr>
        <w:t>невсосавшихся</w:t>
      </w:r>
      <w:proofErr w:type="spellEnd"/>
      <w:r w:rsidRPr="00A33B11">
        <w:rPr>
          <w:rFonts w:ascii="Times New Roman" w:eastAsia="Calibri" w:hAnsi="Times New Roman" w:cs="Times New Roman"/>
          <w:sz w:val="28"/>
          <w:szCs w:val="28"/>
        </w:rPr>
        <w:t xml:space="preserve"> продуктов переваривания белка происходит в толстом кишечнике. Эффективность процесса переваривания пищи зависит </w:t>
      </w:r>
      <w:r w:rsidRPr="00A33B11">
        <w:rPr>
          <w:rFonts w:ascii="Times New Roman" w:eastAsia="Calibri" w:hAnsi="Times New Roman" w:cs="Times New Roman"/>
          <w:sz w:val="28"/>
          <w:szCs w:val="28"/>
        </w:rPr>
        <w:lastRenderedPageBreak/>
        <w:t xml:space="preserve">от того, насколько оптимально количество выделяемых пищеварительных соков и какова активность перистальтических, продвигающих движений мышц желудка и кишечника.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Систематически выполняемые физические нагрузки повышают обмен веществ и энергии, увеличивают потребность организма в питательных веществах, стимулируют выделение пищеварительных соков, активизируют перистальтику кишечника, повышают эффективность процессов пищеварения. Однако при напряженной мышечной деятельности могут развиваться тормозные процессы в пищеварительных центрах, уменьшающие кровоснабжение различных отделов желудочно-кишечного тракта и пищеварительных желез в связи с тем, что необходимо обеспечить кровью усиленно работающие мышцы. В то же время сам процесс активного переваривания обильной пищи в течение 2–3 ч после ее приема снижает эффективность мышечной деятельности, так как органы пищеварения в этой ситуации оказываются как бы более нуждающимися в усиленном кровоснабжении. Кроме того, наполненный желудок приподнимает диафрагму, тем самым затрудняя деятельность органов дыхания и кровообращения. Вот почему физиологическая закономерность требует принимать пищу за 2,5–3,5 ч до начала тренировки и через 30–60 мин после нее. </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Выделение. </w:t>
      </w:r>
      <w:r w:rsidRPr="00A33B11">
        <w:rPr>
          <w:rFonts w:ascii="Times New Roman" w:eastAsia="Calibri" w:hAnsi="Times New Roman" w:cs="Times New Roman"/>
          <w:sz w:val="28"/>
          <w:szCs w:val="28"/>
        </w:rPr>
        <w:t>При мышечной деятельности значительна роль органов выделения, которые выполняют функцию сохранения внутренней среды организма. Желудочно-кишечный тракт выводит остатки непереваренной пищи, слизи, желчных пигментов, бактерий; через легкие удаляются газообразные продукты обмена веществ (например, углекислота); сальные железы, выделяя кожное сало, образуют защитный, смягчающий слой на поверхности тела; слезные железы обеспечивают влагу, смачивающую слизистую глазного яблока. Однако основная роль в освобождении организма от конечных продуктов обмена веществ принадлежит почкам, потовым железам и легким. Почки поддерживают в организме необходимую концентрацию воды, солей и ряда других веществ; регулируют кислотно-щелочное равновесие и осмотическое давление в тканях; выводят конечные продукты белкового обмена; вырабатывают гормон ренин, влияющий на тонус кровеносных сосудов. При больших физических нагрузках потовые железы и легкие существенно помогают почкам осуществлять свои функции. В состоянии покоя через потовые железы выделяется 20–40 мл пота в час, а на марше со скоростью 5 км/ч, с грузом 10 кг выделение пота может возрастать до 1700 мл/ч. В зависимости от окружающей температуры и интенсивности двигательной деятельности отделение пота может колебаться от 0,5 до 3 л/</w:t>
      </w:r>
      <w:proofErr w:type="spellStart"/>
      <w:r w:rsidRPr="00A33B11">
        <w:rPr>
          <w:rFonts w:ascii="Times New Roman" w:eastAsia="Calibri" w:hAnsi="Times New Roman" w:cs="Times New Roman"/>
          <w:sz w:val="28"/>
          <w:szCs w:val="28"/>
        </w:rPr>
        <w:t>сут</w:t>
      </w:r>
      <w:proofErr w:type="spellEnd"/>
      <w:r w:rsidRPr="00A33B11">
        <w:rPr>
          <w:rFonts w:ascii="Times New Roman" w:eastAsia="Calibri" w:hAnsi="Times New Roman" w:cs="Times New Roman"/>
          <w:sz w:val="28"/>
          <w:szCs w:val="28"/>
        </w:rPr>
        <w:t xml:space="preserve">, а у рабочих в горячих цехах в течение дня может достигать 10 л. При этом существенно может меняться и качественный состав пота (при напряженной мышечной работе с потом выделяется молочная кислота, конечные продукты белкового обмена). Процессы теплообмена играют большую роль при различных видах мышечной деятельности. Постоянную </w:t>
      </w:r>
      <w:r w:rsidRPr="00A33B11">
        <w:rPr>
          <w:rFonts w:ascii="Times New Roman" w:eastAsia="Calibri" w:hAnsi="Times New Roman" w:cs="Times New Roman"/>
          <w:sz w:val="28"/>
          <w:szCs w:val="28"/>
        </w:rPr>
        <w:lastRenderedPageBreak/>
        <w:t xml:space="preserve">температуру тела человека поддерживает специальная система теплорегуляции, состоящая из физических механизмов </w:t>
      </w:r>
      <w:proofErr w:type="spellStart"/>
      <w:r w:rsidRPr="00A33B11">
        <w:rPr>
          <w:rFonts w:ascii="Times New Roman" w:eastAsia="Calibri" w:hAnsi="Times New Roman" w:cs="Times New Roman"/>
          <w:sz w:val="28"/>
          <w:szCs w:val="28"/>
        </w:rPr>
        <w:t>теплопроведения</w:t>
      </w:r>
      <w:proofErr w:type="spellEnd"/>
      <w:r w:rsidRPr="00A33B11">
        <w:rPr>
          <w:rFonts w:ascii="Times New Roman" w:eastAsia="Calibri" w:hAnsi="Times New Roman" w:cs="Times New Roman"/>
          <w:sz w:val="28"/>
          <w:szCs w:val="28"/>
        </w:rPr>
        <w:t xml:space="preserve">, теплоизлучения и испарения. Наблюдаемый при мышечной работе подъем температуры тела на 1–1,5 </w:t>
      </w:r>
      <w:r w:rsidRPr="00A33B11">
        <w:rPr>
          <w:rFonts w:ascii="Cambria Math" w:eastAsia="Calibri" w:hAnsi="Cambria Math" w:cs="Cambria Math"/>
          <w:sz w:val="28"/>
          <w:szCs w:val="28"/>
        </w:rPr>
        <w:t>℃</w:t>
      </w:r>
      <w:r w:rsidRPr="00A33B11">
        <w:rPr>
          <w:rFonts w:ascii="Times New Roman" w:eastAsia="Calibri" w:hAnsi="Times New Roman" w:cs="Times New Roman"/>
          <w:sz w:val="28"/>
          <w:szCs w:val="28"/>
        </w:rPr>
        <w:t xml:space="preserve"> способствует более эффективному протеканию в тканях </w:t>
      </w:r>
      <w:proofErr w:type="spellStart"/>
      <w:r w:rsidRPr="00A33B11">
        <w:rPr>
          <w:rFonts w:ascii="Times New Roman" w:eastAsia="Calibri" w:hAnsi="Times New Roman" w:cs="Times New Roman"/>
          <w:sz w:val="28"/>
          <w:szCs w:val="28"/>
        </w:rPr>
        <w:t>окислительно</w:t>
      </w:r>
      <w:proofErr w:type="spellEnd"/>
      <w:r w:rsidRPr="00A33B11">
        <w:rPr>
          <w:rFonts w:ascii="Times New Roman" w:eastAsia="Calibri" w:hAnsi="Times New Roman" w:cs="Times New Roman"/>
          <w:sz w:val="28"/>
          <w:szCs w:val="28"/>
        </w:rPr>
        <w:t xml:space="preserve">-восстановительных процессов и повышению работоспособности организма спортсмена. Однако у тренированного человека подъем температуры тела до 38–38,5 </w:t>
      </w:r>
      <w:r w:rsidRPr="00A33B11">
        <w:rPr>
          <w:rFonts w:ascii="Cambria Math" w:eastAsia="Calibri" w:hAnsi="Cambria Math" w:cs="Cambria Math"/>
          <w:sz w:val="28"/>
          <w:szCs w:val="28"/>
        </w:rPr>
        <w:t>℃</w:t>
      </w:r>
      <w:r w:rsidRPr="00A33B11">
        <w:rPr>
          <w:rFonts w:ascii="Times New Roman" w:eastAsia="Calibri" w:hAnsi="Times New Roman" w:cs="Times New Roman"/>
          <w:sz w:val="28"/>
          <w:szCs w:val="28"/>
        </w:rPr>
        <w:t xml:space="preserve"> может привести к тепловому удару.</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color w:val="000000"/>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b/>
          <w:bCs/>
          <w:color w:val="000000"/>
          <w:sz w:val="28"/>
          <w:szCs w:val="28"/>
        </w:rPr>
        <w:t xml:space="preserve">Показателями работоспособности сердца являются частота пульса, кровяное давление, систолический и минутный объем крови. </w:t>
      </w:r>
      <w:r w:rsidRPr="00A33B11">
        <w:rPr>
          <w:rFonts w:ascii="Times New Roman" w:eastAsia="Calibri" w:hAnsi="Times New Roman" w:cs="Times New Roman"/>
          <w:color w:val="000000"/>
          <w:sz w:val="28"/>
          <w:szCs w:val="28"/>
        </w:rPr>
        <w:t xml:space="preserve">Систолический объем в покое у нетренированного – 50–70 мл, у тренированного 70–80 мл; при интенсивной мышечной работе соответственно – 100–130 мл и 200 мл и более.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 xml:space="preserve">Физическая работа способствует расширению кровеносных сосудов, снижению тонуса их стенок; умственная работа так же, как и нервно-эмоциональное напряжение, приводит к сужению сосудов, повышению тонуса их стенок и даже спазмам. Такая реакция особенно свойственна сосудам сердца и мозга. Длительная напряженная умственная работа, частое нервно-эмоциональное напряжение, несбалансированные с активными движениями и с физическими нагрузками, могут привести к ухудшению питания этих важнейших органов, к стойкому повышению кровяного давления, которое, как правило, является главным признаком гипертонической болезни. Свидетельствует о заболевании также и понижение кровяного давления в покое (гипотония), что может быть следствием ослабления деятельности сердечной мышцы. В результате специальных занятий физическими упражнениями и спортом кровяное давление претерпевает положительные изменения. Высокое систолическое и диастолическое давление для нетренированного сердца при кратковременной напряженной деятельности может явиться причиной </w:t>
      </w:r>
      <w:proofErr w:type="spellStart"/>
      <w:r w:rsidRPr="00A33B11">
        <w:rPr>
          <w:rFonts w:ascii="Times New Roman" w:eastAsia="Calibri" w:hAnsi="Times New Roman" w:cs="Times New Roman"/>
          <w:color w:val="000000"/>
          <w:sz w:val="28"/>
          <w:szCs w:val="28"/>
        </w:rPr>
        <w:t>предпатологических</w:t>
      </w:r>
      <w:proofErr w:type="spellEnd"/>
      <w:r w:rsidRPr="00A33B11">
        <w:rPr>
          <w:rFonts w:ascii="Times New Roman" w:eastAsia="Calibri" w:hAnsi="Times New Roman" w:cs="Times New Roman"/>
          <w:color w:val="000000"/>
          <w:sz w:val="28"/>
          <w:szCs w:val="28"/>
        </w:rPr>
        <w:t xml:space="preserve"> и даже патологических состояний.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color w:val="000000"/>
          <w:sz w:val="28"/>
          <w:szCs w:val="28"/>
        </w:rPr>
      </w:pPr>
      <w:r w:rsidRPr="00A33B11">
        <w:rPr>
          <w:rFonts w:ascii="Times New Roman" w:eastAsia="Calibri" w:hAnsi="Times New Roman" w:cs="Times New Roman"/>
          <w:color w:val="000000"/>
          <w:sz w:val="28"/>
          <w:szCs w:val="28"/>
        </w:rPr>
        <w:t>Систолический объем крови – это количество крови, выбрасываемое левым желудочком сердца при каждом его сокращении. Минутный объем крови –</w:t>
      </w:r>
      <w:r w:rsidRPr="00A33B11">
        <w:rPr>
          <w:rFonts w:ascii="Times New Roman" w:eastAsia="Calibri" w:hAnsi="Times New Roman" w:cs="Times New Roman"/>
          <w:sz w:val="28"/>
          <w:szCs w:val="28"/>
        </w:rPr>
        <w:t xml:space="preserve">количество крови, выбрасываемое желудочком в течение одной минуты. Наибольший систолический объем наблюдается при частоте сердечных сокращений от 130 до 180 уд/мин. При частоте сердечных сокращений выше 180 уд/мин систолический объем начинает сильно снижаться. Поэтому наилучшие возможности для тренировки сердца имеют место при физических нагрузках, когда частота сердечных сокращений находится в диапазоне от 130 до 180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покое кровь совершает полный кругооборот за 21–22 с, при физической работе – за 8 с и менее, при этом объем циркулирующей крови способен возрастать до 40 л/мин. В результате такого увеличения объема и скорости кровотока значительно повышается снабжение тканей организма кислородом и питательными веществами. Особенно полезна тренировка для </w:t>
      </w:r>
      <w:r w:rsidRPr="00A33B11">
        <w:rPr>
          <w:rFonts w:ascii="Times New Roman" w:eastAsia="Calibri" w:hAnsi="Times New Roman" w:cs="Times New Roman"/>
          <w:sz w:val="28"/>
          <w:szCs w:val="28"/>
        </w:rPr>
        <w:lastRenderedPageBreak/>
        <w:t>совершенствования сердечно-сосудистой системы в циклических видах спорта на открытом воздухе.</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Показатели деятельности дыхательной системы.</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Различают следующие показатели деятельности дыхательной системы: </w:t>
      </w:r>
    </w:p>
    <w:p w:rsidR="00A33B11" w:rsidRPr="00A33B11" w:rsidRDefault="00A33B11" w:rsidP="00A46B38">
      <w:pPr>
        <w:numPr>
          <w:ilvl w:val="0"/>
          <w:numId w:val="32"/>
        </w:numPr>
        <w:spacing w:after="0" w:line="240" w:lineRule="auto"/>
        <w:ind w:left="0"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Статические (характери</w:t>
      </w:r>
      <w:r w:rsidR="00A46B38">
        <w:rPr>
          <w:rFonts w:ascii="Times New Roman" w:eastAsia="Calibri" w:hAnsi="Times New Roman" w:cs="Times New Roman"/>
          <w:sz w:val="28"/>
          <w:szCs w:val="28"/>
        </w:rPr>
        <w:t xml:space="preserve">зуют функциональные возможности </w:t>
      </w:r>
      <w:r w:rsidRPr="00A33B11">
        <w:rPr>
          <w:rFonts w:ascii="Times New Roman" w:eastAsia="Calibri" w:hAnsi="Times New Roman" w:cs="Times New Roman"/>
          <w:sz w:val="28"/>
          <w:szCs w:val="28"/>
        </w:rPr>
        <w:t xml:space="preserve">легких). К ним относятся величины, которые измеряют после завершения дыхательного маневра без ограничения скорости его выполнения. </w:t>
      </w:r>
    </w:p>
    <w:p w:rsidR="00A33B11" w:rsidRPr="00A33B11" w:rsidRDefault="00A33B11" w:rsidP="00A46B38">
      <w:pPr>
        <w:numPr>
          <w:ilvl w:val="0"/>
          <w:numId w:val="32"/>
        </w:numPr>
        <w:spacing w:after="0" w:line="240" w:lineRule="auto"/>
        <w:ind w:left="0"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Динамические (характеризуют реализацию функциональных возможностей легких) их определяют с учетом времени, затраченного на выполнение дыхательного маневра. К ним относятся: минутный объем дыхания альвеолярная вентиляция легких, максимальная вентиляция легких, резерв дыхания.</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К статическим показателям относятся четыре первичных легочных объема: дыхательный объем, резервный объем вдоха, резервный объем выдоха и остаточный объем, а также четыре легочные емкости: жизненная емкость легких, емкость вдоха, функциональная остаточная емкость легких и общая емкость легких.</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Динамические показатели характеризуют эффективность вентиляции легких, состояние дыхательных путей: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Форсированная жизненная емкость легких количество воздуха, которое может быть выдохнуто при форсированном выдохе после 16 максимального вдоха.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Объем форсированного выдоха за первую секунду – количество воздуха, выдыхаемого в течение первой секунды форсированного выдоха после максимального вдоха.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3. Дыхательное мертвое пространство – объем вдыхаемого воздуха, находящегося в дыхательных путях и не участвующего в газообмене (в норме – 150 мл).</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4. Частота дыхания – количество дыханий в минуту (в норме 12-20 дыхательных движений в мин.).</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5. Минутный объем дыхания – количество вентилируемого в легких воздуха в минуту. В покое МОД составляет 6-8 л/мин. </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6. Альвеолярная вентиляция легких– объем вдыхаемого воздуха, поступающего в альвеолы за минуту.</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7. Максимальная вентиляция легких – максимальное количество воздуха, которое могут провентилировать легкие за 1 минуту (в норме 50- 180 л).</w:t>
      </w:r>
    </w:p>
    <w:p w:rsidR="00A33B11" w:rsidRPr="00A33B11" w:rsidRDefault="00A33B11" w:rsidP="00A33B11">
      <w:pPr>
        <w:keepNext/>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sz w:val="28"/>
          <w:szCs w:val="28"/>
        </w:rPr>
        <w:t>8. Резерв дыхания – показатель, характеризующий возможность пациента увеличить легочную вентиляцию (в норме 50-140 л).</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Кислородный запрос </w:t>
      </w:r>
      <w:r w:rsidRPr="00A33B11">
        <w:rPr>
          <w:rFonts w:ascii="Times New Roman" w:eastAsia="Calibri" w:hAnsi="Times New Roman" w:cs="Times New Roman"/>
          <w:sz w:val="28"/>
          <w:szCs w:val="28"/>
        </w:rPr>
        <w:t xml:space="preserve">– количество кислорода, необходимое организму в 1 минуту для окислительных процессов в покое или для обеспечения работы различной интенсивности. В покое для обеспечения процессов жизнедеятельности организму требуется 250–300 мл кислорода. При </w:t>
      </w:r>
      <w:r w:rsidRPr="00A33B11">
        <w:rPr>
          <w:rFonts w:ascii="Times New Roman" w:eastAsia="Calibri" w:hAnsi="Times New Roman" w:cs="Times New Roman"/>
          <w:sz w:val="28"/>
          <w:szCs w:val="28"/>
        </w:rPr>
        <w:lastRenderedPageBreak/>
        <w:t>интенсивной физической работе кислородный запрос может увеличиваться в 20 и более раз. Например, при беге на 5 км кислородный запрос у спортсменов достигает 5–6 л.</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Суммарный (общий кислородный) запрос – количество кислорода, необходимое для выполнения всей предстоящей работы. Потребление кислорода – количество кислорода, фактически использованного организмом в состоянии покоя или при выполнении какой-либо работы. Максимальное потребление кислорода (МПК) – наибольшее количество кислорода, которое может усвоить организм при предельно напряженной для него работе.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Способность организма к МПК имеет предел, который зависит от возраста, состояния сердечно-сосудистой системы, от активности протекания процессов обмена веществ и находится в прямой зависимости от степени физической тренированности. У не занимающихся спортом предел МПК находится на уровне 2–3,5 л/мин. У спортсменов высокого класса, особенно занимающихся циклическими видами спорта, МПК может достигать: у женщин – 4 л/мин и более; у мужчин – 6 л/мин и более. Абсолютная величина МПК зависит также от массы тела, поэтому для более точного ее определения относительное МПК рассчитывается на 1 кг массы тела. Для сохранения здоровья необходимо обладать способностью потреблять кислород как минимум на 1 кг – женщинам не менее 42 мл/мин, мужчинам – не менее 50 мл/мин.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МПК является показателем аэробной (кислородной) производительности организма. </w:t>
      </w:r>
      <w:r w:rsidRPr="00A33B11">
        <w:rPr>
          <w:rFonts w:ascii="Times New Roman" w:eastAsia="Calibri" w:hAnsi="Times New Roman" w:cs="Times New Roman"/>
          <w:color w:val="000000"/>
          <w:sz w:val="28"/>
          <w:szCs w:val="28"/>
        </w:rPr>
        <w:t>Когда в клетки тканей поступает меньше кислорода, чем нужно для полного обеспечения потребности в энергии, возникает кислородное голодание, или гипоксия.</w:t>
      </w:r>
    </w:p>
    <w:p w:rsidR="00A46B38"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Гипоксия </w:t>
      </w:r>
      <w:r w:rsidRPr="00A33B11">
        <w:rPr>
          <w:rFonts w:ascii="Times New Roman" w:eastAsia="Calibri" w:hAnsi="Times New Roman" w:cs="Times New Roman"/>
          <w:sz w:val="28"/>
          <w:szCs w:val="28"/>
        </w:rPr>
        <w:t xml:space="preserve">наступает по различным причинам. </w:t>
      </w:r>
      <w:r w:rsidRPr="00A33B11">
        <w:rPr>
          <w:rFonts w:ascii="Times New Roman" w:eastAsia="Calibri" w:hAnsi="Times New Roman" w:cs="Times New Roman"/>
          <w:i/>
          <w:iCs/>
          <w:sz w:val="28"/>
          <w:szCs w:val="28"/>
        </w:rPr>
        <w:t xml:space="preserve">Внешние причины </w:t>
      </w:r>
      <w:r w:rsidRPr="00A33B11">
        <w:rPr>
          <w:rFonts w:ascii="Times New Roman" w:eastAsia="Calibri" w:hAnsi="Times New Roman" w:cs="Times New Roman"/>
          <w:sz w:val="28"/>
          <w:szCs w:val="28"/>
        </w:rPr>
        <w:t xml:space="preserve">– загрязнение воздуха, подъем на высоту (в горы, полет на самолете) и др. В этих случаях падает парциальное давление кислорода в атмосферном и альвеолярном воздухе и снижается количество кислорода, поступающего в кровь для доставки к тканям. Если на уровне моря парциальное давление кислорода в атмосферном воздухе равно 159 мм рт. ст., то на высоте 3000 м оно снижается до 110 мм, а на высоте 5 000 м – до 75–80 мм рт. ст.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Внутренние причины </w:t>
      </w:r>
      <w:r w:rsidRPr="00A33B11">
        <w:rPr>
          <w:rFonts w:ascii="Times New Roman" w:eastAsia="Calibri" w:hAnsi="Times New Roman" w:cs="Times New Roman"/>
          <w:sz w:val="28"/>
          <w:szCs w:val="28"/>
        </w:rPr>
        <w:t xml:space="preserve">возникновения гипоксии зависят от состояния дыхательного аппарата и сердечно-сосудистой системы, проницаемости стенок альвеол и капилляров, количества эритроцитов в крови и процентного содержания в них гемоглобина, от степени проницаемости оболочек клеток тканей и их способности усваивать доставляемый кислород. </w:t>
      </w:r>
    </w:p>
    <w:p w:rsid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интенсивной мышечной работе, как правило, наступает </w:t>
      </w:r>
      <w:r w:rsidRPr="00A33B11">
        <w:rPr>
          <w:rFonts w:ascii="Times New Roman" w:eastAsia="Calibri" w:hAnsi="Times New Roman" w:cs="Times New Roman"/>
          <w:i/>
          <w:iCs/>
          <w:sz w:val="28"/>
          <w:szCs w:val="28"/>
        </w:rPr>
        <w:t>двигательная гипоксия.</w:t>
      </w:r>
      <w:r w:rsidRPr="00A33B11">
        <w:rPr>
          <w:rFonts w:ascii="Times New Roman" w:eastAsia="Calibri" w:hAnsi="Times New Roman" w:cs="Times New Roman"/>
          <w:sz w:val="28"/>
          <w:szCs w:val="28"/>
        </w:rPr>
        <w:t xml:space="preserve"> Если выполнять физические упражнения, то повышенное потребление кислорода мышцами и внутренними органами вызывает дополнительную тренировку физиологических механизмов, обеспечивающих кислородный обмен и устойчивость к недостатку кислорода.</w:t>
      </w:r>
    </w:p>
    <w:p w:rsidR="00A46B38" w:rsidRPr="00A33B11" w:rsidRDefault="00A46B38"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
    <w:p w:rsidR="00A33B11" w:rsidRPr="00A46B38" w:rsidRDefault="00A46B38" w:rsidP="00A33B11">
      <w:pPr>
        <w:autoSpaceDE w:val="0"/>
        <w:autoSpaceDN w:val="0"/>
        <w:adjustRightInd w:val="0"/>
        <w:spacing w:beforeLines="120" w:before="288" w:afterLines="120" w:after="288" w:line="240" w:lineRule="auto"/>
        <w:ind w:firstLine="709"/>
        <w:contextualSpacing/>
        <w:jc w:val="center"/>
        <w:rPr>
          <w:rFonts w:ascii="Times New Roman" w:eastAsia="Calibri" w:hAnsi="Times New Roman" w:cs="Times New Roman"/>
          <w:b/>
          <w:sz w:val="28"/>
          <w:szCs w:val="28"/>
        </w:rPr>
      </w:pPr>
      <w:r>
        <w:rPr>
          <w:rFonts w:ascii="Times New Roman" w:eastAsia="Calibri" w:hAnsi="Times New Roman" w:cs="Times New Roman"/>
          <w:b/>
          <w:color w:val="000000"/>
          <w:sz w:val="28"/>
          <w:szCs w:val="28"/>
        </w:rPr>
        <w:lastRenderedPageBreak/>
        <w:t>4.</w:t>
      </w:r>
      <w:r w:rsidR="00A33B11" w:rsidRPr="00A46B38">
        <w:rPr>
          <w:rFonts w:ascii="Times New Roman" w:eastAsia="Calibri" w:hAnsi="Times New Roman" w:cs="Times New Roman"/>
          <w:b/>
          <w:color w:val="000000"/>
          <w:sz w:val="28"/>
          <w:szCs w:val="28"/>
        </w:rPr>
        <w:t>3. Диагностика и самодиагностика организма при регулярных занятиях физическими упражнениями и спортом</w:t>
      </w:r>
    </w:p>
    <w:p w:rsidR="00A46B38" w:rsidRDefault="00A46B38"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Виды диагностики ее цели и задачи.</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Диагностика </w:t>
      </w:r>
      <w:r w:rsidRPr="00A33B11">
        <w:rPr>
          <w:rFonts w:ascii="Times New Roman" w:eastAsia="Calibri" w:hAnsi="Times New Roman" w:cs="Times New Roman"/>
          <w:sz w:val="28"/>
          <w:szCs w:val="28"/>
        </w:rPr>
        <w:t xml:space="preserve">– это процесс распознавания и оценки индивидуальных биологических и социальных особенностей человека, истолкование и обобщение полученных данных о здоровье и заболевании. Занятия физическими упражнениями и спортом оказывают на организм человека необычайно сильные, сложные и многообразные воздействия. Только правильно организованные занятия с соблюдением принципов физического воспитания и спортивной тренировки под наблюдением преподавателя и врача укрепляют здоровье, улучшают физическое развитие, повышают физическую подготовленность и работоспособность организма человека, способствует росту спортивного мастерства. Чтобы занятия физическими упражнениями не вредили здоровью, необходимо проводить регулярный контроль состояния организма. Это задача не только тренеров-преподавателей, но и самих физкультурников. Основные виды диагностики: врачебный контроль, диспансеризация, врачебно-педагогический контроль и самоконтроль.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Цель диагностики </w:t>
      </w:r>
      <w:r w:rsidRPr="00A33B11">
        <w:rPr>
          <w:rFonts w:ascii="Times New Roman" w:eastAsia="Calibri" w:hAnsi="Times New Roman" w:cs="Times New Roman"/>
          <w:sz w:val="28"/>
          <w:szCs w:val="28"/>
        </w:rPr>
        <w:t xml:space="preserve">– способствовать укреплению здоровья человека, его гармоничному развитию.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Перед диагностикой стоят следующие задачи: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Регулярно проводить врачебный контроль за состоянием здоровья всех лиц, занимающихся физической культурой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Оценивать эффективность применяемых средств и методов учебно-тренировочных занятий.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3. Выполнять план учебно-тренировочных занятий.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4. Установить контрольные нормативы для оценки подготовленности спортсменов с точки зрения физической, технической, тактической, морально-волевой и теоретической.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5. Прогнозировать достижения отдельных спортсменов.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6. Выявлять динамику развития спортивных результатов. </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sz w:val="28"/>
          <w:szCs w:val="28"/>
        </w:rPr>
        <w:t>7. Отбирать талантливых спортсменов.</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Врачебный контроль как условие допуска к занятиям физической культурой спортом его содержание и периодичность.</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Врачебный контроль </w:t>
      </w:r>
      <w:r w:rsidRPr="00A33B11">
        <w:rPr>
          <w:rFonts w:ascii="Times New Roman" w:eastAsia="Calibri" w:hAnsi="Times New Roman" w:cs="Times New Roman"/>
          <w:sz w:val="28"/>
          <w:szCs w:val="28"/>
        </w:rPr>
        <w:t xml:space="preserve">– это комплексное медицинское обследование физического развития и функциональной подготовленности занимающихся физической культурой и спортом. Он дает возможность своевременно выявлять отклонения в состоянии здоровья, а также планировать тренировочные нагрузки без ущерба для здоровья занимающихся. Основная форма врачебного контроля – врачебное обследование. Периодичность врачебного контроля или осмотра зависит от квалификации, а также от видов спорта. </w:t>
      </w:r>
      <w:r w:rsidRPr="00A33B11">
        <w:rPr>
          <w:rFonts w:ascii="Times New Roman" w:eastAsia="Calibri" w:hAnsi="Times New Roman" w:cs="Times New Roman"/>
          <w:b/>
          <w:bCs/>
          <w:sz w:val="28"/>
          <w:szCs w:val="28"/>
        </w:rPr>
        <w:t xml:space="preserve">Студенты </w:t>
      </w:r>
      <w:r w:rsidRPr="00A33B11">
        <w:rPr>
          <w:rFonts w:ascii="Times New Roman" w:eastAsia="Calibri" w:hAnsi="Times New Roman" w:cs="Times New Roman"/>
          <w:sz w:val="28"/>
          <w:szCs w:val="28"/>
        </w:rPr>
        <w:t xml:space="preserve">проходят врачебный осмотр в начале учебного года, </w:t>
      </w:r>
      <w:r w:rsidRPr="00A33B11">
        <w:rPr>
          <w:rFonts w:ascii="Times New Roman" w:eastAsia="Calibri" w:hAnsi="Times New Roman" w:cs="Times New Roman"/>
          <w:b/>
          <w:bCs/>
          <w:sz w:val="28"/>
          <w:szCs w:val="28"/>
        </w:rPr>
        <w:t xml:space="preserve">спортсмены </w:t>
      </w:r>
      <w:r w:rsidRPr="00A33B11">
        <w:rPr>
          <w:rFonts w:ascii="Times New Roman" w:eastAsia="Calibri" w:hAnsi="Times New Roman" w:cs="Times New Roman"/>
          <w:sz w:val="28"/>
          <w:szCs w:val="28"/>
        </w:rPr>
        <w:t xml:space="preserve">– 2 раза в год.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Врачебное обследование </w:t>
      </w:r>
      <w:r w:rsidRPr="00A33B11">
        <w:rPr>
          <w:rFonts w:ascii="Times New Roman" w:eastAsia="Calibri" w:hAnsi="Times New Roman" w:cs="Times New Roman"/>
          <w:sz w:val="28"/>
          <w:szCs w:val="28"/>
        </w:rPr>
        <w:t xml:space="preserve">подразделяется на первичное, повторное и дополнительное.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Первичное </w:t>
      </w:r>
      <w:r w:rsidRPr="00A33B11">
        <w:rPr>
          <w:rFonts w:ascii="Times New Roman" w:eastAsia="Calibri" w:hAnsi="Times New Roman" w:cs="Times New Roman"/>
          <w:sz w:val="28"/>
          <w:szCs w:val="28"/>
        </w:rPr>
        <w:t xml:space="preserve">обследование проводится, чтобы решить вопрос о допуске к регулярным занятиям физическими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Повторное </w:t>
      </w:r>
      <w:r w:rsidRPr="00A33B11">
        <w:rPr>
          <w:rFonts w:ascii="Times New Roman" w:eastAsia="Calibri" w:hAnsi="Times New Roman" w:cs="Times New Roman"/>
          <w:sz w:val="28"/>
          <w:szCs w:val="28"/>
        </w:rPr>
        <w:t xml:space="preserve">врачебное обследование проводится, чтобы убедиться, насколько соответствует объем и интенсивность нагрузки состоянию здоровья, а также для того, чтобы корректировать учебно-тренировочный процесс.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i/>
          <w:iCs/>
          <w:sz w:val="28"/>
          <w:szCs w:val="28"/>
        </w:rPr>
        <w:t xml:space="preserve">Дополнительные </w:t>
      </w:r>
      <w:r w:rsidRPr="00A33B11">
        <w:rPr>
          <w:rFonts w:ascii="Times New Roman" w:eastAsia="Calibri" w:hAnsi="Times New Roman" w:cs="Times New Roman"/>
          <w:sz w:val="28"/>
          <w:szCs w:val="28"/>
        </w:rPr>
        <w:t xml:space="preserve">врачебные обследования проводятся для того, чтобы решить вопрос о возможности приступить к тренировкам после перенесенных заболеваний или травм при неблагоприятных субъективных ощущениях, а также перед соревнованиями по направлению преподавателя физического воспитания.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Основное предназначение медицинского осмотра в том, чтобы определить состояние здоровья студентов и распределить их по группам: </w:t>
      </w:r>
      <w:r w:rsidRPr="00A33B11">
        <w:rPr>
          <w:rFonts w:ascii="Times New Roman" w:eastAsia="Calibri" w:hAnsi="Times New Roman" w:cs="Times New Roman"/>
          <w:i/>
          <w:iCs/>
          <w:sz w:val="28"/>
          <w:szCs w:val="28"/>
        </w:rPr>
        <w:t xml:space="preserve">основной, подготовительной, специальной. </w:t>
      </w:r>
      <w:r w:rsidRPr="00A33B11">
        <w:rPr>
          <w:rFonts w:ascii="Times New Roman" w:eastAsia="Calibri" w:hAnsi="Times New Roman" w:cs="Times New Roman"/>
          <w:sz w:val="28"/>
          <w:szCs w:val="28"/>
        </w:rPr>
        <w:t xml:space="preserve">Кроме этого, некоторая часть студентов, совсем освобождается от практических занятий на какое-то время. Обычно такое обследование проводится визуальными методами и путем опроса, а также с помощью анкетирования. Если специалисты затрудняются определить состояние здоровья студента, его направляют на более детальное обследование к специалистам.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Формы врачебного 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Мероприятия </w:t>
      </w:r>
      <w:r w:rsidRPr="00A33B11">
        <w:rPr>
          <w:rFonts w:ascii="Times New Roman" w:eastAsia="Calibri" w:hAnsi="Times New Roman" w:cs="Times New Roman"/>
          <w:b/>
          <w:bCs/>
          <w:sz w:val="28"/>
          <w:szCs w:val="28"/>
        </w:rPr>
        <w:t xml:space="preserve">врачебного контроля </w:t>
      </w:r>
      <w:r w:rsidRPr="00A33B11">
        <w:rPr>
          <w:rFonts w:ascii="Times New Roman" w:eastAsia="Calibri" w:hAnsi="Times New Roman" w:cs="Times New Roman"/>
          <w:sz w:val="28"/>
          <w:szCs w:val="28"/>
        </w:rPr>
        <w:t xml:space="preserve">направлены на исключение условий, при которых может иметь место отрицательное воздействие занятий физическими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Врачебный контроль </w:t>
      </w:r>
      <w:r w:rsidRPr="00A33B11">
        <w:rPr>
          <w:rFonts w:ascii="Times New Roman" w:eastAsia="Calibri" w:hAnsi="Times New Roman" w:cs="Times New Roman"/>
          <w:sz w:val="28"/>
          <w:szCs w:val="28"/>
        </w:rPr>
        <w:t xml:space="preserve">в УВО проводится в следующих формах: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регулярные медицинские обследования занимающихся физической культурой и спортом (первичные, повторные, дополнительные);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врачебно-педагогические наблюдения за студентами во время занятий и соревнований;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медицинское обеспечение физического воспитания студентов в учебных отделениях;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санитарно-гигиенический контроль за местами и условиями проведения занятий и спортивных соревнований;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предупреждение спортивного травматизма и заболеваемости;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медицинское обслуживание массовых оздоровительных, физкультурных и спортивных мероприятий, а также мероприятий, проводимых в оздоровительно-спортивных лагерях;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 санитарно-просветительная работа и пропаганда физической культуры и спорта в УВО. </w:t>
      </w: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Оценка физического развития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Физическое развитие человека – это процесс изменения естественных морфофункциональных свойств его организма в течение индивидуальной </w:t>
      </w:r>
      <w:r w:rsidRPr="00A33B11">
        <w:rPr>
          <w:rFonts w:ascii="Times New Roman" w:eastAsia="Calibri" w:hAnsi="Times New Roman" w:cs="Times New Roman"/>
          <w:sz w:val="28"/>
          <w:szCs w:val="28"/>
        </w:rPr>
        <w:lastRenderedPageBreak/>
        <w:t>жизни. На физическое развитие влияет природная (биологическая) основа, передаваемая по наследству, и социальные факторы (воспитание, труд, быт и т. п.). В этой совокупности факторов особая роль принадлежит физическому воспитанию. С помощью средств и методов физического воспитания можно направленно воздействовать на физическое развитие человека. При определении физического развития проводят внешний осмотр (</w:t>
      </w:r>
      <w:proofErr w:type="spellStart"/>
      <w:r w:rsidRPr="00A33B11">
        <w:rPr>
          <w:rFonts w:ascii="Times New Roman" w:eastAsia="Calibri" w:hAnsi="Times New Roman" w:cs="Times New Roman"/>
          <w:sz w:val="28"/>
          <w:szCs w:val="28"/>
        </w:rPr>
        <w:t>соматоскопия</w:t>
      </w:r>
      <w:proofErr w:type="spellEnd"/>
      <w:r w:rsidRPr="00A33B11">
        <w:rPr>
          <w:rFonts w:ascii="Times New Roman" w:eastAsia="Calibri" w:hAnsi="Times New Roman" w:cs="Times New Roman"/>
          <w:sz w:val="28"/>
          <w:szCs w:val="28"/>
        </w:rPr>
        <w:t>) и антропометрию (</w:t>
      </w:r>
      <w:proofErr w:type="spellStart"/>
      <w:r w:rsidRPr="00A33B11">
        <w:rPr>
          <w:rFonts w:ascii="Times New Roman" w:eastAsia="Calibri" w:hAnsi="Times New Roman" w:cs="Times New Roman"/>
          <w:sz w:val="28"/>
          <w:szCs w:val="28"/>
        </w:rPr>
        <w:t>соматометрию</w:t>
      </w:r>
      <w:proofErr w:type="spellEnd"/>
      <w:r w:rsidRPr="00A33B11">
        <w:rPr>
          <w:rFonts w:ascii="Times New Roman" w:eastAsia="Calibri" w:hAnsi="Times New Roman" w:cs="Times New Roman"/>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Внешний осмотр (</w:t>
      </w:r>
      <w:proofErr w:type="spellStart"/>
      <w:r w:rsidRPr="00A33B11">
        <w:rPr>
          <w:rFonts w:ascii="Times New Roman" w:eastAsia="Calibri" w:hAnsi="Times New Roman" w:cs="Times New Roman"/>
          <w:sz w:val="28"/>
          <w:szCs w:val="28"/>
        </w:rPr>
        <w:t>соматоскопия</w:t>
      </w:r>
      <w:proofErr w:type="spellEnd"/>
      <w:r w:rsidRPr="00A33B11">
        <w:rPr>
          <w:rFonts w:ascii="Times New Roman" w:eastAsia="Calibri" w:hAnsi="Times New Roman" w:cs="Times New Roman"/>
          <w:sz w:val="28"/>
          <w:szCs w:val="28"/>
        </w:rPr>
        <w:t xml:space="preserve">) дает возможность оценить телосложение, состояние опорно-двигательного аппарата (форму грудной клетки, ног, рук, стопы), осанку.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Антропометрия предполагает в основном измерение следующих параметров человеческого тела: рост (стоя), масса тела, окружность грудной клетки, жизненная емкость легких (ЖЕЛ), мышечная сила. </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Метод антропометрических индексов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Хотя этот метод не дает возможности полностью характеризовать те или иные данные, он позволяет периодически делать ориентировочные оценки изменений пропорциональности физического развития. Приводим способы вычисления наиболее часто применяемых антропометрических индексов: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spellStart"/>
      <w:proofErr w:type="gramStart"/>
      <w:r w:rsidRPr="00A33B11">
        <w:rPr>
          <w:rFonts w:ascii="Times New Roman" w:eastAsia="Calibri" w:hAnsi="Times New Roman" w:cs="Times New Roman"/>
          <w:sz w:val="28"/>
          <w:szCs w:val="28"/>
        </w:rPr>
        <w:t>Весо</w:t>
      </w:r>
      <w:proofErr w:type="spellEnd"/>
      <w:r w:rsidRPr="00A33B11">
        <w:rPr>
          <w:rFonts w:ascii="Times New Roman" w:eastAsia="Calibri" w:hAnsi="Times New Roman" w:cs="Times New Roman"/>
          <w:sz w:val="28"/>
          <w:szCs w:val="28"/>
        </w:rPr>
        <w:t>-ростовой</w:t>
      </w:r>
      <w:proofErr w:type="gramEnd"/>
      <w:r w:rsidRPr="00A33B11">
        <w:rPr>
          <w:rFonts w:ascii="Times New Roman" w:eastAsia="Calibri" w:hAnsi="Times New Roman" w:cs="Times New Roman"/>
          <w:sz w:val="28"/>
          <w:szCs w:val="28"/>
        </w:rPr>
        <w:t xml:space="preserve"> показатель. Вычисляется делением массы тела на его длину. В норме частное от деления должно равняться 350–400 г/см для мужчин и 325–375 г/см для женщин. Данные </w:t>
      </w:r>
      <w:proofErr w:type="spellStart"/>
      <w:proofErr w:type="gramStart"/>
      <w:r w:rsidRPr="00A33B11">
        <w:rPr>
          <w:rFonts w:ascii="Times New Roman" w:eastAsia="Calibri" w:hAnsi="Times New Roman" w:cs="Times New Roman"/>
          <w:sz w:val="28"/>
          <w:szCs w:val="28"/>
        </w:rPr>
        <w:t>весо</w:t>
      </w:r>
      <w:proofErr w:type="spellEnd"/>
      <w:r w:rsidRPr="00A33B11">
        <w:rPr>
          <w:rFonts w:ascii="Times New Roman" w:eastAsia="Calibri" w:hAnsi="Times New Roman" w:cs="Times New Roman"/>
          <w:sz w:val="28"/>
          <w:szCs w:val="28"/>
        </w:rPr>
        <w:t>-ростового</w:t>
      </w:r>
      <w:proofErr w:type="gramEnd"/>
      <w:r w:rsidRPr="00A33B11">
        <w:rPr>
          <w:rFonts w:ascii="Times New Roman" w:eastAsia="Calibri" w:hAnsi="Times New Roman" w:cs="Times New Roman"/>
          <w:sz w:val="28"/>
          <w:szCs w:val="28"/>
        </w:rPr>
        <w:t xml:space="preserve"> показателя говорят об излишке массы или наоборот.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proofErr w:type="spellStart"/>
      <w:r w:rsidRPr="00A33B11">
        <w:rPr>
          <w:rFonts w:ascii="Times New Roman" w:eastAsia="Calibri" w:hAnsi="Times New Roman" w:cs="Times New Roman"/>
          <w:sz w:val="28"/>
          <w:szCs w:val="28"/>
        </w:rPr>
        <w:t>Росто</w:t>
      </w:r>
      <w:proofErr w:type="spellEnd"/>
      <w:r w:rsidRPr="00A33B11">
        <w:rPr>
          <w:rFonts w:ascii="Times New Roman" w:eastAsia="Calibri" w:hAnsi="Times New Roman" w:cs="Times New Roman"/>
          <w:sz w:val="28"/>
          <w:szCs w:val="28"/>
        </w:rPr>
        <w:t xml:space="preserve">-весовой показатель вычисляется по формуле: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9635A5">
        <w:rPr>
          <w:rFonts w:ascii="Times New Roman" w:eastAsia="Calibri" w:hAnsi="Times New Roman" w:cs="Times New Roman"/>
          <w:b/>
          <w:sz w:val="28"/>
          <w:szCs w:val="28"/>
        </w:rPr>
        <w:t>Рост (см) – 100 = масса (кг)</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9635A5">
        <w:rPr>
          <w:rFonts w:ascii="Times New Roman" w:eastAsia="Calibri" w:hAnsi="Times New Roman" w:cs="Times New Roman"/>
          <w:sz w:val="28"/>
          <w:szCs w:val="28"/>
        </w:rPr>
        <w:t xml:space="preserve">Результат показывает нормальную </w:t>
      </w:r>
      <w:r w:rsidRPr="00A33B11">
        <w:rPr>
          <w:rFonts w:ascii="Times New Roman" w:eastAsia="Calibri" w:hAnsi="Times New Roman" w:cs="Times New Roman"/>
          <w:sz w:val="28"/>
          <w:szCs w:val="28"/>
        </w:rPr>
        <w:t xml:space="preserve">для человека данного роста массу тела. Это наиболее простой и общедоступный показатель.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Однако вычитание цифры 100 применимо лишь для оценки </w:t>
      </w:r>
      <w:proofErr w:type="spellStart"/>
      <w:r w:rsidRPr="00A33B11">
        <w:rPr>
          <w:rFonts w:ascii="Times New Roman" w:eastAsia="Calibri" w:hAnsi="Times New Roman" w:cs="Times New Roman"/>
          <w:sz w:val="28"/>
          <w:szCs w:val="28"/>
        </w:rPr>
        <w:t>росто</w:t>
      </w:r>
      <w:proofErr w:type="spellEnd"/>
      <w:r w:rsidRPr="00A33B11">
        <w:rPr>
          <w:rFonts w:ascii="Times New Roman" w:eastAsia="Calibri" w:hAnsi="Times New Roman" w:cs="Times New Roman"/>
          <w:sz w:val="28"/>
          <w:szCs w:val="28"/>
        </w:rPr>
        <w:t xml:space="preserve">-весового показателя взрослых людей низкого роста (155–165 см). При росте 165–175 см надо вычитать не 100, а 105 единиц, при росте 175–185 см – 110 единиц. Например, при росте 173 см масса должна быть равна 68 кг (173–105=68).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Зная длину тела в двух положениях, можно найти коэффициент пропорциональности (КП), который измеряется в процентах, где L1 – длина тела в положении стоя; L2 – длина тела в положении сидя.</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КП</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i"/>
                </m:rPr>
                <w:rPr>
                  <w:rFonts w:ascii="Cambria Math" w:eastAsia="Calibri" w:hAnsi="Cambria Math" w:cs="Cambria Math"/>
                  <w:sz w:val="28"/>
                  <w:szCs w:val="28"/>
                  <w:lang w:val="en-US"/>
                </w:rPr>
                <m:t>L</m:t>
              </m:r>
              <m:r>
                <m:rPr>
                  <m:sty m:val="bi"/>
                </m:rPr>
                <w:rPr>
                  <w:rFonts w:ascii="Cambria Math" w:eastAsia="Calibri" w:hAnsi="Cambria Math" w:cs="Cambria Math"/>
                  <w:sz w:val="28"/>
                  <w:szCs w:val="28"/>
                  <w:lang w:val="en-US"/>
                </w:rPr>
                <m:t>1 –L</m:t>
              </m:r>
              <m:r>
                <m:rPr>
                  <m:sty m:val="bi"/>
                </m:rPr>
                <w:rPr>
                  <w:rFonts w:ascii="Cambria Math" w:eastAsia="Calibri" w:hAnsi="Cambria Math" w:cs="Cambria Math"/>
                  <w:sz w:val="28"/>
                  <w:szCs w:val="28"/>
                  <w:lang w:val="en-US"/>
                </w:rPr>
                <m:t>2</m:t>
              </m:r>
            </m:num>
            <m:den>
              <m:r>
                <m:rPr>
                  <m:sty m:val="b"/>
                </m:rPr>
                <w:rPr>
                  <w:rFonts w:ascii="Cambria Math" w:eastAsia="Calibri" w:hAnsi="Cambria Math" w:cs="Cambria Math"/>
                  <w:sz w:val="28"/>
                  <w:szCs w:val="28"/>
                </w:rPr>
                <m:t>L3</m:t>
              </m:r>
            </m:den>
          </m:f>
          <m:r>
            <m:rPr>
              <m:sty m:val="bi"/>
            </m:rPr>
            <w:rPr>
              <w:rFonts w:ascii="Cambria Math" w:eastAsia="Calibri" w:hAnsi="Cambria Math" w:cs="Times New Roman"/>
              <w:sz w:val="28"/>
              <w:szCs w:val="28"/>
            </w:rPr>
            <m:t>*100</m:t>
          </m:r>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норме КП = 87–92 %. Коэффициент имеет определенное значение при занятиях спортом. Лица с низким КП имеют при прочих равных условиях более низкое расположение центра тяжести, что дает им преимущество при выполнении упражнений, требующих высокой </w:t>
      </w:r>
      <w:r w:rsidRPr="00A33B11">
        <w:rPr>
          <w:rFonts w:ascii="Times New Roman" w:eastAsia="Calibri" w:hAnsi="Times New Roman" w:cs="Times New Roman"/>
          <w:sz w:val="28"/>
          <w:szCs w:val="28"/>
        </w:rPr>
        <w:lastRenderedPageBreak/>
        <w:t xml:space="preserve">устойчивости тела в пространстве (горнолыжный спорт, прыжки с трамплина, борьба и др.). Лица, имеющие высокий КП (более 92 %), обладают преимуществом перед лицами с низким КП в прыжках, беге. У женщин коэффициент пропорциональности ниже, чем у мужчин.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Жизненный показатель определяется делением ЖЕЛ на массу тела. Частное от деления ниже 65-70 см3/кг у мужчин и 55-60 см3/кг у женщин свидетельствует о недостаточной жизненной емкости легких или об избыточном весе.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Силовой показатель (СП):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СП</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
                </m:rPr>
                <w:rPr>
                  <w:rFonts w:ascii="Cambria Math" w:eastAsia="Calibri" w:hAnsi="Cambria Math" w:cs="Cambria Math"/>
                  <w:sz w:val="28"/>
                  <w:szCs w:val="28"/>
                </w:rPr>
                <m:t>Сила кисти (кг)</m:t>
              </m:r>
            </m:num>
            <m:den>
              <m:r>
                <m:rPr>
                  <m:sty m:val="b"/>
                </m:rPr>
                <w:rPr>
                  <w:rFonts w:ascii="Cambria Math" w:eastAsia="Calibri" w:hAnsi="Cambria Math" w:cs="Cambria Math"/>
                  <w:sz w:val="28"/>
                  <w:szCs w:val="28"/>
                </w:rPr>
                <m:t>Общая масса тела (кг)</m:t>
              </m:r>
            </m:den>
          </m:f>
          <m:r>
            <m:rPr>
              <m:sty m:val="bi"/>
            </m:rPr>
            <w:rPr>
              <w:rFonts w:ascii="Cambria Math" w:eastAsia="Calibri" w:hAnsi="Cambria Math" w:cs="Times New Roman"/>
              <w:sz w:val="28"/>
              <w:szCs w:val="28"/>
            </w:rPr>
            <m:t>*100%</m:t>
          </m:r>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Между массой тела и мышечной силой есть известное соотношение. Обычно чем больше мышечная масса, тем больше сила. Силовой показатель определяется по формуле и выражается в процентах: для сильнейшей кисти этот показатель равен 65–80 % для мужчин и 48–50 % для женщин.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Индекс пропорциональности развития грудной клетки равен разности между величиной окружности грудной клетки (в паузе) и половиной длины тела. Нормальная разница должна составлять 5–8 см для мужчин и 3–4 см для женщин. Если разница равна или превышает названные цифры, то это указывает на хорошее развитие грудной клетки. Если она ниже указанных величин или имеет отрицательное значение, то это свидетельствует об </w:t>
      </w:r>
      <w:proofErr w:type="spellStart"/>
      <w:r w:rsidRPr="00A33B11">
        <w:rPr>
          <w:rFonts w:ascii="Times New Roman" w:eastAsia="Calibri" w:hAnsi="Times New Roman" w:cs="Times New Roman"/>
          <w:sz w:val="28"/>
          <w:szCs w:val="28"/>
        </w:rPr>
        <w:t>узкогрудии</w:t>
      </w:r>
      <w:proofErr w:type="spellEnd"/>
      <w:r w:rsidRPr="00A33B11">
        <w:rPr>
          <w:rFonts w:ascii="Times New Roman" w:eastAsia="Calibri" w:hAnsi="Times New Roman" w:cs="Times New Roman"/>
          <w:sz w:val="28"/>
          <w:szCs w:val="28"/>
        </w:rPr>
        <w:t xml:space="preserve">.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Показатель крепости телосложения выражает разницу между длиной тела и суммой массы и окружности грудной клетки на выдохе.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Например, при росте 181 см, массе 80 кг, окружности грудной клетки 90 см этот показатель будет равен 181 – (80+90) = 11.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взрослых разность меньше 10 можно </w:t>
      </w:r>
      <w:proofErr w:type="gramStart"/>
      <w:r w:rsidRPr="00A33B11">
        <w:rPr>
          <w:rFonts w:ascii="Times New Roman" w:eastAsia="Calibri" w:hAnsi="Times New Roman" w:cs="Times New Roman"/>
          <w:sz w:val="28"/>
          <w:szCs w:val="28"/>
        </w:rPr>
        <w:t>оценивать</w:t>
      </w:r>
      <w:proofErr w:type="gramEnd"/>
      <w:r w:rsidRPr="00A33B11">
        <w:rPr>
          <w:rFonts w:ascii="Times New Roman" w:eastAsia="Calibri" w:hAnsi="Times New Roman" w:cs="Times New Roman"/>
          <w:sz w:val="28"/>
          <w:szCs w:val="28"/>
        </w:rPr>
        <w:t xml:space="preserve"> как крепкое телосложение, от 10 до 20 – как хорошее, от 21 до 25 – как среднее, от 26 – до 35 – как слабое и более 36 – как очень слабое телосложение.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Следует, однако, учитывать, что показатель крепости телосложения, который зависит от развития грудной клетки и массы тела, может ввести в заблуждение, если большие значения массы тела и окружности грудной клетки отражают не развитие мускулатуры, а являются результатом ожирения. </w:t>
      </w:r>
    </w:p>
    <w:p w:rsidR="00826EEE" w:rsidRDefault="00826EEE"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Оценка физической подготовленности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Физическую подготовленность студентов занимающихся физической культурой и спортом можно определить с помощью функциональных проб или, как принято называть их в педагогике, тестов и контрольных упражнений.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Функциональные пробы бывают общие (неспецифические) и со специфическими нагрузками, которые проводятся, как правило, в естественных условиях спортивной деятельности с нагрузками различной интенсивности.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Частота сердечных сокращений (ЧСС). </w:t>
      </w:r>
      <w:r w:rsidRPr="00A33B11">
        <w:rPr>
          <w:rFonts w:ascii="Times New Roman" w:eastAsia="Calibri" w:hAnsi="Times New Roman" w:cs="Times New Roman"/>
          <w:sz w:val="28"/>
          <w:szCs w:val="28"/>
        </w:rPr>
        <w:t xml:space="preserve">ЧСС или пульс </w:t>
      </w:r>
      <w:r w:rsidRPr="00A33B11">
        <w:rPr>
          <w:rFonts w:ascii="Times New Roman" w:eastAsia="Calibri" w:hAnsi="Times New Roman" w:cs="Times New Roman"/>
          <w:i/>
          <w:iCs/>
          <w:sz w:val="28"/>
          <w:szCs w:val="28"/>
        </w:rPr>
        <w:t xml:space="preserve">– </w:t>
      </w:r>
      <w:r w:rsidRPr="00A33B11">
        <w:rPr>
          <w:rFonts w:ascii="Times New Roman" w:eastAsia="Calibri" w:hAnsi="Times New Roman" w:cs="Times New Roman"/>
          <w:sz w:val="28"/>
          <w:szCs w:val="28"/>
        </w:rPr>
        <w:t xml:space="preserve">важный интегральный показатель функционального состояния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Пульс рекомендуется подсчитывать регулярно в одно и то же время суток в состоянии покоя, лучше всего утром, после пробуждения, в положении «лежа» или вечером перед сном в положении «сидя». Наблюдать пульс следует также до тренировки (за 3–5 мин) и сразу после нее.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Резкое учащение или замедление пульса по сравнению с предыдущими показателями может быть следствием переутомления или заболевания и требует консультации с преподавателем физического воспитания и врачом.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Рекомендуется также следить за состоянием ритма и степенью наполнения пульса.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величине ЧСС можно судить об интенсивности физической нагрузки. Оптимальный диапазон интенсивности физической нагрузки находится в пределах ЧСС от 120 до 170 уд/мин. В этих же границах существует линейная зависимость между мощностью работы, потреблением кислорода и минутным объемом сердца.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Существенным моментом при использовании ЧСС для дозирования нагрузки является ее зависимость от возраста.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Известно, что по мере старения уменьшается возможность усиления сердечной деятельности за счет учащения сокращения сердца во время мышечной работы. Оптимальную ЧСС с учетом возраста при продолжительных упражнениях можно определить по формулам.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Для начинающих: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9635A5">
        <w:rPr>
          <w:rFonts w:ascii="Times New Roman" w:eastAsia="Calibri" w:hAnsi="Times New Roman" w:cs="Times New Roman"/>
          <w:b/>
          <w:sz w:val="28"/>
          <w:szCs w:val="28"/>
        </w:rPr>
        <w:t>ЧСС = 170 – А</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9635A5">
        <w:rPr>
          <w:rFonts w:ascii="Times New Roman" w:eastAsia="Calibri" w:hAnsi="Times New Roman" w:cs="Times New Roman"/>
          <w:sz w:val="28"/>
          <w:szCs w:val="28"/>
        </w:rPr>
        <w:t>где А – возраст в годах</w:t>
      </w:r>
      <w:r w:rsidRPr="009635A5">
        <w:rPr>
          <w:rFonts w:ascii="Times New Roman" w:eastAsia="Calibri" w:hAnsi="Times New Roman" w:cs="Times New Roman"/>
          <w:b/>
          <w:bCs/>
          <w:sz w:val="28"/>
          <w:szCs w:val="28"/>
        </w:rPr>
        <w:t xml:space="preserve">.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bCs/>
          <w:sz w:val="28"/>
          <w:szCs w:val="28"/>
        </w:rPr>
      </w:pPr>
      <w:r w:rsidRPr="009635A5">
        <w:rPr>
          <w:rFonts w:ascii="Times New Roman" w:eastAsia="Calibri" w:hAnsi="Times New Roman" w:cs="Times New Roman"/>
          <w:b/>
          <w:bCs/>
          <w:sz w:val="28"/>
          <w:szCs w:val="28"/>
        </w:rPr>
        <w:t xml:space="preserve">Для занимающихся регулярно в течение 1–2 лет: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9635A5">
        <w:rPr>
          <w:rFonts w:ascii="Times New Roman" w:eastAsia="Calibri" w:hAnsi="Times New Roman" w:cs="Times New Roman"/>
          <w:b/>
          <w:sz w:val="28"/>
          <w:szCs w:val="28"/>
        </w:rPr>
        <w:t>ЧСС = 180 – А</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9635A5">
        <w:rPr>
          <w:rFonts w:ascii="Times New Roman" w:eastAsia="Calibri" w:hAnsi="Times New Roman" w:cs="Times New Roman"/>
          <w:b/>
          <w:bCs/>
          <w:sz w:val="28"/>
          <w:szCs w:val="28"/>
        </w:rPr>
        <w:t xml:space="preserve">Одномоментная </w:t>
      </w:r>
      <w:r w:rsidRPr="00A33B11">
        <w:rPr>
          <w:rFonts w:ascii="Times New Roman" w:eastAsia="Calibri" w:hAnsi="Times New Roman" w:cs="Times New Roman"/>
          <w:b/>
          <w:bCs/>
          <w:sz w:val="28"/>
          <w:szCs w:val="28"/>
        </w:rPr>
        <w:t xml:space="preserve">функциональная проба с приседанием. </w:t>
      </w:r>
      <w:r w:rsidRPr="00A33B11">
        <w:rPr>
          <w:rFonts w:ascii="Times New Roman" w:eastAsia="Calibri" w:hAnsi="Times New Roman" w:cs="Times New Roman"/>
          <w:sz w:val="28"/>
          <w:szCs w:val="28"/>
        </w:rPr>
        <w:t xml:space="preserve">Занимающийся отдыхает стоя в основной стойке 3 мин. На 4-й минуте подсчитывается ЧСС за 15 с </w:t>
      </w:r>
      <w:proofErr w:type="spellStart"/>
      <w:r w:rsidRPr="00A33B11">
        <w:rPr>
          <w:rFonts w:ascii="Times New Roman" w:eastAsia="Calibri" w:hAnsi="Times New Roman" w:cs="Times New Roman"/>
          <w:sz w:val="28"/>
          <w:szCs w:val="28"/>
        </w:rPr>
        <w:t>с</w:t>
      </w:r>
      <w:proofErr w:type="spellEnd"/>
      <w:r w:rsidRPr="00A33B11">
        <w:rPr>
          <w:rFonts w:ascii="Times New Roman" w:eastAsia="Calibri" w:hAnsi="Times New Roman" w:cs="Times New Roman"/>
          <w:sz w:val="28"/>
          <w:szCs w:val="28"/>
        </w:rPr>
        <w:t xml:space="preserve"> пересчетом на 1 мин (исходная частота). Далее выполняется 20 глубоких приседаний в течение 40 с, с подниманием рук вперед, разводом коленей в стороны, с сохранением туловища в вертикальном положении.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Сразу после приседаний вновь подсчитывается частота пульса в течение первых 15 с </w:t>
      </w:r>
      <w:proofErr w:type="spellStart"/>
      <w:r w:rsidRPr="00A33B11">
        <w:rPr>
          <w:rFonts w:ascii="Times New Roman" w:eastAsia="Calibri" w:hAnsi="Times New Roman" w:cs="Times New Roman"/>
          <w:sz w:val="28"/>
          <w:szCs w:val="28"/>
        </w:rPr>
        <w:t>с</w:t>
      </w:r>
      <w:proofErr w:type="spellEnd"/>
      <w:r w:rsidRPr="00A33B11">
        <w:rPr>
          <w:rFonts w:ascii="Times New Roman" w:eastAsia="Calibri" w:hAnsi="Times New Roman" w:cs="Times New Roman"/>
          <w:sz w:val="28"/>
          <w:szCs w:val="28"/>
        </w:rPr>
        <w:t xml:space="preserve"> пересчетом на 1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Увеличение ЧСС после приседаний определяется сравнительно с исходной в процентах. Оценка для мужчин и женщин: отлично – 20 и менее, хорошо – 21–40, удовлетворительно – 41–65, плохо – 66–75, очень плохо – 76 и более.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 практике врачебного контроля применяется, как правило, комбинированная проба: 20 приседаний в течение 30 с, 15-секундный бег на месте в быстром темпе (180 шагов </w:t>
      </w:r>
      <w:proofErr w:type="gramStart"/>
      <w:r w:rsidRPr="00A33B11">
        <w:rPr>
          <w:rFonts w:ascii="Times New Roman" w:eastAsia="Calibri" w:hAnsi="Times New Roman" w:cs="Times New Roman"/>
          <w:sz w:val="28"/>
          <w:szCs w:val="28"/>
        </w:rPr>
        <w:t>в мин</w:t>
      </w:r>
      <w:proofErr w:type="gramEnd"/>
      <w:r w:rsidRPr="00A33B11">
        <w:rPr>
          <w:rFonts w:ascii="Times New Roman" w:eastAsia="Calibri" w:hAnsi="Times New Roman" w:cs="Times New Roman"/>
          <w:sz w:val="28"/>
          <w:szCs w:val="28"/>
        </w:rPr>
        <w:t xml:space="preserve">). Эта проба позволяет судить о приспособительных реакциях сердечно-сосудистой системы организма к скоростной работе и работе на выносливость.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Гарвардский степ-тест. </w:t>
      </w:r>
      <w:r w:rsidRPr="00A33B11">
        <w:rPr>
          <w:rFonts w:ascii="Times New Roman" w:eastAsia="Calibri" w:hAnsi="Times New Roman" w:cs="Times New Roman"/>
          <w:sz w:val="28"/>
          <w:szCs w:val="28"/>
        </w:rPr>
        <w:t xml:space="preserve">Тест разработан в Гарвардском университете в США в 1942 г. С помощью Гарвардского степ-теста количественно оцениваются восстановительные процессы после дозированной мышечной работы. </w:t>
      </w:r>
    </w:p>
    <w:tbl>
      <w:tblPr>
        <w:tblW w:w="4954" w:type="dxa"/>
        <w:shd w:val="clear" w:color="auto" w:fill="FFFFFF"/>
        <w:tblCellMar>
          <w:top w:w="105" w:type="dxa"/>
          <w:left w:w="105" w:type="dxa"/>
          <w:bottom w:w="105" w:type="dxa"/>
          <w:right w:w="105" w:type="dxa"/>
        </w:tblCellMar>
        <w:tblLook w:val="04A0" w:firstRow="1" w:lastRow="0" w:firstColumn="1" w:lastColumn="0" w:noHBand="0" w:noVBand="1"/>
      </w:tblPr>
      <w:tblGrid>
        <w:gridCol w:w="2827"/>
        <w:gridCol w:w="2127"/>
      </w:tblGrid>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Индекс гарвардского степ-теста</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 xml:space="preserve">Оценка </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Меньше 55</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Плохо</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55-64</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Ниже среднего</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65-79</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Средне</w:t>
            </w:r>
          </w:p>
        </w:tc>
      </w:tr>
      <w:tr w:rsidR="00A33B11" w:rsidRPr="00A33B11" w:rsidTr="00A33B11">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80-89</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Хорошо</w:t>
            </w:r>
          </w:p>
        </w:tc>
      </w:tr>
      <w:tr w:rsidR="00A33B11" w:rsidRPr="00A33B11" w:rsidTr="00A33B11">
        <w:trPr>
          <w:trHeight w:val="65"/>
        </w:trPr>
        <w:tc>
          <w:tcPr>
            <w:tcW w:w="28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90 и больше</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A33B11" w:rsidRPr="00A33B11" w:rsidRDefault="00A33B11" w:rsidP="00A33B11">
            <w:pPr>
              <w:spacing w:beforeLines="120" w:before="288" w:afterLines="120" w:after="288" w:line="240" w:lineRule="auto"/>
              <w:contextualSpacing/>
              <w:jc w:val="both"/>
              <w:rPr>
                <w:rFonts w:ascii="Times New Roman" w:eastAsia="Times New Roman" w:hAnsi="Times New Roman" w:cs="Times New Roman"/>
                <w:color w:val="000000"/>
                <w:sz w:val="28"/>
                <w:szCs w:val="28"/>
                <w:lang w:eastAsia="ru-RU"/>
              </w:rPr>
            </w:pPr>
            <w:r w:rsidRPr="00A33B11">
              <w:rPr>
                <w:rFonts w:ascii="Times New Roman" w:eastAsia="Times New Roman" w:hAnsi="Times New Roman" w:cs="Times New Roman"/>
                <w:color w:val="000000"/>
                <w:sz w:val="28"/>
                <w:szCs w:val="28"/>
                <w:lang w:eastAsia="ru-RU"/>
              </w:rPr>
              <w:t>Отлично</w:t>
            </w:r>
          </w:p>
        </w:tc>
      </w:tr>
    </w:tbl>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Тест заключается в повторных подъемах на ступеньку высотой 50 см. для мужчин и 43 см. для женщин и спусках с них в течении t=5 мин с частотой 30 подъемов в минуту.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Каждый подъем спуск состоит из четырех шагов: 1-й шаг – правую ногу поставить на ступеньку, 2-й – левую, 3-й – правую ногу поставить на пол, 4-й шаг – левую.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окончании упражнения в положении «сидя» подсчитайте пульс в течении первых 30 с, и на 2, 3, 4-й мин восстановления соответственно (f1, f2, f3). По полученным данным находим индекс степ-теста.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m:oMathPara>
        <m:oMath>
          <m:r>
            <m:rPr>
              <m:sty m:val="bi"/>
            </m:rPr>
            <w:rPr>
              <w:rFonts w:ascii="Cambria Math" w:eastAsia="Calibri" w:hAnsi="Cambria Math" w:cs="Cambria Math"/>
              <w:sz w:val="28"/>
              <w:szCs w:val="28"/>
            </w:rPr>
            <m:t>ИГСТ</m:t>
          </m:r>
          <m:r>
            <m:rPr>
              <m:sty m:val="b"/>
            </m:rPr>
            <w:rPr>
              <w:rFonts w:ascii="Cambria Math" w:eastAsia="Calibri" w:hAnsi="Cambria Math" w:cs="Cambria Math"/>
              <w:sz w:val="28"/>
              <w:szCs w:val="28"/>
            </w:rPr>
            <m:t>=</m:t>
          </m:r>
          <m:f>
            <m:fPr>
              <m:ctrlPr>
                <w:rPr>
                  <w:rFonts w:ascii="Cambria Math" w:eastAsia="Calibri" w:hAnsi="Cambria Math" w:cs="Times New Roman"/>
                  <w:b/>
                  <w:sz w:val="28"/>
                  <w:szCs w:val="28"/>
                </w:rPr>
              </m:ctrlPr>
            </m:fPr>
            <m:num>
              <m:r>
                <m:rPr>
                  <m:sty m:val="bi"/>
                </m:rPr>
                <w:rPr>
                  <w:rFonts w:ascii="Cambria Math" w:eastAsia="Calibri" w:hAnsi="Cambria Math" w:cs="Cambria Math"/>
                  <w:sz w:val="28"/>
                  <w:szCs w:val="28"/>
                  <w:lang w:val="en-US"/>
                </w:rPr>
                <m:t>t*100</m:t>
              </m:r>
            </m:num>
            <m:den>
              <m:r>
                <m:rPr>
                  <m:sty m:val="b"/>
                </m:rPr>
                <w:rPr>
                  <w:rFonts w:ascii="Cambria Math" w:eastAsia="Calibri" w:hAnsi="Cambria Math" w:cs="Cambria Math"/>
                  <w:sz w:val="28"/>
                  <w:szCs w:val="28"/>
                </w:rPr>
                <m:t xml:space="preserve">2 </m:t>
              </m:r>
              <m:r>
                <m:rPr>
                  <m:sty m:val="bi"/>
                </m:rPr>
                <w:rPr>
                  <w:rFonts w:ascii="Cambria Math" w:eastAsia="Calibri" w:hAnsi="Cambria Math" w:cs="Cambria Math"/>
                  <w:sz w:val="28"/>
                  <w:szCs w:val="28"/>
                </w:rPr>
                <m:t>(f</m:t>
              </m:r>
              <m:r>
                <m:rPr>
                  <m:sty m:val="bi"/>
                </m:rPr>
                <w:rPr>
                  <w:rFonts w:ascii="Cambria Math" w:eastAsia="Calibri" w:hAnsi="Cambria Math" w:cs="Cambria Math"/>
                  <w:sz w:val="28"/>
                  <w:szCs w:val="28"/>
                </w:rPr>
                <m:t>1+f</m:t>
              </m:r>
              <m:r>
                <m:rPr>
                  <m:sty m:val="bi"/>
                </m:rPr>
                <w:rPr>
                  <w:rFonts w:ascii="Cambria Math" w:eastAsia="Calibri" w:hAnsi="Cambria Math" w:cs="Cambria Math"/>
                  <w:sz w:val="28"/>
                  <w:szCs w:val="28"/>
                </w:rPr>
                <m:t>2+f</m:t>
              </m:r>
              <m:r>
                <m:rPr>
                  <m:sty m:val="bi"/>
                </m:rPr>
                <w:rPr>
                  <w:rFonts w:ascii="Cambria Math" w:eastAsia="Calibri" w:hAnsi="Cambria Math" w:cs="Cambria Math"/>
                  <w:sz w:val="28"/>
                  <w:szCs w:val="28"/>
                </w:rPr>
                <m:t>3)</m:t>
              </m:r>
            </m:den>
          </m:f>
        </m:oMath>
      </m:oMathPara>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полном выполнении теста, т. е. при поддержании в течение 5 мин частоты подъемов 30 раз в минуту, общее время равно 300 с. Если же вы не сумели поддержать необходимую частоту подъемов, то работа прекращается, и тогда величину составит время работы до этого момента.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Тест Купера. </w:t>
      </w:r>
      <w:r w:rsidRPr="00A33B11">
        <w:rPr>
          <w:rFonts w:ascii="Times New Roman" w:eastAsia="Calibri" w:hAnsi="Times New Roman" w:cs="Times New Roman"/>
          <w:sz w:val="28"/>
          <w:szCs w:val="28"/>
        </w:rPr>
        <w:t xml:space="preserve">К. Купер предложил характеризовать физическую (аэробную) работоспособность с помощью так называемого 12-минутного теста.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Выполнить его очень легко. Необходимо пробежать в течение 12 мин по любой трассе. Если трудно бежать все 12 мин, можно на любом отрезке дистанции заменить бег ходьбой или даже отдыхом. Измеряется расстояние, которое вы преодолели за 12 мин. Это расстояние пропорционально способности организма к максимальному поглощению кислорода, то есть степени вашей подготовленности. Уровень подготовленности в возрасте 18–25 лет можно определить по специальной таблице. Применять этот тест без разрешения врача не рекомендуется.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noProof/>
          <w:sz w:val="28"/>
          <w:szCs w:val="28"/>
          <w:lang w:eastAsia="ru-RU"/>
        </w:rPr>
        <w:lastRenderedPageBreak/>
        <w:drawing>
          <wp:inline distT="0" distB="0" distL="0" distR="0" wp14:anchorId="5F54602A" wp14:editId="42FA2684">
            <wp:extent cx="5734050" cy="3648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BZo9iSrdeUGfaaQUHLzPtUBJpcFxCopCF-gZfpR4-1PzHvCxqWstrNJOiY0Xhq-kaie3xGE.jpg"/>
                    <pic:cNvPicPr/>
                  </pic:nvPicPr>
                  <pic:blipFill rotWithShape="1">
                    <a:blip r:embed="rId6">
                      <a:extLst>
                        <a:ext uri="{28A0092B-C50C-407E-A947-70E740481C1C}">
                          <a14:useLocalDpi xmlns:a14="http://schemas.microsoft.com/office/drawing/2010/main" val="0"/>
                        </a:ext>
                      </a:extLst>
                    </a:blip>
                    <a:srcRect l="5585" t="2753" r="5929" b="9417"/>
                    <a:stretch/>
                  </pic:blipFill>
                  <pic:spPr bwMode="auto">
                    <a:xfrm>
                      <a:off x="0" y="0"/>
                      <a:ext cx="5734050" cy="3648075"/>
                    </a:xfrm>
                    <a:prstGeom prst="rect">
                      <a:avLst/>
                    </a:prstGeom>
                    <a:ln>
                      <a:noFill/>
                    </a:ln>
                    <a:extLst>
                      <a:ext uri="{53640926-AAD7-44D8-BBD7-CCE9431645EC}">
                        <a14:shadowObscured xmlns:a14="http://schemas.microsoft.com/office/drawing/2010/main"/>
                      </a:ext>
                    </a:extLst>
                  </pic:spPr>
                </pic:pic>
              </a:graphicData>
            </a:graphic>
          </wp:inline>
        </w:drawing>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Тест Купера целесообразно использовать после нескольких месяцев занятий бегом, когда вы уже легко преодолеваете дистанцию 2–3 км. Если во время тестирования появляется одышка, усталость, то надо немедленно прекратить занятия.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Как один из способов оценки физической подготовленности в практике физического воспитания в учебных заведениях используют обязательные тесты: бег на 100 м, подтягивание на перекладине, поднимание туловища из положения «лежа», бег на 2000 м и на 3000 м, плавание. В начале учебного года тесты проводятся как контрольные, в конце – как фиксирующие изменения за прошедший учебный год. </w:t>
      </w:r>
    </w:p>
    <w:p w:rsidR="00826EEE" w:rsidRDefault="00826EEE" w:rsidP="00A33B11">
      <w:pPr>
        <w:spacing w:beforeLines="120" w:before="288" w:afterLines="120" w:after="288" w:line="240" w:lineRule="auto"/>
        <w:ind w:firstLine="709"/>
        <w:contextualSpacing/>
        <w:jc w:val="center"/>
        <w:rPr>
          <w:rFonts w:ascii="Times New Roman" w:eastAsia="Calibri" w:hAnsi="Times New Roman" w:cs="Times New Roman"/>
          <w:b/>
          <w:sz w:val="32"/>
          <w:szCs w:val="32"/>
        </w:rPr>
      </w:pPr>
    </w:p>
    <w:p w:rsidR="00A33B11" w:rsidRPr="00826EEE" w:rsidRDefault="00826EEE" w:rsidP="00826EEE">
      <w:pPr>
        <w:spacing w:beforeLines="120" w:before="288" w:afterLines="120" w:after="288" w:line="240" w:lineRule="auto"/>
        <w:ind w:firstLine="709"/>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4.</w:t>
      </w:r>
      <w:r w:rsidR="00A33B11" w:rsidRPr="00826EEE">
        <w:rPr>
          <w:rFonts w:ascii="Times New Roman" w:eastAsia="Calibri" w:hAnsi="Times New Roman" w:cs="Times New Roman"/>
          <w:b/>
          <w:sz w:val="28"/>
          <w:szCs w:val="28"/>
        </w:rPr>
        <w:t>4. Самоконтроль</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Самоконтроль его цели задачи и методы исследования.</w:t>
      </w:r>
    </w:p>
    <w:p w:rsidR="00A33B11" w:rsidRPr="00A33B11" w:rsidRDefault="00A33B11" w:rsidP="00A33B11">
      <w:pPr>
        <w:autoSpaceDE w:val="0"/>
        <w:autoSpaceDN w:val="0"/>
        <w:adjustRightInd w:val="0"/>
        <w:spacing w:beforeLines="120" w:before="288" w:afterLines="120" w:after="288" w:line="240" w:lineRule="auto"/>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Самоконтроль – регулярные наблюдения за состоянием своего здоровья, физическим развитием и физической подготовкой, и их изменениями под влиянием регулярных занятий упражнениями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Задачи самоконтроля: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1. Расширить знания о физическом развитии.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2. Приобрести навыки в оценивании психофизической подготовки.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3. Ознакомиться с простейшими доступными методиками самоконтроля.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4. Определить уровень физического развития, тренированности и здоровья, чтобы корректировать нагрузку при занятиях физической культурой и спортом.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Самоконтроль позволяет своевременно выявить неблагоприятные воздействия физических упражнений на организм.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Основные методики самоконтроля: </w:t>
      </w:r>
      <w:r w:rsidRPr="00A33B11">
        <w:rPr>
          <w:rFonts w:ascii="Times New Roman" w:eastAsia="Calibri" w:hAnsi="Times New Roman" w:cs="Times New Roman"/>
          <w:sz w:val="28"/>
          <w:szCs w:val="28"/>
        </w:rPr>
        <w:t xml:space="preserve">инструментальные, визуальные.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Цель самоконтроля – </w:t>
      </w:r>
      <w:r w:rsidRPr="00A33B11">
        <w:rPr>
          <w:rFonts w:ascii="Times New Roman" w:eastAsia="Calibri" w:hAnsi="Times New Roman" w:cs="Times New Roman"/>
          <w:sz w:val="28"/>
          <w:szCs w:val="28"/>
        </w:rPr>
        <w:t xml:space="preserve">самостоятельные регулярные наблюдения простыми и доступными способами за физическим развитием, состоянием своего организма, влиянием на него физических упражнений или конкретного вида спорта.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Чтобы самоконтроль был эффективным, необходимо иметь представление об энергетических затратах организма при нервно-психических и мышечных напряжениях, возникающих при выполнении учебной деятельности в сочетании с систематической нагрузкой, важно знать временные интервалы отдыха и восстановления умственной и физической работоспособности, а также приемы, средства и методы, с помощью которых можно эффективно восстанавливать функциональные возможности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Особое значение имеет самоконтроль для студентов, имеющих ослабленное здоровье и занимающихся в специальной медицинской группе. Эти студенты обязаны периодически показывать своему преподавателю физического воспитания и врачу результаты своих наблюдений, советоваться по различным вопросам двигательного режима, режима питания, дня и т. д.</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Дневник самоконтроля. </w:t>
      </w:r>
      <w:r w:rsidRPr="00A33B11">
        <w:rPr>
          <w:rFonts w:ascii="Times New Roman" w:eastAsia="Calibri" w:hAnsi="Times New Roman" w:cs="Times New Roman"/>
          <w:sz w:val="28"/>
          <w:szCs w:val="28"/>
        </w:rPr>
        <w:t xml:space="preserve">Результаты самоконтроля записываются в специальный дневник. В дневнике рекомендуется регулярно регистрировать субъективные (самочувствие, сон, аппетит, работоспособность и др.) и объективные данные (вес, пульс, тренировочные нагрузки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занятиях физической культурой по учебной программе, а также в группах здоровья и при самостоятельных занятиях, можно ограничиться такими показателями, как самочувствие, сон, аппетит, болевые ощущения, пульс, вес, тренировочные нагрузки, нарушение режима, спортивные результаты.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Квалифицированным спортсменам, кроме того, рекомендуется учитывать настроение, желание тренироваться, ортостатическую пробу, ЖЕЛ, силу кистей рук, работоспособность. При самоконтроле можно также использовать те приемы и показатели, которые были приведены в разделе о контроле за физическим развитием.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Для ведения дневника самоконтроля достаточно подготовить небольшую тетрадь и разграфить ее по показателям самоконтроля и датам.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Конечно, у отдельных занимающихся количество показателей самоконтроля в дневнике и порядок записи могут быть различными, но одинаково важно для всех правильно оценивать отдельные показатели, лаконично фиксировать их в дневнике.</w:t>
      </w: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Субъективные и объективные показатели самоконтроля.</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Самочувствие </w:t>
      </w:r>
      <w:r w:rsidRPr="00A33B11">
        <w:rPr>
          <w:rFonts w:ascii="Times New Roman" w:eastAsia="Calibri" w:hAnsi="Times New Roman" w:cs="Times New Roman"/>
          <w:sz w:val="28"/>
          <w:szCs w:val="28"/>
        </w:rPr>
        <w:t xml:space="preserve">является субъективной оценкой состояния организма, оно является важным показателем влияния физических упражнений и спортивных тренировок. Самочувствие отмечается хорошее, удовлетворительное или плохое. При плохом самочувствии фиксируется характер необычных ощущений.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lastRenderedPageBreak/>
        <w:t xml:space="preserve">В дневнике отмечается продолжительность и глубина сна, его нарушения (трудное засыпание, беспокойный сон, бессонница, недосыпание и др.).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Аппетит отмечается хороший, удовлетворительный, пониженный, плохой. Различные отклонения в состоянии здоровья быстро отражаются на аппетите, поэтому его ухудшение, как правило, является результатом переутомления или заболевания.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Болевые ощущения</w:t>
      </w:r>
      <w:r w:rsidRPr="00A33B11">
        <w:rPr>
          <w:rFonts w:ascii="Times New Roman" w:eastAsia="Calibri" w:hAnsi="Times New Roman" w:cs="Times New Roman"/>
          <w:sz w:val="28"/>
          <w:szCs w:val="28"/>
        </w:rPr>
        <w:t xml:space="preserve">: боли в мышцах, головные боли, боли в правом или левом боку и в области сердца могут наступать при нарушениях режима дня, при общем утомлении организма, при форсировании тренировочных нагрузок и т.п. Боли в мышцах у начинающих спортсменов явление закономерное на первом этапе тренировочных занятий. Во всех случаях продолжительных болевых ощущений в мышцах и других болевых ощущений следует обратиться к врачу.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Пульс. </w:t>
      </w:r>
      <w:r w:rsidRPr="00A33B11">
        <w:rPr>
          <w:rFonts w:ascii="Times New Roman" w:eastAsia="Calibri" w:hAnsi="Times New Roman" w:cs="Times New Roman"/>
          <w:sz w:val="28"/>
          <w:szCs w:val="28"/>
        </w:rPr>
        <w:t xml:space="preserve">Пульс – важный показатель состояния организма. Обычно на учебных занятиях по физической культуре частота сердечных сокращений при средней нагрузке достигает 130–150 ударов в минуту. На спортивных тренировках при значительных физических усилиях частота сердечных сокращений достигает 180–200 и даже больше ударов в минуту. После большой физической нагрузки пульс приходит к исходным величинам через 20–30, иногда через 40–50 минут. Если в указанное время после учебно-тренировочных занятий пульс не возвращается к исходным величинам, это свидетельствует о наступлении большого утомления в связи с недостаточной физической подготовленностью или наличием каких-то отклонений в состоянии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Ортостатическая проба. </w:t>
      </w:r>
      <w:r w:rsidRPr="00A33B11">
        <w:rPr>
          <w:rFonts w:ascii="Times New Roman" w:eastAsia="Calibri" w:hAnsi="Times New Roman" w:cs="Times New Roman"/>
          <w:sz w:val="28"/>
          <w:szCs w:val="28"/>
        </w:rPr>
        <w:t xml:space="preserve">Для оценки деятельности сердца применяют различные варианты активных и пассивных ортостатических проб, а также проб с нагрузкой.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Одна из активных ортостатических проб производится следующим образом: 5 минут следует отдохнуть лежа на спине, затем подсчитать пульс в положении «лежа» за 1 минуту, далее надо встать и отдохнуть стоя одну минуту и подсчитать пульс в положении стоя за 1 минуту.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По разнице между частотой пульса лежа и стоя судят о реакции сердечно-сосудистой системы на нагрузку при изменении положения тела. Это позволяет оценивать функциональное состояние регуляторных механизмов и дает некоторое представление о тренированности организма.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Разница от 0 до 12 ударов свидетельствует о хорошей физической тренированности. У здорового нетренированного человека разница составляет 13–18 ударов. Разница 18–25 ударов – показатель отсутствия физической тренированности. Разница более 25 ударов свидетельствует о переутомлении или заболевании, в таких случаях следует обратиться к врачу.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Ортостатическую пробу лучше проводить утром перед зарядкой или в другое время дня до еды. Основное правило: проводить пробу в одни и те же часы суток.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Простые нагрузочные пробы. </w:t>
      </w:r>
      <w:r w:rsidRPr="00A33B11">
        <w:rPr>
          <w:rFonts w:ascii="Times New Roman" w:eastAsia="Calibri" w:hAnsi="Times New Roman" w:cs="Times New Roman"/>
          <w:sz w:val="28"/>
          <w:szCs w:val="28"/>
        </w:rPr>
        <w:t xml:space="preserve">Н. Амосов предлагает начинающим проверять состояние сердечно-сосудистой системы с помощью «лестничных тестов». Попробуйте спокойно, без остановок подняться на четвертый этаж и сразу же подсчитайте пульс. Если он меньше 100 уд/мин, – это отлично; 100–120 – хорошо; 121–140 – посредственно; больше 140 – плохо.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Следующее испытание – проба с приседаниями. Медленно сделайте 20 приседаний, поднимая руки вперед и разводя колени в стороны (туловище прямое). Пульс подсчитайте до и после упражнения: превышение пульса после приседаний на 25 % и менее от исходного считается отличным; от 25 до 50 % – хорошим; от 50 до 75 % – удовлетворительным; свыше 75 % – плохим.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Задержка дыхания на вдохе (проба Штанге). </w:t>
      </w:r>
      <w:r w:rsidRPr="00A33B11">
        <w:rPr>
          <w:rFonts w:ascii="Times New Roman" w:eastAsia="Calibri" w:hAnsi="Times New Roman" w:cs="Times New Roman"/>
          <w:sz w:val="28"/>
          <w:szCs w:val="28"/>
        </w:rPr>
        <w:t xml:space="preserve">После 5–7 минут отдыха в положении сидя следует сделать полный вдох и выдох, затем снова вдох (примерно 80–90 % от максимального) и задержать дыхание. Продолжительность задержки дыхания в большей степени зависит от волевых усилий человека, поэтому в задержке дыхания различают время чистой задержки и волевой компонент. Начало последнего фиксируется по первому сокращению диафрагмы (колебанию брюшной стенки).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У здоровых детей и подростков в возрасте 6–18 лет длительность задержки дыхания на вдохе колеблется в пределах 16–55 с. Здоровые взрослые, нетренированные лица задерживают дыхание на вдохе в течение 40–50 с, а тренированные спортсмены – от 60 с до 2–2,5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С нарастанием тренированности время задержки дыхания возрастает, а при утомлении снижается.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Задержка дыхания на выдохе (проба </w:t>
      </w:r>
      <w:proofErr w:type="spellStart"/>
      <w:r w:rsidRPr="00A33B11">
        <w:rPr>
          <w:rFonts w:ascii="Times New Roman" w:eastAsia="Calibri" w:hAnsi="Times New Roman" w:cs="Times New Roman"/>
          <w:b/>
          <w:bCs/>
          <w:sz w:val="28"/>
          <w:szCs w:val="28"/>
        </w:rPr>
        <w:t>Генчи</w:t>
      </w:r>
      <w:proofErr w:type="spellEnd"/>
      <w:r w:rsidRPr="00A33B11">
        <w:rPr>
          <w:rFonts w:ascii="Times New Roman" w:eastAsia="Calibri" w:hAnsi="Times New Roman" w:cs="Times New Roman"/>
          <w:b/>
          <w:bCs/>
          <w:sz w:val="28"/>
          <w:szCs w:val="28"/>
        </w:rPr>
        <w:t xml:space="preserve">). </w:t>
      </w:r>
      <w:r w:rsidRPr="00A33B11">
        <w:rPr>
          <w:rFonts w:ascii="Times New Roman" w:eastAsia="Calibri" w:hAnsi="Times New Roman" w:cs="Times New Roman"/>
          <w:sz w:val="28"/>
          <w:szCs w:val="28"/>
        </w:rPr>
        <w:t xml:space="preserve">После полного выдоха и вдоха снова выдыхают и задерживают дыхание. Здоровые нетренированные могут задержать дыхание на 20–30 с, тренированные – до 90 с и более. При заболеваниях органов кровообращения, дыхания, после инфекционных и других заболеваний, а также после перенапряжения и переутомления, в результате которых ухудшается общее функциональное состояние организма продолжительность задержки дыхания и на вдохе и на выдохе уменьшается.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Кожно-сосудистая реакция</w:t>
      </w:r>
      <w:r w:rsidRPr="00A33B11">
        <w:rPr>
          <w:rFonts w:ascii="Times New Roman" w:eastAsia="Calibri" w:hAnsi="Times New Roman" w:cs="Times New Roman"/>
          <w:sz w:val="28"/>
          <w:szCs w:val="28"/>
        </w:rPr>
        <w:t xml:space="preserve">. Представление о функции вегетативной нервной системы можно получить по кожно-сосудистой реакции. Определяется она следующим образом: по коже каким-либо неострым предметом, например не отточенным концом карандаша, с легким нажимом проводят несколько полосок.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Если на месте нажима на коже появляется розовая окраска, кожно-сосудистая реакция в норме, белая – возбудимость симпатической иннервации кожных сосудов повышена, красная или выпукло-красная – возбудимость симпатической иннервации кожных сосудов высокая. Белый и красный </w:t>
      </w:r>
      <w:proofErr w:type="spellStart"/>
      <w:r w:rsidRPr="00A33B11">
        <w:rPr>
          <w:rFonts w:ascii="Times New Roman" w:eastAsia="Calibri" w:hAnsi="Times New Roman" w:cs="Times New Roman"/>
          <w:sz w:val="28"/>
          <w:szCs w:val="28"/>
        </w:rPr>
        <w:t>дермограф</w:t>
      </w:r>
      <w:proofErr w:type="spellEnd"/>
      <w:r w:rsidRPr="00A33B11">
        <w:rPr>
          <w:rFonts w:ascii="Times New Roman" w:eastAsia="Calibri" w:hAnsi="Times New Roman" w:cs="Times New Roman"/>
          <w:sz w:val="28"/>
          <w:szCs w:val="28"/>
        </w:rPr>
        <w:t xml:space="preserve"> может наблюдаться при отклонениях в деятельности вегетативной нервной системы (при переутомлении, во время болезни, при неполном выздоровлении).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lastRenderedPageBreak/>
        <w:t xml:space="preserve">Наблюдения за спортивными результатами. </w:t>
      </w:r>
      <w:r w:rsidRPr="00A33B11">
        <w:rPr>
          <w:rFonts w:ascii="Times New Roman" w:eastAsia="Calibri" w:hAnsi="Times New Roman" w:cs="Times New Roman"/>
          <w:sz w:val="28"/>
          <w:szCs w:val="28"/>
        </w:rPr>
        <w:t xml:space="preserve">Наблюдение за спортивными результатами является важным пунктом самоконтроля. Это наблюдение показывает правильность применения средств и методов занятий и тренировок и может выявить дополнительные резервы для роста физической подготовленности и спортивного мастерства.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b/>
          <w:bCs/>
          <w:sz w:val="28"/>
          <w:szCs w:val="28"/>
        </w:rPr>
        <w:t xml:space="preserve">Определение величины нагрузки. </w:t>
      </w:r>
      <w:r w:rsidRPr="00A33B11">
        <w:rPr>
          <w:rFonts w:ascii="Times New Roman" w:eastAsia="Calibri" w:hAnsi="Times New Roman" w:cs="Times New Roman"/>
          <w:sz w:val="28"/>
          <w:szCs w:val="28"/>
        </w:rPr>
        <w:t xml:space="preserve">Чтобы корректировать содержание занятий по результатам самоконтроля, разработаны специальные тесты.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При легкой нагрузке частота пульса доходит до 130 уд/мин, при нагрузке средней тяжести – 130–150 уд/мин.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Предельную нагрузку по частоте пульса с приемлемой точностью можно определить по формуле: </w:t>
      </w:r>
    </w:p>
    <w:p w:rsidR="00A33B11" w:rsidRPr="009635A5"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b/>
          <w:sz w:val="28"/>
          <w:szCs w:val="28"/>
        </w:rPr>
      </w:pPr>
      <w:r w:rsidRPr="009635A5">
        <w:rPr>
          <w:rFonts w:ascii="Times New Roman" w:eastAsia="Calibri" w:hAnsi="Times New Roman" w:cs="Times New Roman"/>
          <w:b/>
          <w:sz w:val="28"/>
          <w:szCs w:val="28"/>
        </w:rPr>
        <w:t xml:space="preserve">ЧСС = 220 </w:t>
      </w:r>
      <w:r w:rsidRPr="009635A5">
        <w:rPr>
          <w:rFonts w:ascii="Times New Roman" w:eastAsia="Calibri" w:hAnsi="Times New Roman" w:cs="Times New Roman"/>
          <w:b/>
          <w:sz w:val="28"/>
          <w:szCs w:val="28"/>
        </w:rPr>
        <w:softHyphen/>
        <w:t>– А</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где А – возраст в годах.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Например, для лиц в 20 лет максимальная ЧСС равна 200 уд/мин. Определить величину нагрузки можно по тому, за какое время восстанавливается пульс.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Так, при малой нагрузке это происходит через 5–7 мин после окончания занятий, при средней – через 10–15 мин, а при высокой нагрузке пульс восстанавливается только через 40–50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Оценить нагрузку можно по изменению жизненной емкости легких. Если после занятий жизненная емкость легких осталась без изменений или немного увеличилась, значит, вы занимались легкой работой, если снизилась на 100–200 см – средней, на 300–500 и более – тяжелой.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Определить величину нагрузки можно по частоте дыхания. После легкой работы частота дыхания составляет 20–25 раз </w:t>
      </w:r>
      <w:proofErr w:type="gramStart"/>
      <w:r w:rsidRPr="00A33B11">
        <w:rPr>
          <w:rFonts w:ascii="Times New Roman" w:eastAsia="Calibri" w:hAnsi="Times New Roman" w:cs="Times New Roman"/>
          <w:sz w:val="28"/>
          <w:szCs w:val="28"/>
        </w:rPr>
        <w:t>в мин</w:t>
      </w:r>
      <w:proofErr w:type="gramEnd"/>
      <w:r w:rsidRPr="00A33B11">
        <w:rPr>
          <w:rFonts w:ascii="Times New Roman" w:eastAsia="Calibri" w:hAnsi="Times New Roman" w:cs="Times New Roman"/>
          <w:sz w:val="28"/>
          <w:szCs w:val="28"/>
        </w:rPr>
        <w:t xml:space="preserve">, после средней – 25–40, после тяжелой – более 40 дыханий в мин.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Определить величину нагрузки можно по изменению массы тела до и после физических упражнений (при малой нагрузке масса тела может уменьшиться на 300 г, при средней на 400–700 г, при большой нагрузке потеря массы составит 800 г и более), а также по изменению силы мышц сгибателей кисти (ручная динамометрия) и разгибателей спины (становая динамометрия).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 xml:space="preserve">Если показатель силы кисти после занятия остался без изменения или незначительно изменился, значит, нагрузка была малая, если снизился на 3–5 кг, то средняя, если на 6–10 кг и более – нагрузка большая. </w:t>
      </w:r>
    </w:p>
    <w:p w:rsidR="00A33B11" w:rsidRPr="00A33B11" w:rsidRDefault="00A33B11" w:rsidP="00A33B11">
      <w:pPr>
        <w:autoSpaceDE w:val="0"/>
        <w:autoSpaceDN w:val="0"/>
        <w:adjustRightInd w:val="0"/>
        <w:spacing w:beforeLines="120" w:before="288" w:afterLines="120" w:after="288" w:line="240" w:lineRule="auto"/>
        <w:ind w:firstLine="709"/>
        <w:contextualSpacing/>
        <w:jc w:val="both"/>
        <w:rPr>
          <w:rFonts w:ascii="Times New Roman" w:eastAsia="Calibri" w:hAnsi="Times New Roman" w:cs="Times New Roman"/>
          <w:sz w:val="28"/>
          <w:szCs w:val="28"/>
        </w:rPr>
      </w:pPr>
      <w:r w:rsidRPr="00A33B11">
        <w:rPr>
          <w:rFonts w:ascii="Times New Roman" w:eastAsia="Calibri" w:hAnsi="Times New Roman" w:cs="Times New Roman"/>
          <w:sz w:val="28"/>
          <w:szCs w:val="28"/>
        </w:rPr>
        <w:t>По становой динамометрии: если показатель мало изменился, то нагрузка была легкой, при средней нагрузке она уменьшается на 5–15 кг, при тяжелой – на 16–20 кг и более.</w:t>
      </w:r>
    </w:p>
    <w:p w:rsidR="00826EEE" w:rsidRDefault="00826EEE"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p>
    <w:p w:rsidR="00A33B11" w:rsidRPr="00A33B11" w:rsidRDefault="00A33B11" w:rsidP="00A33B11">
      <w:pPr>
        <w:spacing w:beforeLines="120" w:before="288" w:afterLines="120" w:after="288" w:line="240" w:lineRule="auto"/>
        <w:ind w:firstLine="709"/>
        <w:contextualSpacing/>
        <w:jc w:val="both"/>
        <w:rPr>
          <w:rFonts w:ascii="Times New Roman" w:eastAsia="Calibri" w:hAnsi="Times New Roman" w:cs="Times New Roman"/>
          <w:b/>
          <w:sz w:val="28"/>
          <w:szCs w:val="28"/>
        </w:rPr>
      </w:pPr>
      <w:r w:rsidRPr="00A33B11">
        <w:rPr>
          <w:rFonts w:ascii="Times New Roman" w:eastAsia="Calibri" w:hAnsi="Times New Roman" w:cs="Times New Roman"/>
          <w:b/>
          <w:sz w:val="28"/>
          <w:szCs w:val="28"/>
        </w:rPr>
        <w:t>Коррекция содержания и методики занятий физическими упражнениями по результатам контроля.</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 xml:space="preserve">Около трети студентов нуждаются в индивидуальной коррекции с использованием медико-биологических средств и примерно 10-20 % – в коррекции тренировочного процесса. В рекомендациях по тренировочному режиму учитывается необходимость его коррекции – повышение аэробных </w:t>
      </w:r>
      <w:r w:rsidRPr="00A33B11">
        <w:rPr>
          <w:rFonts w:ascii="Times New Roman" w:eastAsia="Times New Roman" w:hAnsi="Times New Roman" w:cs="Times New Roman"/>
          <w:sz w:val="28"/>
          <w:szCs w:val="28"/>
          <w:lang w:eastAsia="ru-RU"/>
        </w:rPr>
        <w:lastRenderedPageBreak/>
        <w:t>возможностей, скоростной выносливости, или увеличение интервалов отдыха в тренировке, или временное снижение объема и интенсивности нагрузки.</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Например, на занятиях оздоровительной гимнастикой выбор темпа движений и серий упражнений должен осуществляться таким образом, чтобы тренировка носила в основном аэробный характер (с увеличением ЧСС в пределах 130-150 уд/мин). Для достижения положительного эффекта продолжительность выполнения упражнений должна быть не менее 20-30 мин, а интенсивность - не выше порога анаэробного обмена. При увеличении ЧСС до 180-200 уд/мин необходимо изменить упражнения и темп движений.</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 xml:space="preserve">При занятиях атлетической гимнастикой с целью общего физического развития могут быть замечены большие перепады артериального давления, связанные с задержкой дыхания и </w:t>
      </w:r>
      <w:proofErr w:type="spellStart"/>
      <w:r w:rsidRPr="00A33B11">
        <w:rPr>
          <w:rFonts w:ascii="Times New Roman" w:eastAsia="Times New Roman" w:hAnsi="Times New Roman" w:cs="Times New Roman"/>
          <w:sz w:val="28"/>
          <w:szCs w:val="28"/>
          <w:lang w:eastAsia="ru-RU"/>
        </w:rPr>
        <w:t>натуживанием</w:t>
      </w:r>
      <w:proofErr w:type="spellEnd"/>
      <w:r w:rsidRPr="00A33B11">
        <w:rPr>
          <w:rFonts w:ascii="Times New Roman" w:eastAsia="Times New Roman" w:hAnsi="Times New Roman" w:cs="Times New Roman"/>
          <w:sz w:val="28"/>
          <w:szCs w:val="28"/>
          <w:lang w:eastAsia="ru-RU"/>
        </w:rPr>
        <w:t>. Для исключения этого необходимо изменить методику тренировок: сочетать атлетические упражнения с тренировкой на выносливость (бег и др.).</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В массовой физической культуре широко используется оздоровительный бег. Если ЧСС при занятиях бегом превышает оптимальный уровень, необходимо снизить скорость или перейти на оздоровительную ходьбу.</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Если частые тренировки приводят к переутомлению и травмам опорно-двигательного аппарата, то частоту занятий необходимо уменьшить до 3-х раз в неделю.</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Интервалы отдыха между занятиями зависят от величины тренировочной нагрузки. Они должны обеспечивать полное восстановление работоспособности до исходного уровня.</w:t>
      </w:r>
    </w:p>
    <w:p w:rsidR="00A33B11" w:rsidRP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Если не принять соответствующие меры и не снизить нагрузки, позже могут появиться более серьезные симптомы перетренированности – боли в области сердца, нарушения ритма (экстрасистолия), повышение артериального давления и др. В этом случае следует на несколько недель прекратить занятия и обратиться к врачу.</w:t>
      </w:r>
    </w:p>
    <w:p w:rsidR="00A33B11" w:rsidRDefault="00A33B11"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r w:rsidRPr="00A33B11">
        <w:rPr>
          <w:rFonts w:ascii="Times New Roman" w:eastAsia="Times New Roman" w:hAnsi="Times New Roman" w:cs="Times New Roman"/>
          <w:sz w:val="28"/>
          <w:szCs w:val="28"/>
          <w:lang w:eastAsia="ru-RU"/>
        </w:rPr>
        <w:t>После исчезновения указанных симптомов и возобновления занятий необходимо начинать с минимальных нагрузок, использовать реабилитационный режим тренировок. Для того чтобы избежать таких неприятностей, нужно правильно оценивать свои возможности и увеличивать тренировочные нагрузки постепенно. Выбор оптимальной величины тренировочной нагрузки, а также продолжительности, интенсивности и частоты занятий определяется уровнем физического состояния занимающегося. Индивидуализация тренировочных нагрузок в оздоровительной физической культуре является важнейшим условием их эффективности; в противном случае тренировка может принести вред.</w:t>
      </w: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Default="00AD69AC" w:rsidP="00A33B11">
      <w:pPr>
        <w:shd w:val="clear" w:color="auto" w:fill="FFFFFF"/>
        <w:spacing w:beforeLines="120" w:before="288" w:afterLines="120" w:after="288"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5 </w:t>
      </w:r>
      <w:r w:rsidRPr="00AD69AC">
        <w:rPr>
          <w:rFonts w:ascii="Times New Roman" w:eastAsia="Times New Roman" w:hAnsi="Times New Roman" w:cs="Times New Roman"/>
          <w:b/>
          <w:bCs/>
          <w:sz w:val="28"/>
          <w:szCs w:val="28"/>
          <w:lang w:eastAsia="ru-RU"/>
        </w:rPr>
        <w:t>Основы методики самостоятельных занятий (2 часа)</w:t>
      </w:r>
    </w:p>
    <w:p w:rsid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Здоровье и учеба студентов взаимосвязаны и взаимообусловлены. Чем крепче здоровье студента, тем продуктивнее обучение, иначе конечная цель обучения утрачивает подлинный смысл и ценность. Чтобы студенты успешно адаптировались к условиям обучения в вузе, сохранили и укрепили здоровье за время обучения, необходимы здоровый образ жизни и регулярная оптимальная двигательная активность.</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позволяет в рамках короткого рабочего дня выполнить все намеченные дела.</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Мышцы составляют 40–45 %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Специалист, завершивший обучение по дисциплине «Физическая культура», должен обнаружить мотивационно-ценностное отношение к физической культуре, сформированную потребность в регулярных самостоятельных занятиях физическими упражнениями и спортом, в физическом самосовершенствовании.</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left="709"/>
        <w:contextualSpacing/>
        <w:jc w:val="both"/>
        <w:rPr>
          <w:rFonts w:ascii="Times New Roman" w:eastAsia="Times New Roman" w:hAnsi="Times New Roman" w:cs="Times New Roman"/>
          <w:b/>
          <w:bCs/>
          <w:sz w:val="28"/>
          <w:szCs w:val="28"/>
          <w:lang w:eastAsia="ru-RU"/>
        </w:rPr>
      </w:pPr>
      <w:bookmarkStart w:id="0" w:name="_bookmark20"/>
      <w:bookmarkEnd w:id="0"/>
      <w:r>
        <w:rPr>
          <w:rFonts w:ascii="Times New Roman" w:eastAsia="Times New Roman" w:hAnsi="Times New Roman" w:cs="Times New Roman"/>
          <w:b/>
          <w:bCs/>
          <w:sz w:val="28"/>
          <w:szCs w:val="28"/>
          <w:lang w:eastAsia="ru-RU"/>
        </w:rPr>
        <w:t xml:space="preserve">5.1 </w:t>
      </w:r>
      <w:r w:rsidRPr="00AD69AC">
        <w:rPr>
          <w:rFonts w:ascii="Times New Roman" w:eastAsia="Times New Roman" w:hAnsi="Times New Roman" w:cs="Times New Roman"/>
          <w:b/>
          <w:bCs/>
          <w:sz w:val="28"/>
          <w:szCs w:val="28"/>
          <w:lang w:eastAsia="ru-RU"/>
        </w:rPr>
        <w:t>Формирование мотивов и организация самостоятельных занятий физическими упражнениями</w:t>
      </w:r>
    </w:p>
    <w:p w:rsidR="00903FE6" w:rsidRDefault="00903FE6"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Отношение студентов к физической культуре и спорту – одна из актуальных социально-педагогических проблем. Реализация этой задачи каждым студентом</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sectPr w:rsidR="00AD69AC" w:rsidRPr="00AD69AC" w:rsidSect="004930F0">
          <w:pgSz w:w="11910" w:h="16840"/>
          <w:pgMar w:top="1134" w:right="850" w:bottom="1134" w:left="1701" w:header="0" w:footer="1024" w:gutter="0"/>
          <w:cols w:space="720"/>
        </w:sectPr>
      </w:pPr>
    </w:p>
    <w:p w:rsidR="00AD69AC" w:rsidRPr="00AD69AC" w:rsidRDefault="00AD69AC" w:rsidP="00B91D4F">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lastRenderedPageBreak/>
        <w:t>должна рассматриваться с двуединой позиции – как личностно значимая и как общественно необходимая.</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Многочисленные данные науки и практики свидетельствуют о том, что физкультурно-спортивная деятельность еще не стала для студентов насущной потребностью, не превратилась в интерес личности. Реальное внедрение среди студентов самостоятельных занятий физическими упражнениями недостаточно. Существуют</w:t>
      </w:r>
      <w:r w:rsidRPr="00AD69AC">
        <w:rPr>
          <w:rFonts w:ascii="Times New Roman" w:eastAsia="Times New Roman" w:hAnsi="Times New Roman" w:cs="Times New Roman"/>
          <w:sz w:val="28"/>
          <w:szCs w:val="28"/>
          <w:lang w:eastAsia="ru-RU"/>
        </w:rPr>
        <w:tab/>
        <w:t>объективные</w:t>
      </w:r>
      <w:r w:rsidRPr="00AD69AC">
        <w:rPr>
          <w:rFonts w:ascii="Times New Roman" w:eastAsia="Times New Roman" w:hAnsi="Times New Roman" w:cs="Times New Roman"/>
          <w:sz w:val="28"/>
          <w:szCs w:val="28"/>
          <w:lang w:eastAsia="ru-RU"/>
        </w:rPr>
        <w:tab/>
        <w:t>и</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субъективные</w:t>
      </w:r>
      <w:r w:rsidRPr="00AD69AC">
        <w:rPr>
          <w:rFonts w:ascii="Times New Roman" w:eastAsia="Times New Roman" w:hAnsi="Times New Roman" w:cs="Times New Roman"/>
          <w:sz w:val="28"/>
          <w:szCs w:val="28"/>
          <w:lang w:eastAsia="ru-RU"/>
        </w:rPr>
        <w:tab/>
        <w:t>факторы,</w:t>
      </w:r>
      <w:r w:rsidRPr="00AD69AC">
        <w:rPr>
          <w:rFonts w:ascii="Times New Roman" w:eastAsia="Times New Roman" w:hAnsi="Times New Roman" w:cs="Times New Roman"/>
          <w:sz w:val="28"/>
          <w:szCs w:val="28"/>
          <w:lang w:eastAsia="ru-RU"/>
        </w:rPr>
        <w:tab/>
        <w:t>определяющие потребности,</w:t>
      </w:r>
      <w:r w:rsidRPr="00AD69AC">
        <w:rPr>
          <w:rFonts w:ascii="Times New Roman" w:eastAsia="Times New Roman" w:hAnsi="Times New Roman" w:cs="Times New Roman"/>
          <w:sz w:val="28"/>
          <w:szCs w:val="28"/>
          <w:lang w:eastAsia="ru-RU"/>
        </w:rPr>
        <w:tab/>
      </w:r>
      <w:r w:rsidRPr="00AD69AC">
        <w:rPr>
          <w:rFonts w:ascii="Times New Roman" w:eastAsia="Times New Roman" w:hAnsi="Times New Roman" w:cs="Times New Roman"/>
          <w:sz w:val="28"/>
          <w:szCs w:val="28"/>
          <w:lang w:eastAsia="ru-RU"/>
        </w:rPr>
        <w:tab/>
        <w:t>интересы</w:t>
      </w:r>
      <w:r w:rsidRPr="00AD69AC">
        <w:rPr>
          <w:rFonts w:ascii="Times New Roman" w:eastAsia="Times New Roman" w:hAnsi="Times New Roman" w:cs="Times New Roman"/>
          <w:sz w:val="28"/>
          <w:szCs w:val="28"/>
          <w:lang w:eastAsia="ru-RU"/>
        </w:rPr>
        <w:tab/>
        <w:t>и</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мотивы</w:t>
      </w:r>
      <w:r w:rsidRPr="00AD69AC">
        <w:rPr>
          <w:rFonts w:ascii="Times New Roman" w:eastAsia="Times New Roman" w:hAnsi="Times New Roman" w:cs="Times New Roman"/>
          <w:sz w:val="28"/>
          <w:szCs w:val="28"/>
          <w:lang w:eastAsia="ru-RU"/>
        </w:rPr>
        <w:tab/>
        <w:t>включения</w:t>
      </w:r>
      <w:r w:rsidRPr="00AD69AC">
        <w:rPr>
          <w:rFonts w:ascii="Times New Roman" w:eastAsia="Times New Roman" w:hAnsi="Times New Roman" w:cs="Times New Roman"/>
          <w:sz w:val="28"/>
          <w:szCs w:val="28"/>
          <w:lang w:eastAsia="ru-RU"/>
        </w:rPr>
        <w:tab/>
        <w:t>студентов</w:t>
      </w:r>
      <w:r w:rsidRPr="00AD69AC">
        <w:rPr>
          <w:rFonts w:ascii="Times New Roman" w:eastAsia="Times New Roman" w:hAnsi="Times New Roman" w:cs="Times New Roman"/>
          <w:sz w:val="28"/>
          <w:szCs w:val="28"/>
          <w:lang w:eastAsia="ru-RU"/>
        </w:rPr>
        <w:tab/>
        <w:t>в</w:t>
      </w:r>
      <w:r w:rsidR="00B91D4F">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активную</w:t>
      </w:r>
      <w:r>
        <w:rPr>
          <w:rFonts w:ascii="Times New Roman" w:eastAsia="Times New Roman" w:hAnsi="Times New Roman" w:cs="Times New Roman"/>
          <w:sz w:val="28"/>
          <w:szCs w:val="28"/>
          <w:lang w:eastAsia="ru-RU"/>
        </w:rPr>
        <w:t xml:space="preserve"> </w:t>
      </w:r>
      <w:r w:rsidRPr="00AD69AC">
        <w:rPr>
          <w:rFonts w:ascii="Times New Roman" w:eastAsia="Times New Roman" w:hAnsi="Times New Roman" w:cs="Times New Roman"/>
          <w:sz w:val="28"/>
          <w:szCs w:val="28"/>
          <w:lang w:eastAsia="ru-RU"/>
        </w:rPr>
        <w:t>физкультурно-спортивную деятельность.</w:t>
      </w:r>
    </w:p>
    <w:p w:rsidR="00AD69AC" w:rsidRP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К объективным факторам относятся: состояние материальной спортивной базы, направленность учебного процесса по физической культуре и содержание занятий, уровень требований учебной программы, личность преподавателя, состояние здоровья занимающихся, частота проведения занятий, их продолжительность и эмоциональная окраска.</w:t>
      </w:r>
    </w:p>
    <w:p w:rsidR="00B91D4F"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 xml:space="preserve">По данным опроса студентов разных годов обучения (М. Я. </w:t>
      </w:r>
      <w:proofErr w:type="spellStart"/>
      <w:r w:rsidRPr="00AD69AC">
        <w:rPr>
          <w:rFonts w:ascii="Times New Roman" w:eastAsia="Times New Roman" w:hAnsi="Times New Roman" w:cs="Times New Roman"/>
          <w:sz w:val="28"/>
          <w:szCs w:val="28"/>
          <w:lang w:eastAsia="ru-RU"/>
        </w:rPr>
        <w:t>Виленский</w:t>
      </w:r>
      <w:proofErr w:type="spellEnd"/>
      <w:r w:rsidRPr="00AD69AC">
        <w:rPr>
          <w:rFonts w:ascii="Times New Roman" w:eastAsia="Times New Roman" w:hAnsi="Times New Roman" w:cs="Times New Roman"/>
          <w:sz w:val="28"/>
          <w:szCs w:val="28"/>
          <w:lang w:eastAsia="ru-RU"/>
        </w:rPr>
        <w:t xml:space="preserve">, 1994) о влиянии субъективных факторов на формирование </w:t>
      </w:r>
      <w:proofErr w:type="gramStart"/>
      <w:r w:rsidRPr="00AD69AC">
        <w:rPr>
          <w:rFonts w:ascii="Times New Roman" w:eastAsia="Times New Roman" w:hAnsi="Times New Roman" w:cs="Times New Roman"/>
          <w:sz w:val="28"/>
          <w:szCs w:val="28"/>
          <w:lang w:eastAsia="ru-RU"/>
        </w:rPr>
        <w:t>мотивов</w:t>
      </w:r>
      <w:proofErr w:type="gramEnd"/>
      <w:r w:rsidRPr="00AD69AC">
        <w:rPr>
          <w:rFonts w:ascii="Times New Roman" w:eastAsia="Times New Roman" w:hAnsi="Times New Roman" w:cs="Times New Roman"/>
          <w:sz w:val="28"/>
          <w:szCs w:val="28"/>
          <w:lang w:eastAsia="ru-RU"/>
        </w:rPr>
        <w:t xml:space="preserve"> побуждающих их к самостоятельным занятиям и к активной физкультурно- спортивной деятельности, можно судить по данным следующей таблицы</w:t>
      </w:r>
    </w:p>
    <w:p w:rsidR="00AD69AC"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r w:rsidRPr="00AD69AC">
        <w:rPr>
          <w:rFonts w:ascii="Times New Roman" w:eastAsia="Times New Roman" w:hAnsi="Times New Roman" w:cs="Times New Roman"/>
          <w:sz w:val="28"/>
          <w:szCs w:val="28"/>
          <w:lang w:eastAsia="ru-RU"/>
        </w:rPr>
        <w:t xml:space="preserve"> </w:t>
      </w:r>
    </w:p>
    <w:p w:rsidR="00B91D4F" w:rsidRPr="00B91D4F" w:rsidRDefault="00B91D4F" w:rsidP="00B91D4F">
      <w:pPr>
        <w:ind w:left="143" w:right="147"/>
        <w:jc w:val="right"/>
        <w:rPr>
          <w:rFonts w:ascii="Times New Roman" w:hAnsi="Times New Roman" w:cs="Times New Roman"/>
          <w:b/>
          <w:sz w:val="24"/>
          <w:szCs w:val="24"/>
        </w:rPr>
      </w:pPr>
      <w:r w:rsidRPr="00B91D4F">
        <w:rPr>
          <w:rFonts w:ascii="Times New Roman" w:hAnsi="Times New Roman" w:cs="Times New Roman"/>
          <w:b/>
          <w:sz w:val="24"/>
          <w:szCs w:val="24"/>
        </w:rPr>
        <w:t>Таблица</w:t>
      </w:r>
      <w:r w:rsidRPr="00B91D4F">
        <w:rPr>
          <w:rFonts w:ascii="Times New Roman" w:hAnsi="Times New Roman" w:cs="Times New Roman"/>
          <w:b/>
          <w:spacing w:val="-8"/>
          <w:sz w:val="24"/>
          <w:szCs w:val="24"/>
        </w:rPr>
        <w:t xml:space="preserve"> </w:t>
      </w:r>
      <w:r w:rsidRPr="00B91D4F">
        <w:rPr>
          <w:rFonts w:ascii="Times New Roman" w:hAnsi="Times New Roman" w:cs="Times New Roman"/>
          <w:b/>
          <w:spacing w:val="-9"/>
          <w:sz w:val="24"/>
          <w:szCs w:val="24"/>
        </w:rPr>
        <w:t xml:space="preserve"> </w:t>
      </w:r>
      <w:r w:rsidRPr="00B91D4F">
        <w:rPr>
          <w:rFonts w:ascii="Times New Roman" w:hAnsi="Times New Roman" w:cs="Times New Roman"/>
          <w:b/>
          <w:sz w:val="24"/>
          <w:szCs w:val="24"/>
        </w:rPr>
        <w:t>–</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Влияние</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субъективных</w:t>
      </w:r>
      <w:r w:rsidRPr="00B91D4F">
        <w:rPr>
          <w:rFonts w:ascii="Times New Roman" w:hAnsi="Times New Roman" w:cs="Times New Roman"/>
          <w:b/>
          <w:spacing w:val="-10"/>
          <w:sz w:val="24"/>
          <w:szCs w:val="24"/>
        </w:rPr>
        <w:t xml:space="preserve"> </w:t>
      </w:r>
      <w:r w:rsidRPr="00B91D4F">
        <w:rPr>
          <w:rFonts w:ascii="Times New Roman" w:hAnsi="Times New Roman" w:cs="Times New Roman"/>
          <w:b/>
          <w:sz w:val="24"/>
          <w:szCs w:val="24"/>
        </w:rPr>
        <w:t>факторов</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на</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формирование</w:t>
      </w:r>
      <w:r w:rsidRPr="00B91D4F">
        <w:rPr>
          <w:rFonts w:ascii="Times New Roman" w:hAnsi="Times New Roman" w:cs="Times New Roman"/>
          <w:b/>
          <w:spacing w:val="-8"/>
          <w:sz w:val="24"/>
          <w:szCs w:val="24"/>
        </w:rPr>
        <w:t xml:space="preserve"> </w:t>
      </w:r>
      <w:r w:rsidRPr="00B91D4F">
        <w:rPr>
          <w:rFonts w:ascii="Times New Roman" w:hAnsi="Times New Roman" w:cs="Times New Roman"/>
          <w:b/>
          <w:sz w:val="24"/>
          <w:szCs w:val="24"/>
        </w:rPr>
        <w:t>мотивов,</w:t>
      </w:r>
      <w:r w:rsidRPr="00B91D4F">
        <w:rPr>
          <w:rFonts w:ascii="Times New Roman" w:hAnsi="Times New Roman" w:cs="Times New Roman"/>
          <w:b/>
          <w:spacing w:val="-9"/>
          <w:sz w:val="24"/>
          <w:szCs w:val="24"/>
        </w:rPr>
        <w:t xml:space="preserve"> </w:t>
      </w:r>
      <w:r w:rsidRPr="00B91D4F">
        <w:rPr>
          <w:rFonts w:ascii="Times New Roman" w:hAnsi="Times New Roman" w:cs="Times New Roman"/>
          <w:b/>
          <w:sz w:val="24"/>
          <w:szCs w:val="24"/>
        </w:rPr>
        <w:t>побуждающих студентов к самостоятельной деятельности, %.</w:t>
      </w:r>
    </w:p>
    <w:p w:rsidR="00B91D4F" w:rsidRPr="00B91D4F" w:rsidRDefault="00B91D4F" w:rsidP="00B91D4F">
      <w:pPr>
        <w:pStyle w:val="a6"/>
        <w:spacing w:before="47"/>
        <w:ind w:left="0" w:firstLine="0"/>
        <w:jc w:val="right"/>
        <w:rPr>
          <w:b/>
          <w:sz w:val="24"/>
          <w:szCs w:val="24"/>
        </w:rPr>
      </w:pPr>
    </w:p>
    <w:tbl>
      <w:tblPr>
        <w:tblStyle w:val="TableNormal"/>
        <w:tblW w:w="0" w:type="auto"/>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7"/>
        <w:gridCol w:w="942"/>
        <w:gridCol w:w="992"/>
        <w:gridCol w:w="850"/>
        <w:gridCol w:w="960"/>
      </w:tblGrid>
      <w:tr w:rsidR="00B91D4F" w:rsidRPr="00B91D4F" w:rsidTr="006F3B45">
        <w:trPr>
          <w:trHeight w:val="349"/>
        </w:trPr>
        <w:tc>
          <w:tcPr>
            <w:tcW w:w="5097" w:type="dxa"/>
            <w:vMerge w:val="restart"/>
            <w:tcBorders>
              <w:bottom w:val="single" w:sz="6" w:space="0" w:color="000000"/>
              <w:right w:val="single" w:sz="6" w:space="0" w:color="000000"/>
            </w:tcBorders>
          </w:tcPr>
          <w:p w:rsidR="00B91D4F" w:rsidRPr="00B91D4F" w:rsidRDefault="00B91D4F" w:rsidP="00B91D4F">
            <w:pPr>
              <w:pStyle w:val="TableParagraph"/>
              <w:spacing w:before="61"/>
              <w:ind w:left="1327"/>
              <w:jc w:val="center"/>
              <w:rPr>
                <w:sz w:val="24"/>
                <w:szCs w:val="24"/>
              </w:rPr>
            </w:pPr>
            <w:proofErr w:type="spellStart"/>
            <w:r w:rsidRPr="00B91D4F">
              <w:rPr>
                <w:sz w:val="24"/>
                <w:szCs w:val="24"/>
              </w:rPr>
              <w:t>Субъективные</w:t>
            </w:r>
            <w:proofErr w:type="spellEnd"/>
            <w:r w:rsidRPr="00B91D4F">
              <w:rPr>
                <w:spacing w:val="-8"/>
                <w:sz w:val="24"/>
                <w:szCs w:val="24"/>
              </w:rPr>
              <w:t xml:space="preserve"> </w:t>
            </w:r>
            <w:proofErr w:type="spellStart"/>
            <w:r w:rsidRPr="00B91D4F">
              <w:rPr>
                <w:spacing w:val="-2"/>
                <w:sz w:val="24"/>
                <w:szCs w:val="24"/>
              </w:rPr>
              <w:t>факторы</w:t>
            </w:r>
            <w:proofErr w:type="spellEnd"/>
          </w:p>
        </w:tc>
        <w:tc>
          <w:tcPr>
            <w:tcW w:w="3744" w:type="dxa"/>
            <w:gridSpan w:val="4"/>
            <w:tcBorders>
              <w:left w:val="single" w:sz="6" w:space="0" w:color="000000"/>
              <w:bottom w:val="single" w:sz="6" w:space="0" w:color="000000"/>
            </w:tcBorders>
          </w:tcPr>
          <w:p w:rsidR="00B91D4F" w:rsidRPr="00B91D4F" w:rsidRDefault="00B91D4F" w:rsidP="00B91D4F">
            <w:pPr>
              <w:pStyle w:val="TableParagraph"/>
              <w:spacing w:line="270" w:lineRule="exact"/>
              <w:jc w:val="center"/>
              <w:rPr>
                <w:sz w:val="24"/>
                <w:szCs w:val="24"/>
              </w:rPr>
            </w:pPr>
            <w:proofErr w:type="spellStart"/>
            <w:r w:rsidRPr="00B91D4F">
              <w:rPr>
                <w:spacing w:val="-4"/>
                <w:sz w:val="24"/>
                <w:szCs w:val="24"/>
              </w:rPr>
              <w:t>Курс</w:t>
            </w:r>
            <w:proofErr w:type="spellEnd"/>
          </w:p>
        </w:tc>
      </w:tr>
      <w:tr w:rsidR="00B91D4F" w:rsidRPr="00B91D4F" w:rsidTr="006F3B45">
        <w:trPr>
          <w:trHeight w:val="323"/>
        </w:trPr>
        <w:tc>
          <w:tcPr>
            <w:tcW w:w="5097" w:type="dxa"/>
            <w:vMerge/>
            <w:tcBorders>
              <w:top w:val="nil"/>
              <w:bottom w:val="single" w:sz="6" w:space="0" w:color="000000"/>
              <w:right w:val="single" w:sz="6" w:space="0" w:color="000000"/>
            </w:tcBorders>
          </w:tcPr>
          <w:p w:rsidR="00B91D4F" w:rsidRPr="00B91D4F" w:rsidRDefault="00B91D4F" w:rsidP="00B91D4F">
            <w:pPr>
              <w:jc w:val="center"/>
              <w:rPr>
                <w:rFonts w:ascii="Times New Roman" w:hAnsi="Times New Roman" w:cs="Times New Roman"/>
                <w:sz w:val="24"/>
                <w:szCs w:val="24"/>
              </w:rPr>
            </w:pPr>
          </w:p>
        </w:tc>
        <w:tc>
          <w:tcPr>
            <w:tcW w:w="942"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2" w:right="2"/>
              <w:jc w:val="center"/>
              <w:rPr>
                <w:sz w:val="24"/>
                <w:szCs w:val="24"/>
              </w:rPr>
            </w:pPr>
            <w:r w:rsidRPr="00B91D4F">
              <w:rPr>
                <w:spacing w:val="-10"/>
                <w:sz w:val="24"/>
                <w:szCs w:val="24"/>
              </w:rPr>
              <w:t>I</w:t>
            </w:r>
          </w:p>
        </w:tc>
        <w:tc>
          <w:tcPr>
            <w:tcW w:w="992"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7" w:right="5"/>
              <w:jc w:val="center"/>
              <w:rPr>
                <w:sz w:val="24"/>
                <w:szCs w:val="24"/>
              </w:rPr>
            </w:pPr>
            <w:r w:rsidRPr="00B91D4F">
              <w:rPr>
                <w:spacing w:val="-5"/>
                <w:sz w:val="24"/>
                <w:szCs w:val="24"/>
              </w:rPr>
              <w:t>II</w:t>
            </w:r>
          </w:p>
        </w:tc>
        <w:tc>
          <w:tcPr>
            <w:tcW w:w="850" w:type="dxa"/>
            <w:tcBorders>
              <w:top w:val="single" w:sz="6" w:space="0" w:color="000000"/>
              <w:left w:val="single" w:sz="6" w:space="0" w:color="000000"/>
              <w:bottom w:val="single" w:sz="6" w:space="0" w:color="000000"/>
              <w:right w:val="single" w:sz="6" w:space="0" w:color="000000"/>
            </w:tcBorders>
          </w:tcPr>
          <w:p w:rsidR="00B91D4F" w:rsidRPr="00B91D4F" w:rsidRDefault="00B91D4F" w:rsidP="00B91D4F">
            <w:pPr>
              <w:pStyle w:val="TableParagraph"/>
              <w:spacing w:line="270" w:lineRule="exact"/>
              <w:ind w:left="7" w:right="5"/>
              <w:jc w:val="center"/>
              <w:rPr>
                <w:sz w:val="24"/>
                <w:szCs w:val="24"/>
              </w:rPr>
            </w:pPr>
            <w:r w:rsidRPr="00B91D4F">
              <w:rPr>
                <w:spacing w:val="-5"/>
                <w:sz w:val="24"/>
                <w:szCs w:val="24"/>
              </w:rPr>
              <w:t>III</w:t>
            </w:r>
          </w:p>
        </w:tc>
        <w:tc>
          <w:tcPr>
            <w:tcW w:w="960" w:type="dxa"/>
            <w:tcBorders>
              <w:top w:val="single" w:sz="6" w:space="0" w:color="000000"/>
              <w:left w:val="single" w:sz="6" w:space="0" w:color="000000"/>
              <w:bottom w:val="single" w:sz="6" w:space="0" w:color="000000"/>
            </w:tcBorders>
          </w:tcPr>
          <w:p w:rsidR="00B91D4F" w:rsidRPr="00B91D4F" w:rsidRDefault="00B91D4F" w:rsidP="00B91D4F">
            <w:pPr>
              <w:pStyle w:val="TableParagraph"/>
              <w:spacing w:line="270" w:lineRule="exact"/>
              <w:ind w:left="6" w:right="6"/>
              <w:jc w:val="center"/>
              <w:rPr>
                <w:sz w:val="24"/>
                <w:szCs w:val="24"/>
              </w:rPr>
            </w:pPr>
            <w:r w:rsidRPr="00B91D4F">
              <w:rPr>
                <w:spacing w:val="-5"/>
                <w:sz w:val="24"/>
                <w:szCs w:val="24"/>
              </w:rPr>
              <w:t>IV</w:t>
            </w:r>
          </w:p>
        </w:tc>
      </w:tr>
      <w:tr w:rsidR="00B91D4F" w:rsidRPr="00B91D4F" w:rsidTr="006F3B45">
        <w:trPr>
          <w:trHeight w:val="287"/>
        </w:trPr>
        <w:tc>
          <w:tcPr>
            <w:tcW w:w="5097" w:type="dxa"/>
            <w:tcBorders>
              <w:top w:val="single" w:sz="6" w:space="0" w:color="000000"/>
              <w:bottom w:val="nil"/>
              <w:right w:val="single" w:sz="6" w:space="0" w:color="000000"/>
            </w:tcBorders>
          </w:tcPr>
          <w:p w:rsidR="00B91D4F" w:rsidRPr="00B91D4F" w:rsidRDefault="00B91D4F" w:rsidP="00B91D4F">
            <w:pPr>
              <w:pStyle w:val="TableParagraph"/>
              <w:spacing w:line="268" w:lineRule="exact"/>
              <w:ind w:left="40"/>
              <w:jc w:val="center"/>
              <w:rPr>
                <w:sz w:val="24"/>
                <w:szCs w:val="24"/>
              </w:rPr>
            </w:pPr>
            <w:proofErr w:type="spellStart"/>
            <w:r w:rsidRPr="00B91D4F">
              <w:rPr>
                <w:spacing w:val="-2"/>
                <w:sz w:val="24"/>
                <w:szCs w:val="24"/>
              </w:rPr>
              <w:t>Удовлетворение</w:t>
            </w:r>
            <w:proofErr w:type="spellEnd"/>
          </w:p>
        </w:tc>
        <w:tc>
          <w:tcPr>
            <w:tcW w:w="942"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2"/>
              <w:jc w:val="center"/>
              <w:rPr>
                <w:sz w:val="24"/>
                <w:szCs w:val="24"/>
              </w:rPr>
            </w:pPr>
            <w:r w:rsidRPr="00B91D4F">
              <w:rPr>
                <w:spacing w:val="-5"/>
                <w:sz w:val="24"/>
                <w:szCs w:val="24"/>
              </w:rPr>
              <w:t>578</w:t>
            </w:r>
          </w:p>
        </w:tc>
        <w:tc>
          <w:tcPr>
            <w:tcW w:w="992"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7"/>
              <w:jc w:val="center"/>
              <w:rPr>
                <w:sz w:val="24"/>
                <w:szCs w:val="24"/>
              </w:rPr>
            </w:pPr>
            <w:r w:rsidRPr="00B91D4F">
              <w:rPr>
                <w:spacing w:val="-5"/>
                <w:sz w:val="24"/>
                <w:szCs w:val="24"/>
              </w:rPr>
              <w:t>501</w:t>
            </w:r>
          </w:p>
        </w:tc>
        <w:tc>
          <w:tcPr>
            <w:tcW w:w="850" w:type="dxa"/>
            <w:tcBorders>
              <w:top w:val="single" w:sz="6" w:space="0" w:color="000000"/>
              <w:left w:val="single" w:sz="6" w:space="0" w:color="000000"/>
              <w:bottom w:val="nil"/>
              <w:right w:val="single" w:sz="6" w:space="0" w:color="000000"/>
            </w:tcBorders>
          </w:tcPr>
          <w:p w:rsidR="00B91D4F" w:rsidRPr="00B91D4F" w:rsidRDefault="00B91D4F" w:rsidP="00B91D4F">
            <w:pPr>
              <w:pStyle w:val="TableParagraph"/>
              <w:spacing w:line="268" w:lineRule="exact"/>
              <w:ind w:left="7" w:right="3"/>
              <w:jc w:val="center"/>
              <w:rPr>
                <w:sz w:val="24"/>
                <w:szCs w:val="24"/>
              </w:rPr>
            </w:pPr>
            <w:r w:rsidRPr="00B91D4F">
              <w:rPr>
                <w:spacing w:val="-5"/>
                <w:sz w:val="24"/>
                <w:szCs w:val="24"/>
              </w:rPr>
              <w:t>435</w:t>
            </w:r>
          </w:p>
        </w:tc>
        <w:tc>
          <w:tcPr>
            <w:tcW w:w="960" w:type="dxa"/>
            <w:tcBorders>
              <w:top w:val="single" w:sz="6" w:space="0" w:color="000000"/>
              <w:left w:val="single" w:sz="6" w:space="0" w:color="000000"/>
              <w:bottom w:val="nil"/>
            </w:tcBorders>
          </w:tcPr>
          <w:p w:rsidR="00B91D4F" w:rsidRPr="00B91D4F" w:rsidRDefault="00B91D4F" w:rsidP="00B91D4F">
            <w:pPr>
              <w:pStyle w:val="TableParagraph"/>
              <w:spacing w:line="268" w:lineRule="exact"/>
              <w:ind w:left="6"/>
              <w:jc w:val="center"/>
              <w:rPr>
                <w:sz w:val="24"/>
                <w:szCs w:val="24"/>
              </w:rPr>
            </w:pPr>
            <w:r w:rsidRPr="00B91D4F">
              <w:rPr>
                <w:spacing w:val="-5"/>
                <w:sz w:val="24"/>
                <w:szCs w:val="24"/>
              </w:rPr>
              <w:t>168</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Соответствие</w:t>
            </w:r>
            <w:proofErr w:type="spellEnd"/>
            <w:r w:rsidRPr="00B91D4F">
              <w:rPr>
                <w:spacing w:val="-6"/>
                <w:sz w:val="24"/>
                <w:szCs w:val="24"/>
              </w:rPr>
              <w:t xml:space="preserve"> </w:t>
            </w:r>
            <w:proofErr w:type="spellStart"/>
            <w:r w:rsidRPr="00B91D4F">
              <w:rPr>
                <w:sz w:val="24"/>
                <w:szCs w:val="24"/>
              </w:rPr>
              <w:t>эстетическим</w:t>
            </w:r>
            <w:proofErr w:type="spellEnd"/>
            <w:r w:rsidRPr="00B91D4F">
              <w:rPr>
                <w:spacing w:val="-5"/>
                <w:sz w:val="24"/>
                <w:szCs w:val="24"/>
              </w:rPr>
              <w:t xml:space="preserve"> </w:t>
            </w:r>
            <w:proofErr w:type="spellStart"/>
            <w:r w:rsidRPr="00B91D4F">
              <w:rPr>
                <w:spacing w:val="-2"/>
                <w:sz w:val="24"/>
                <w:szCs w:val="24"/>
              </w:rPr>
              <w:t>вкусам</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517</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423</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304</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219</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Понимание</w:t>
            </w:r>
            <w:proofErr w:type="spellEnd"/>
            <w:r w:rsidRPr="00B91D4F">
              <w:rPr>
                <w:spacing w:val="-6"/>
                <w:sz w:val="24"/>
                <w:szCs w:val="24"/>
              </w:rPr>
              <w:t xml:space="preserve"> </w:t>
            </w:r>
            <w:proofErr w:type="spellStart"/>
            <w:r w:rsidRPr="00B91D4F">
              <w:rPr>
                <w:sz w:val="24"/>
                <w:szCs w:val="24"/>
              </w:rPr>
              <w:t>личностной</w:t>
            </w:r>
            <w:proofErr w:type="spellEnd"/>
            <w:r w:rsidRPr="00B91D4F">
              <w:rPr>
                <w:spacing w:val="-7"/>
                <w:sz w:val="24"/>
                <w:szCs w:val="24"/>
              </w:rPr>
              <w:t xml:space="preserve"> </w:t>
            </w:r>
            <w:proofErr w:type="spellStart"/>
            <w:r w:rsidRPr="00B91D4F">
              <w:rPr>
                <w:sz w:val="24"/>
                <w:szCs w:val="24"/>
              </w:rPr>
              <w:t>значимости</w:t>
            </w:r>
            <w:proofErr w:type="spellEnd"/>
            <w:r w:rsidRPr="00B91D4F">
              <w:rPr>
                <w:spacing w:val="-3"/>
                <w:sz w:val="24"/>
                <w:szCs w:val="24"/>
              </w:rPr>
              <w:t xml:space="preserve"> </w:t>
            </w:r>
            <w:proofErr w:type="spellStart"/>
            <w:r w:rsidRPr="00B91D4F">
              <w:rPr>
                <w:spacing w:val="-2"/>
                <w:sz w:val="24"/>
                <w:szCs w:val="24"/>
              </w:rPr>
              <w:t>занятий</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376</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240</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175</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83</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lang w:val="ru-RU"/>
              </w:rPr>
            </w:pPr>
            <w:r w:rsidRPr="00B91D4F">
              <w:rPr>
                <w:sz w:val="24"/>
                <w:szCs w:val="24"/>
                <w:lang w:val="ru-RU"/>
              </w:rPr>
              <w:t>Понимание</w:t>
            </w:r>
            <w:r w:rsidRPr="00B91D4F">
              <w:rPr>
                <w:spacing w:val="-5"/>
                <w:sz w:val="24"/>
                <w:szCs w:val="24"/>
                <w:lang w:val="ru-RU"/>
              </w:rPr>
              <w:t xml:space="preserve"> </w:t>
            </w:r>
            <w:r w:rsidRPr="00B91D4F">
              <w:rPr>
                <w:sz w:val="24"/>
                <w:szCs w:val="24"/>
                <w:lang w:val="ru-RU"/>
              </w:rPr>
              <w:t>значимости</w:t>
            </w:r>
            <w:r w:rsidRPr="00B91D4F">
              <w:rPr>
                <w:spacing w:val="-3"/>
                <w:sz w:val="24"/>
                <w:szCs w:val="24"/>
                <w:lang w:val="ru-RU"/>
              </w:rPr>
              <w:t xml:space="preserve"> </w:t>
            </w:r>
            <w:r w:rsidRPr="00B91D4F">
              <w:rPr>
                <w:sz w:val="24"/>
                <w:szCs w:val="24"/>
                <w:lang w:val="ru-RU"/>
              </w:rPr>
              <w:t>занятий</w:t>
            </w:r>
            <w:r w:rsidRPr="00B91D4F">
              <w:rPr>
                <w:spacing w:val="-4"/>
                <w:sz w:val="24"/>
                <w:szCs w:val="24"/>
                <w:lang w:val="ru-RU"/>
              </w:rPr>
              <w:t xml:space="preserve"> </w:t>
            </w:r>
            <w:r w:rsidRPr="00B91D4F">
              <w:rPr>
                <w:sz w:val="24"/>
                <w:szCs w:val="24"/>
                <w:lang w:val="ru-RU"/>
              </w:rPr>
              <w:t>для</w:t>
            </w:r>
            <w:r w:rsidRPr="00B91D4F">
              <w:rPr>
                <w:spacing w:val="-3"/>
                <w:sz w:val="24"/>
                <w:szCs w:val="24"/>
                <w:lang w:val="ru-RU"/>
              </w:rPr>
              <w:t xml:space="preserve"> </w:t>
            </w:r>
            <w:r w:rsidRPr="00B91D4F">
              <w:rPr>
                <w:spacing w:val="-2"/>
                <w:sz w:val="24"/>
                <w:szCs w:val="24"/>
                <w:lang w:val="ru-RU"/>
              </w:rPr>
              <w:t>коллектива</w:t>
            </w:r>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340</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228</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z w:val="24"/>
                <w:szCs w:val="24"/>
              </w:rPr>
              <w:t xml:space="preserve">14 </w:t>
            </w:r>
            <w:r w:rsidRPr="00B91D4F">
              <w:rPr>
                <w:spacing w:val="-10"/>
                <w:sz w:val="24"/>
                <w:szCs w:val="24"/>
              </w:rPr>
              <w:t>1</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96</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Понимание</w:t>
            </w:r>
            <w:proofErr w:type="spellEnd"/>
            <w:r w:rsidRPr="00B91D4F">
              <w:rPr>
                <w:spacing w:val="-6"/>
                <w:sz w:val="24"/>
                <w:szCs w:val="24"/>
              </w:rPr>
              <w:t xml:space="preserve"> </w:t>
            </w:r>
            <w:proofErr w:type="spellStart"/>
            <w:r w:rsidRPr="00B91D4F">
              <w:rPr>
                <w:sz w:val="24"/>
                <w:szCs w:val="24"/>
              </w:rPr>
              <w:t>общественной</w:t>
            </w:r>
            <w:proofErr w:type="spellEnd"/>
            <w:r w:rsidRPr="00B91D4F">
              <w:rPr>
                <w:spacing w:val="-6"/>
                <w:sz w:val="24"/>
                <w:szCs w:val="24"/>
              </w:rPr>
              <w:t xml:space="preserve"> </w:t>
            </w:r>
            <w:proofErr w:type="spellStart"/>
            <w:r w:rsidRPr="00B91D4F">
              <w:rPr>
                <w:sz w:val="24"/>
                <w:szCs w:val="24"/>
              </w:rPr>
              <w:t>значимости</w:t>
            </w:r>
            <w:proofErr w:type="spellEnd"/>
            <w:r w:rsidRPr="00B91D4F">
              <w:rPr>
                <w:spacing w:val="-5"/>
                <w:sz w:val="24"/>
                <w:szCs w:val="24"/>
              </w:rPr>
              <w:t xml:space="preserve"> </w:t>
            </w:r>
            <w:proofErr w:type="spellStart"/>
            <w:r w:rsidRPr="00B91D4F">
              <w:rPr>
                <w:spacing w:val="-2"/>
                <w:sz w:val="24"/>
                <w:szCs w:val="24"/>
              </w:rPr>
              <w:t>занятий</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309</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213</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126</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74</w:t>
            </w:r>
          </w:p>
        </w:tc>
      </w:tr>
      <w:tr w:rsidR="00B91D4F" w:rsidRPr="00B91D4F" w:rsidTr="006F3B45">
        <w:trPr>
          <w:trHeight w:val="300"/>
        </w:trPr>
        <w:tc>
          <w:tcPr>
            <w:tcW w:w="5097" w:type="dxa"/>
            <w:tcBorders>
              <w:top w:val="nil"/>
              <w:bottom w:val="nil"/>
              <w:right w:val="single" w:sz="6" w:space="0" w:color="000000"/>
            </w:tcBorders>
          </w:tcPr>
          <w:p w:rsidR="00B91D4F" w:rsidRPr="00B91D4F" w:rsidRDefault="00B91D4F" w:rsidP="00B91D4F">
            <w:pPr>
              <w:pStyle w:val="TableParagraph"/>
              <w:spacing w:before="7" w:line="273" w:lineRule="exact"/>
              <w:ind w:left="40"/>
              <w:jc w:val="center"/>
              <w:rPr>
                <w:sz w:val="24"/>
                <w:szCs w:val="24"/>
              </w:rPr>
            </w:pPr>
            <w:proofErr w:type="spellStart"/>
            <w:r w:rsidRPr="00B91D4F">
              <w:rPr>
                <w:sz w:val="24"/>
                <w:szCs w:val="24"/>
              </w:rPr>
              <w:t>Духовное</w:t>
            </w:r>
            <w:proofErr w:type="spellEnd"/>
            <w:r w:rsidRPr="00B91D4F">
              <w:rPr>
                <w:spacing w:val="-8"/>
                <w:sz w:val="24"/>
                <w:szCs w:val="24"/>
              </w:rPr>
              <w:t xml:space="preserve"> </w:t>
            </w:r>
            <w:proofErr w:type="spellStart"/>
            <w:r w:rsidRPr="00B91D4F">
              <w:rPr>
                <w:spacing w:val="-2"/>
                <w:sz w:val="24"/>
                <w:szCs w:val="24"/>
              </w:rPr>
              <w:t>обогащение</w:t>
            </w:r>
            <w:proofErr w:type="spellEnd"/>
          </w:p>
        </w:tc>
        <w:tc>
          <w:tcPr>
            <w:tcW w:w="94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2"/>
              <w:jc w:val="center"/>
              <w:rPr>
                <w:sz w:val="24"/>
                <w:szCs w:val="24"/>
              </w:rPr>
            </w:pPr>
            <w:r w:rsidRPr="00B91D4F">
              <w:rPr>
                <w:spacing w:val="-5"/>
                <w:sz w:val="24"/>
                <w:szCs w:val="24"/>
              </w:rPr>
              <w:t>132</w:t>
            </w:r>
          </w:p>
        </w:tc>
        <w:tc>
          <w:tcPr>
            <w:tcW w:w="992"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jc w:val="center"/>
              <w:rPr>
                <w:sz w:val="24"/>
                <w:szCs w:val="24"/>
              </w:rPr>
            </w:pPr>
            <w:r w:rsidRPr="00B91D4F">
              <w:rPr>
                <w:spacing w:val="-5"/>
                <w:sz w:val="24"/>
                <w:szCs w:val="24"/>
              </w:rPr>
              <w:t>104</w:t>
            </w:r>
          </w:p>
        </w:tc>
        <w:tc>
          <w:tcPr>
            <w:tcW w:w="850" w:type="dxa"/>
            <w:tcBorders>
              <w:top w:val="nil"/>
              <w:left w:val="single" w:sz="6" w:space="0" w:color="000000"/>
              <w:bottom w:val="nil"/>
              <w:right w:val="single" w:sz="6" w:space="0" w:color="000000"/>
            </w:tcBorders>
          </w:tcPr>
          <w:p w:rsidR="00B91D4F" w:rsidRPr="00B91D4F" w:rsidRDefault="00B91D4F" w:rsidP="00B91D4F">
            <w:pPr>
              <w:pStyle w:val="TableParagraph"/>
              <w:spacing w:before="7" w:line="273" w:lineRule="exact"/>
              <w:ind w:left="7" w:right="3"/>
              <w:jc w:val="center"/>
              <w:rPr>
                <w:sz w:val="24"/>
                <w:szCs w:val="24"/>
              </w:rPr>
            </w:pPr>
            <w:r w:rsidRPr="00B91D4F">
              <w:rPr>
                <w:spacing w:val="-5"/>
                <w:sz w:val="24"/>
                <w:szCs w:val="24"/>
              </w:rPr>
              <w:t>56</w:t>
            </w:r>
          </w:p>
        </w:tc>
        <w:tc>
          <w:tcPr>
            <w:tcW w:w="960" w:type="dxa"/>
            <w:tcBorders>
              <w:top w:val="nil"/>
              <w:left w:val="single" w:sz="6" w:space="0" w:color="000000"/>
              <w:bottom w:val="nil"/>
            </w:tcBorders>
          </w:tcPr>
          <w:p w:rsidR="00B91D4F" w:rsidRPr="00B91D4F" w:rsidRDefault="00B91D4F" w:rsidP="00B91D4F">
            <w:pPr>
              <w:pStyle w:val="TableParagraph"/>
              <w:spacing w:before="7" w:line="273" w:lineRule="exact"/>
              <w:ind w:left="6"/>
              <w:jc w:val="center"/>
              <w:rPr>
                <w:sz w:val="24"/>
                <w:szCs w:val="24"/>
              </w:rPr>
            </w:pPr>
            <w:r w:rsidRPr="00B91D4F">
              <w:rPr>
                <w:spacing w:val="-5"/>
                <w:sz w:val="24"/>
                <w:szCs w:val="24"/>
              </w:rPr>
              <w:t>31</w:t>
            </w:r>
          </w:p>
        </w:tc>
      </w:tr>
      <w:tr w:rsidR="00B91D4F" w:rsidRPr="00B91D4F" w:rsidTr="006F3B45">
        <w:trPr>
          <w:trHeight w:val="314"/>
        </w:trPr>
        <w:tc>
          <w:tcPr>
            <w:tcW w:w="5097" w:type="dxa"/>
            <w:tcBorders>
              <w:top w:val="nil"/>
              <w:right w:val="single" w:sz="6" w:space="0" w:color="000000"/>
            </w:tcBorders>
          </w:tcPr>
          <w:p w:rsidR="00B91D4F" w:rsidRPr="00B91D4F" w:rsidRDefault="00B91D4F" w:rsidP="00B91D4F">
            <w:pPr>
              <w:pStyle w:val="TableParagraph"/>
              <w:spacing w:before="7"/>
              <w:ind w:left="40"/>
              <w:jc w:val="center"/>
              <w:rPr>
                <w:sz w:val="24"/>
                <w:szCs w:val="24"/>
              </w:rPr>
            </w:pPr>
            <w:proofErr w:type="spellStart"/>
            <w:r w:rsidRPr="00B91D4F">
              <w:rPr>
                <w:sz w:val="24"/>
                <w:szCs w:val="24"/>
              </w:rPr>
              <w:t>Развитие</w:t>
            </w:r>
            <w:proofErr w:type="spellEnd"/>
            <w:r w:rsidRPr="00B91D4F">
              <w:rPr>
                <w:spacing w:val="-7"/>
                <w:sz w:val="24"/>
                <w:szCs w:val="24"/>
              </w:rPr>
              <w:t xml:space="preserve"> </w:t>
            </w:r>
            <w:proofErr w:type="spellStart"/>
            <w:r w:rsidRPr="00B91D4F">
              <w:rPr>
                <w:sz w:val="24"/>
                <w:szCs w:val="24"/>
              </w:rPr>
              <w:t>познавательных</w:t>
            </w:r>
            <w:proofErr w:type="spellEnd"/>
            <w:r w:rsidRPr="00B91D4F">
              <w:rPr>
                <w:spacing w:val="-5"/>
                <w:sz w:val="24"/>
                <w:szCs w:val="24"/>
              </w:rPr>
              <w:t xml:space="preserve"> </w:t>
            </w:r>
            <w:proofErr w:type="spellStart"/>
            <w:r w:rsidRPr="00B91D4F">
              <w:rPr>
                <w:spacing w:val="-2"/>
                <w:sz w:val="24"/>
                <w:szCs w:val="24"/>
              </w:rPr>
              <w:t>способностей</w:t>
            </w:r>
            <w:proofErr w:type="spellEnd"/>
          </w:p>
        </w:tc>
        <w:tc>
          <w:tcPr>
            <w:tcW w:w="942" w:type="dxa"/>
            <w:tcBorders>
              <w:top w:val="nil"/>
              <w:left w:val="single" w:sz="6" w:space="0" w:color="000000"/>
              <w:right w:val="single" w:sz="6" w:space="0" w:color="000000"/>
            </w:tcBorders>
          </w:tcPr>
          <w:p w:rsidR="00B91D4F" w:rsidRPr="00B91D4F" w:rsidRDefault="00B91D4F" w:rsidP="00B91D4F">
            <w:pPr>
              <w:pStyle w:val="TableParagraph"/>
              <w:spacing w:before="7"/>
              <w:ind w:left="2"/>
              <w:jc w:val="center"/>
              <w:rPr>
                <w:sz w:val="24"/>
                <w:szCs w:val="24"/>
              </w:rPr>
            </w:pPr>
            <w:r w:rsidRPr="00B91D4F">
              <w:rPr>
                <w:spacing w:val="-5"/>
                <w:sz w:val="24"/>
                <w:szCs w:val="24"/>
              </w:rPr>
              <w:t>129</w:t>
            </w:r>
          </w:p>
        </w:tc>
        <w:tc>
          <w:tcPr>
            <w:tcW w:w="992" w:type="dxa"/>
            <w:tcBorders>
              <w:top w:val="nil"/>
              <w:left w:val="single" w:sz="6" w:space="0" w:color="000000"/>
              <w:right w:val="single" w:sz="6" w:space="0" w:color="000000"/>
            </w:tcBorders>
          </w:tcPr>
          <w:p w:rsidR="00B91D4F" w:rsidRPr="00B91D4F" w:rsidRDefault="00B91D4F" w:rsidP="00B91D4F">
            <w:pPr>
              <w:pStyle w:val="TableParagraph"/>
              <w:spacing w:before="7"/>
              <w:ind w:left="7"/>
              <w:jc w:val="center"/>
              <w:rPr>
                <w:sz w:val="24"/>
                <w:szCs w:val="24"/>
              </w:rPr>
            </w:pPr>
            <w:r w:rsidRPr="00B91D4F">
              <w:rPr>
                <w:spacing w:val="-5"/>
                <w:sz w:val="24"/>
                <w:szCs w:val="24"/>
              </w:rPr>
              <w:t>98</w:t>
            </w:r>
          </w:p>
        </w:tc>
        <w:tc>
          <w:tcPr>
            <w:tcW w:w="850" w:type="dxa"/>
            <w:tcBorders>
              <w:top w:val="nil"/>
              <w:left w:val="single" w:sz="6" w:space="0" w:color="000000"/>
              <w:right w:val="single" w:sz="6" w:space="0" w:color="000000"/>
            </w:tcBorders>
          </w:tcPr>
          <w:p w:rsidR="00B91D4F" w:rsidRPr="00B91D4F" w:rsidRDefault="00B91D4F" w:rsidP="00B91D4F">
            <w:pPr>
              <w:pStyle w:val="TableParagraph"/>
              <w:spacing w:before="7"/>
              <w:ind w:left="7"/>
              <w:jc w:val="center"/>
              <w:rPr>
                <w:sz w:val="24"/>
                <w:szCs w:val="24"/>
              </w:rPr>
            </w:pPr>
            <w:r w:rsidRPr="00B91D4F">
              <w:rPr>
                <w:sz w:val="24"/>
                <w:szCs w:val="24"/>
              </w:rPr>
              <w:t xml:space="preserve">7 </w:t>
            </w:r>
            <w:r w:rsidRPr="00B91D4F">
              <w:rPr>
                <w:spacing w:val="-10"/>
                <w:sz w:val="24"/>
                <w:szCs w:val="24"/>
              </w:rPr>
              <w:t>1</w:t>
            </w:r>
          </w:p>
        </w:tc>
        <w:tc>
          <w:tcPr>
            <w:tcW w:w="960" w:type="dxa"/>
            <w:tcBorders>
              <w:top w:val="nil"/>
              <w:left w:val="single" w:sz="6" w:space="0" w:color="000000"/>
            </w:tcBorders>
          </w:tcPr>
          <w:p w:rsidR="00B91D4F" w:rsidRPr="00B91D4F" w:rsidRDefault="00B91D4F" w:rsidP="00B91D4F">
            <w:pPr>
              <w:pStyle w:val="TableParagraph"/>
              <w:spacing w:before="7"/>
              <w:ind w:left="6"/>
              <w:jc w:val="center"/>
              <w:rPr>
                <w:sz w:val="24"/>
                <w:szCs w:val="24"/>
              </w:rPr>
            </w:pPr>
            <w:r w:rsidRPr="00B91D4F">
              <w:rPr>
                <w:spacing w:val="-5"/>
                <w:sz w:val="24"/>
                <w:szCs w:val="24"/>
              </w:rPr>
              <w:t>62</w:t>
            </w:r>
          </w:p>
        </w:tc>
      </w:tr>
    </w:tbl>
    <w:p w:rsidR="00B91D4F" w:rsidRPr="00B91D4F" w:rsidRDefault="00B91D4F" w:rsidP="00B91D4F">
      <w:pPr>
        <w:pStyle w:val="a6"/>
        <w:spacing w:before="40"/>
        <w:ind w:left="0" w:firstLine="0"/>
        <w:jc w:val="center"/>
        <w:rPr>
          <w:b/>
          <w:sz w:val="24"/>
          <w:szCs w:val="24"/>
        </w:rPr>
      </w:pPr>
    </w:p>
    <w:p w:rsidR="00B91D4F" w:rsidRPr="00B91D4F" w:rsidRDefault="00B91D4F" w:rsidP="00B91D4F">
      <w:pPr>
        <w:shd w:val="clear" w:color="auto" w:fill="FFFFFF"/>
        <w:spacing w:after="0" w:line="240" w:lineRule="auto"/>
        <w:ind w:firstLine="709"/>
        <w:contextualSpacing/>
        <w:jc w:val="center"/>
        <w:rPr>
          <w:rFonts w:ascii="Times New Roman" w:eastAsia="Times New Roman" w:hAnsi="Times New Roman" w:cs="Times New Roman"/>
          <w:sz w:val="24"/>
          <w:szCs w:val="24"/>
          <w:lang w:eastAsia="ru-RU"/>
        </w:rPr>
      </w:pPr>
    </w:p>
    <w:p w:rsidR="00AD69AC" w:rsidRPr="00A33B11" w:rsidRDefault="00AD69AC" w:rsidP="00AD69AC">
      <w:pPr>
        <w:shd w:val="clear" w:color="auto" w:fill="FFFFFF"/>
        <w:spacing w:after="0" w:line="240" w:lineRule="auto"/>
        <w:ind w:firstLine="709"/>
        <w:contextualSpacing/>
        <w:jc w:val="both"/>
        <w:rPr>
          <w:rFonts w:ascii="Times New Roman" w:eastAsia="Times New Roman" w:hAnsi="Times New Roman" w:cs="Times New Roman"/>
          <w:sz w:val="28"/>
          <w:szCs w:val="28"/>
          <w:lang w:eastAsia="ru-RU"/>
        </w:rPr>
      </w:pPr>
    </w:p>
    <w:p w:rsidR="00B91D4F" w:rsidRPr="00B91D4F" w:rsidRDefault="00B91D4F" w:rsidP="00B91D4F">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 xml:space="preserve">Приведенные данные свидетельствуют о закономерном снижении влияния всех факторов побудителей в мотивационной сфере студентов от младших курсов к старшим Значимой причиной психологической переориентации студентов является повышение требовательности к физкультурно-спортивной деятельности. Студенты старших курсов более критично нежели на младших курсах оценивают содержательный и функциональный аспекты занятий </w:t>
      </w:r>
      <w:r w:rsidRPr="00B91D4F">
        <w:rPr>
          <w:rFonts w:ascii="Times New Roman" w:hAnsi="Times New Roman" w:cs="Times New Roman"/>
          <w:sz w:val="28"/>
          <w:szCs w:val="28"/>
        </w:rPr>
        <w:t>их связь с профессионала ной подготовкой.</w:t>
      </w:r>
    </w:p>
    <w:p w:rsidR="00B91D4F" w:rsidRPr="00B91D4F" w:rsidRDefault="00B91D4F" w:rsidP="006F3B45">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Тревожным выводом из данных таблицы является недооценка студентами таких субъективных факторов, воздействующих на ценностно-</w:t>
      </w:r>
      <w:r w:rsidRPr="00B91D4F">
        <w:rPr>
          <w:rFonts w:ascii="Times New Roman" w:hAnsi="Times New Roman" w:cs="Times New Roman"/>
          <w:sz w:val="28"/>
          <w:szCs w:val="28"/>
        </w:rPr>
        <w:lastRenderedPageBreak/>
        <w:t>мотивационные установки личности, как духовное обогащение и развитие познавательных возможностей. В определенной степени это связано со снижением образовательно-воспитательного потенциала занятий   и мероприятий</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смещением акцента внимания на нормативные показатели физкультурно- спортивной деятельности ограниченностью диапазона педагогических воздействий.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В вузах задачу формирования мотивов переходящих в потребность физических упражнений призваны решать лекции по физической культуре практические занятия массовые оздоровительно-спортивные мероприятия.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Если мотивы сформировались, то определяется цель занятий, ею может быть активный отдых укрепление здоровья повышение уровня физического развития и физической подготовленности выполнение различных тестов достижение спортивных результатов.</w:t>
      </w:r>
    </w:p>
    <w:p w:rsidR="006F3B45" w:rsidRDefault="006F3B45" w:rsidP="00B91D4F">
      <w:pPr>
        <w:spacing w:after="0" w:line="240" w:lineRule="auto"/>
        <w:ind w:firstLine="709"/>
        <w:jc w:val="both"/>
        <w:rPr>
          <w:rFonts w:ascii="Times New Roman" w:hAnsi="Times New Roman" w:cs="Times New Roman"/>
          <w:b/>
          <w:sz w:val="28"/>
          <w:szCs w:val="28"/>
        </w:rPr>
      </w:pPr>
    </w:p>
    <w:p w:rsidR="00B91D4F" w:rsidRPr="006F3B45" w:rsidRDefault="006F3B45" w:rsidP="00B91D4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5.2 </w:t>
      </w:r>
      <w:r w:rsidR="00B91D4F" w:rsidRPr="006F3B45">
        <w:rPr>
          <w:rFonts w:ascii="Times New Roman" w:hAnsi="Times New Roman" w:cs="Times New Roman"/>
          <w:b/>
          <w:sz w:val="28"/>
          <w:szCs w:val="28"/>
        </w:rPr>
        <w:t>Формы и содержание самостоятельных занятий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После определения цели подбираются направление использования средств физической культуры, а также формы самостоятельных занятий физическими упражнениями.</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 xml:space="preserve">Конкретные направления и организационные формы использования самостоятельных занятий зависят от пола возраста, состояния здоровья уровня физической и спортивной подготовленности занимающихся. Можно выделить гигиеническое оздоровительно рекреативное (рекреация – восстановление), </w:t>
      </w:r>
      <w:proofErr w:type="spellStart"/>
      <w:r w:rsidRPr="00B91D4F">
        <w:rPr>
          <w:rFonts w:ascii="Times New Roman" w:hAnsi="Times New Roman" w:cs="Times New Roman"/>
          <w:sz w:val="28"/>
          <w:szCs w:val="28"/>
        </w:rPr>
        <w:t>общеподготовительное</w:t>
      </w:r>
      <w:proofErr w:type="spellEnd"/>
      <w:r w:rsidRPr="00B91D4F">
        <w:rPr>
          <w:rFonts w:ascii="Times New Roman" w:hAnsi="Times New Roman" w:cs="Times New Roman"/>
          <w:sz w:val="28"/>
          <w:szCs w:val="28"/>
        </w:rPr>
        <w:t>, спортивное, профессионально-прикладное и лечебное направления.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b/>
          <w:sz w:val="28"/>
          <w:szCs w:val="28"/>
        </w:rPr>
        <w:t>Формы самостоятельных занятий</w:t>
      </w:r>
      <w:r w:rsidRPr="00B91D4F">
        <w:rPr>
          <w:rFonts w:ascii="Times New Roman" w:hAnsi="Times New Roman" w:cs="Times New Roman"/>
          <w:sz w:val="28"/>
          <w:szCs w:val="28"/>
        </w:rPr>
        <w:t>. Формы самостоятельных занятий физическими упражнениями и спортом определяются их целями и задачами. Существует три формы самостоятельных занятий: утренняя гигиеническая гимнастика, упражнения в течение учебного дня, самостоятельные тренировочные занятия.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Утренняя гигиеническая гимнастика включается в распорядок дня в утренние часы после пробуждения от сна.</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В комплексы утреней гигиенической гимнастики следует включать упражнения для всех групп мышц, упражнения на гибкость и дыхательные упражнения. Не рекомендуется выполнять упражнения статического характера, со значительными отягощениями, на выносливость (на пример длительный бег до утомления). Можно включать упражнения со скакалкой, эспандером и резиновым жгутом с мячом (элементы игры в волейбол баскетбол футбол с небольшой нагрузкой).</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 xml:space="preserve">При составлении комплексов и их выполнении рекомендуется физическую нагрузку на организм повышать постепенно, с максимумом в середине и во второй половине комплекса. К окончанию выполнения комплекса упражнений нагрузка снижается и организм приводится в сравнительно спокойное состояние. Увеличение и уменьшение нагрузки должно быть волнообразным. Каждое упражнение следует начинать в </w:t>
      </w:r>
      <w:r w:rsidRPr="00B91D4F">
        <w:rPr>
          <w:rFonts w:ascii="Times New Roman" w:hAnsi="Times New Roman" w:cs="Times New Roman"/>
          <w:sz w:val="28"/>
          <w:szCs w:val="28"/>
        </w:rPr>
        <w:lastRenderedPageBreak/>
        <w:t>медленном темпе и с небольшой амплитудой движений и постепенно увеличивать ее до средних величин.</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Между сериями из 2–3 упражнений (а при силовых – после каждого) выполняется упражнение на расслабление или медленный бег (20–30 с).</w:t>
      </w:r>
    </w:p>
    <w:p w:rsidR="00B91D4F" w:rsidRPr="00B91D4F" w:rsidRDefault="00B91D4F" w:rsidP="006F3B45">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Дозировка физических упражнений, т. е. увеличение или уменьшение их интенсивности и объема, обеспечивается изменением исходных положений</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(например, наклоны туловища вперед – вниз не сгибая ног в коленях, с доставанием руками пола легче делать в исходном положении «ноги врозь» и труднее делать в исходном положении «ноги вместе»), изменением амплитуды движений, ускорением или замедлением темпа, увеличением или уменьшение) числа повторений упражнений, включением в работу большего ил меньшего числа мышечных групп, увеличением или сокращением пауз для отдыха.</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Утренняя гигиеническая гимнастика должна сочетаться с самомассажем и закаливанием организма. Сразу же после выполнения комплекса утренней гимнастики рекомендуется сделать самомассаж основных мышечных групп ног, туловища и рук (5–7 мин) и выполнить водные процедуры с учетом правил и принципов закаливания.</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Упражнения в течение учебного дня выполняются в перерывах между учебными или самостоятельными занятиями. Такие упражнения предупреждают наступающее утомление, способствуют поддержанию высокой работоспособности в течение длительного времени без перенапряжения. Выполнение физических упражнений в течение 10–15 мин через каждые 1–1,5 ч работы оказывает вдвое больший стимулирующий эффект на улучшение работоспособности, чем пассивный отдых в два раза большей продолжительности.</w:t>
      </w:r>
    </w:p>
    <w:p w:rsidR="00B91D4F" w:rsidRPr="00B91D4F" w:rsidRDefault="00B91D4F" w:rsidP="00B91D4F">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Физические упражнения нужно проводить в хорошо проветренных помещениях. Очень полезно выполнять упражнения на открытом воздухе.</w:t>
      </w:r>
    </w:p>
    <w:p w:rsidR="006F3B45"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Самостоятельные тренировочные занятия можно проводить индивидуально или в группе из 3–5 человек и более. Групповая тренировка более эффективна, чем индивидуальная. Самостоятельные индивидуальные занятия на местности или в лесу вне населенных пунктов во избежание несчастных случаев не допускаются. Выезд или выход для тренировок за пределы населенного пункта может проводиться группами из 3–5 человек и более. При этом должны быть приняты все необходимые меры предосторожности по профилактике спортивных травм обморожения и т. д. Не допускается также отставание от группы отдельных занимающихся.</w:t>
      </w:r>
    </w:p>
    <w:p w:rsidR="006F3B45"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t xml:space="preserve">Заниматься рекомендуется 2–7 раз в неделю по 1–1,5 ч. Заниматься менее 2 раз в неделю нецелесообразно, так как это не способствует повышению уровня тренированности организма. Лучшее время для тренировок – вторая половина дня, через 2–3 ч после обеда. Можно тренироваться и в другое время, но не </w:t>
      </w:r>
      <w:proofErr w:type="gramStart"/>
      <w:r w:rsidRPr="00B91D4F">
        <w:rPr>
          <w:rFonts w:ascii="Times New Roman" w:hAnsi="Times New Roman" w:cs="Times New Roman"/>
          <w:sz w:val="28"/>
          <w:szCs w:val="28"/>
        </w:rPr>
        <w:t>раньше чем</w:t>
      </w:r>
      <w:proofErr w:type="gramEnd"/>
      <w:r w:rsidRPr="00B91D4F">
        <w:rPr>
          <w:rFonts w:ascii="Times New Roman" w:hAnsi="Times New Roman" w:cs="Times New Roman"/>
          <w:sz w:val="28"/>
          <w:szCs w:val="28"/>
        </w:rPr>
        <w:t xml:space="preserve"> через 2 ч после приема пищи и не позднее чем за час до приема пищи или до отхода ко сну. Не рекомендуется тренироваться утром сразу после сна натощак (в это время необходимо</w:t>
      </w:r>
      <w:r w:rsidR="006F3B45">
        <w:rPr>
          <w:rFonts w:ascii="Times New Roman" w:hAnsi="Times New Roman" w:cs="Times New Roman"/>
          <w:sz w:val="28"/>
          <w:szCs w:val="28"/>
        </w:rPr>
        <w:t xml:space="preserve"> </w:t>
      </w:r>
      <w:r w:rsidRPr="00B91D4F">
        <w:rPr>
          <w:rFonts w:ascii="Times New Roman" w:hAnsi="Times New Roman" w:cs="Times New Roman"/>
          <w:sz w:val="28"/>
          <w:szCs w:val="28"/>
        </w:rPr>
        <w:t>выполнять</w:t>
      </w:r>
      <w:r w:rsidR="00903FE6">
        <w:rPr>
          <w:rFonts w:ascii="Times New Roman" w:hAnsi="Times New Roman" w:cs="Times New Roman"/>
          <w:sz w:val="28"/>
          <w:szCs w:val="28"/>
        </w:rPr>
        <w:t xml:space="preserve"> </w:t>
      </w:r>
      <w:r w:rsidRPr="00B91D4F">
        <w:rPr>
          <w:rFonts w:ascii="Times New Roman" w:hAnsi="Times New Roman" w:cs="Times New Roman"/>
          <w:sz w:val="28"/>
          <w:szCs w:val="28"/>
        </w:rPr>
        <w:t>гигиеническую</w:t>
      </w:r>
      <w:r w:rsidRPr="00B91D4F">
        <w:rPr>
          <w:rFonts w:ascii="Times New Roman" w:hAnsi="Times New Roman" w:cs="Times New Roman"/>
          <w:sz w:val="28"/>
          <w:szCs w:val="28"/>
        </w:rPr>
        <w:tab/>
        <w:t>гимнастику).</w:t>
      </w:r>
      <w:r w:rsidRPr="00B91D4F">
        <w:rPr>
          <w:rFonts w:ascii="Times New Roman" w:hAnsi="Times New Roman" w:cs="Times New Roman"/>
          <w:sz w:val="28"/>
          <w:szCs w:val="28"/>
        </w:rPr>
        <w:tab/>
      </w:r>
    </w:p>
    <w:p w:rsidR="00B91D4F" w:rsidRPr="00B91D4F" w:rsidRDefault="00B91D4F" w:rsidP="00903FE6">
      <w:pPr>
        <w:spacing w:after="0" w:line="240" w:lineRule="auto"/>
        <w:ind w:firstLine="709"/>
        <w:jc w:val="both"/>
        <w:rPr>
          <w:rFonts w:ascii="Times New Roman" w:hAnsi="Times New Roman" w:cs="Times New Roman"/>
          <w:sz w:val="28"/>
          <w:szCs w:val="28"/>
        </w:rPr>
      </w:pPr>
      <w:r w:rsidRPr="00B91D4F">
        <w:rPr>
          <w:rFonts w:ascii="Times New Roman" w:hAnsi="Times New Roman" w:cs="Times New Roman"/>
          <w:sz w:val="28"/>
          <w:szCs w:val="28"/>
        </w:rPr>
        <w:lastRenderedPageBreak/>
        <w:t>Тренировочные</w:t>
      </w:r>
      <w:r w:rsidRPr="00B91D4F">
        <w:rPr>
          <w:rFonts w:ascii="Times New Roman" w:hAnsi="Times New Roman" w:cs="Times New Roman"/>
          <w:sz w:val="28"/>
          <w:szCs w:val="28"/>
        </w:rPr>
        <w:tab/>
        <w:t>занятия должны носить комплексный характер, т. е. способствовать развитию всего множества физических качеств, а также укреплять здоровье и повышать общую работоспособность организма. Специализированный характер занятий, те занятия избранным видом спорта допускается только для квалифицированных спортсменов.</w:t>
      </w:r>
    </w:p>
    <w:p w:rsidR="006F3B45" w:rsidRDefault="00B91D4F" w:rsidP="00903FE6">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b/>
          <w:sz w:val="28"/>
          <w:szCs w:val="28"/>
        </w:rPr>
        <w:t>Содержание самостоятельных занятий</w:t>
      </w:r>
      <w:r w:rsidRPr="00903FE6">
        <w:rPr>
          <w:rFonts w:ascii="Times New Roman" w:hAnsi="Times New Roman" w:cs="Times New Roman"/>
          <w:sz w:val="28"/>
          <w:szCs w:val="28"/>
        </w:rPr>
        <w:t>.</w:t>
      </w:r>
    </w:p>
    <w:p w:rsidR="00B91D4F" w:rsidRDefault="00B91D4F"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 xml:space="preserve"> Наиболее распространенные средства самостоятельных занятий в вузах – это ходьба и бег, кросс, дорожки здоровья, плавание ходьба и бег на лыжах, велосипедные прогулки, ритмическая гимнастка,</w:t>
      </w:r>
      <w:r w:rsidR="00903FE6">
        <w:rPr>
          <w:rFonts w:ascii="Times New Roman" w:hAnsi="Times New Roman" w:cs="Times New Roman"/>
          <w:sz w:val="28"/>
          <w:szCs w:val="28"/>
        </w:rPr>
        <w:t xml:space="preserve"> </w:t>
      </w:r>
      <w:r w:rsidRPr="00903FE6">
        <w:rPr>
          <w:rFonts w:ascii="Times New Roman" w:hAnsi="Times New Roman" w:cs="Times New Roman"/>
          <w:sz w:val="28"/>
          <w:szCs w:val="28"/>
        </w:rPr>
        <w:t>атлетическая</w:t>
      </w:r>
      <w:r w:rsidRPr="00903FE6">
        <w:rPr>
          <w:rFonts w:ascii="Times New Roman" w:hAnsi="Times New Roman" w:cs="Times New Roman"/>
          <w:sz w:val="28"/>
          <w:szCs w:val="28"/>
        </w:rPr>
        <w:tab/>
        <w:t>гимнастика,</w:t>
      </w:r>
      <w:r w:rsidRPr="00903FE6">
        <w:rPr>
          <w:rFonts w:ascii="Times New Roman" w:hAnsi="Times New Roman" w:cs="Times New Roman"/>
          <w:sz w:val="28"/>
          <w:szCs w:val="28"/>
        </w:rPr>
        <w:tab/>
        <w:t>спортивные</w:t>
      </w:r>
      <w:r w:rsidRPr="00903FE6">
        <w:rPr>
          <w:rFonts w:ascii="Times New Roman" w:hAnsi="Times New Roman" w:cs="Times New Roman"/>
          <w:sz w:val="28"/>
          <w:szCs w:val="28"/>
        </w:rPr>
        <w:tab/>
        <w:t>и</w:t>
      </w:r>
      <w:r w:rsidR="00903FE6">
        <w:rPr>
          <w:rFonts w:ascii="Times New Roman" w:hAnsi="Times New Roman" w:cs="Times New Roman"/>
          <w:sz w:val="28"/>
          <w:szCs w:val="28"/>
        </w:rPr>
        <w:t xml:space="preserve"> </w:t>
      </w:r>
      <w:r w:rsidRPr="00903FE6">
        <w:rPr>
          <w:rFonts w:ascii="Times New Roman" w:hAnsi="Times New Roman" w:cs="Times New Roman"/>
          <w:sz w:val="28"/>
          <w:szCs w:val="28"/>
        </w:rPr>
        <w:t>подвижные</w:t>
      </w:r>
      <w:r w:rsidRPr="00903FE6">
        <w:rPr>
          <w:rFonts w:ascii="Times New Roman" w:hAnsi="Times New Roman" w:cs="Times New Roman"/>
          <w:sz w:val="28"/>
          <w:szCs w:val="28"/>
        </w:rPr>
        <w:tab/>
        <w:t>игры,</w:t>
      </w:r>
      <w:r w:rsidRPr="00903FE6">
        <w:rPr>
          <w:rFonts w:ascii="Times New Roman" w:hAnsi="Times New Roman" w:cs="Times New Roman"/>
          <w:sz w:val="28"/>
          <w:szCs w:val="28"/>
        </w:rPr>
        <w:tab/>
        <w:t>спортивное ориентирование, туристские походы, занятия на тренажерах.</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Ходьба и бег. Наиболее доступными и полезными средствами физической тренировки являются ходьба и бег на открытом воздухе в условиях лесопарка.</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Ходьба – естественный вид движений, в котором участвует большинство мышц связок суставов. Ходьба улучшает обмен веществ в организме и активизирует деятельность сердечно-сосудистой, дыхательной и других систем организма.</w:t>
      </w:r>
    </w:p>
    <w:p w:rsidR="00903FE6" w:rsidRP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Интенсивность физической на грузки при ходьбе легко регулируется в соответствии с состоянием здоровья, физической подготовленностью и тренированностью организма. Эффективность воздействия ходьбы на организм человека зависит от длины шага, скорости ходьбы и ее продолжительности. Перед тренировкой необходимо сделать короткую разминку.</w:t>
      </w:r>
    </w:p>
    <w:p w:rsidR="00903FE6" w:rsidRDefault="00903FE6" w:rsidP="00903FE6">
      <w:pPr>
        <w:spacing w:after="0" w:line="240" w:lineRule="auto"/>
        <w:ind w:firstLine="709"/>
        <w:jc w:val="both"/>
        <w:rPr>
          <w:rFonts w:ascii="Times New Roman" w:hAnsi="Times New Roman" w:cs="Times New Roman"/>
          <w:sz w:val="28"/>
          <w:szCs w:val="28"/>
        </w:rPr>
      </w:pPr>
      <w:r w:rsidRPr="00903FE6">
        <w:rPr>
          <w:rFonts w:ascii="Times New Roman" w:hAnsi="Times New Roman" w:cs="Times New Roman"/>
          <w:sz w:val="28"/>
          <w:szCs w:val="28"/>
        </w:rPr>
        <w:t>При определении физической нагрузки следует учитывать ЧСС (пульс). Пульс подсчитывается в процессе кратковременных остановок во время ходьбы и сразу после окончания тренировки.</w:t>
      </w:r>
    </w:p>
    <w:p w:rsidR="006F3B45" w:rsidRPr="00903FE6" w:rsidRDefault="006F3B45" w:rsidP="00903FE6">
      <w:pPr>
        <w:spacing w:after="0" w:line="240" w:lineRule="auto"/>
        <w:ind w:firstLine="709"/>
        <w:jc w:val="both"/>
        <w:rPr>
          <w:rFonts w:ascii="Times New Roman" w:hAnsi="Times New Roman" w:cs="Times New Roman"/>
          <w:sz w:val="28"/>
          <w:szCs w:val="28"/>
        </w:rPr>
      </w:pPr>
    </w:p>
    <w:p w:rsidR="006F3B45" w:rsidRPr="006F3B45" w:rsidRDefault="006F3B45" w:rsidP="006F3B45">
      <w:pPr>
        <w:widowControl w:val="0"/>
        <w:autoSpaceDE w:val="0"/>
        <w:autoSpaceDN w:val="0"/>
        <w:spacing w:before="73" w:after="0" w:line="240" w:lineRule="auto"/>
        <w:ind w:left="143"/>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Примерная</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величина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дистанции</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и</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времени,</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затрачиваемого</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на</w:t>
      </w:r>
      <w:r w:rsidRPr="006F3B45">
        <w:rPr>
          <w:rFonts w:ascii="Times New Roman" w:eastAsia="Times New Roman" w:hAnsi="Times New Roman" w:cs="Times New Roman"/>
          <w:b/>
          <w:spacing w:val="31"/>
          <w:sz w:val="24"/>
        </w:rPr>
        <w:t xml:space="preserve"> </w:t>
      </w:r>
      <w:r w:rsidRPr="006F3B45">
        <w:rPr>
          <w:rFonts w:ascii="Times New Roman" w:eastAsia="Times New Roman" w:hAnsi="Times New Roman" w:cs="Times New Roman"/>
          <w:b/>
          <w:sz w:val="24"/>
        </w:rPr>
        <w:t>ходьбу</w:t>
      </w:r>
      <w:r w:rsidRPr="006F3B45">
        <w:rPr>
          <w:rFonts w:ascii="Times New Roman" w:eastAsia="Times New Roman" w:hAnsi="Times New Roman" w:cs="Times New Roman"/>
          <w:b/>
          <w:spacing w:val="32"/>
          <w:sz w:val="24"/>
        </w:rPr>
        <w:t xml:space="preserve"> </w:t>
      </w:r>
      <w:r w:rsidRPr="006F3B45">
        <w:rPr>
          <w:rFonts w:ascii="Times New Roman" w:eastAsia="Times New Roman" w:hAnsi="Times New Roman" w:cs="Times New Roman"/>
          <w:b/>
          <w:sz w:val="24"/>
        </w:rPr>
        <w:t xml:space="preserve">в первые тридцать тренировок (В. С. </w:t>
      </w:r>
      <w:proofErr w:type="spellStart"/>
      <w:r w:rsidRPr="006F3B45">
        <w:rPr>
          <w:rFonts w:ascii="Times New Roman" w:eastAsia="Times New Roman" w:hAnsi="Times New Roman" w:cs="Times New Roman"/>
          <w:b/>
          <w:sz w:val="24"/>
        </w:rPr>
        <w:t>Матяжов</w:t>
      </w:r>
      <w:proofErr w:type="spellEnd"/>
      <w:r w:rsidRPr="006F3B45">
        <w:rPr>
          <w:rFonts w:ascii="Times New Roman" w:eastAsia="Times New Roman" w:hAnsi="Times New Roman" w:cs="Times New Roman"/>
          <w:b/>
          <w:sz w:val="24"/>
        </w:rPr>
        <w:t>).</w:t>
      </w:r>
    </w:p>
    <w:p w:rsidR="006F3B45" w:rsidRPr="006F3B45" w:rsidRDefault="006F3B45" w:rsidP="006F3B45">
      <w:pPr>
        <w:widowControl w:val="0"/>
        <w:autoSpaceDE w:val="0"/>
        <w:autoSpaceDN w:val="0"/>
        <w:spacing w:before="47" w:after="1" w:line="240" w:lineRule="auto"/>
        <w:rPr>
          <w:rFonts w:ascii="Times New Roman" w:eastAsia="Times New Roman" w:hAnsi="Times New Roman" w:cs="Times New Roman"/>
          <w:b/>
          <w:sz w:val="20"/>
          <w:szCs w:val="28"/>
        </w:rPr>
      </w:pP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1843"/>
        <w:gridCol w:w="2551"/>
        <w:gridCol w:w="2693"/>
      </w:tblGrid>
      <w:tr w:rsidR="006F3B45" w:rsidRPr="006F3B45" w:rsidTr="006F3B45">
        <w:trPr>
          <w:trHeight w:val="717"/>
        </w:trPr>
        <w:tc>
          <w:tcPr>
            <w:tcW w:w="1985" w:type="dxa"/>
            <w:tcBorders>
              <w:bottom w:val="single" w:sz="6" w:space="0" w:color="000000"/>
              <w:right w:val="single" w:sz="6" w:space="0" w:color="000000"/>
            </w:tcBorders>
          </w:tcPr>
          <w:p w:rsidR="006F3B45" w:rsidRPr="006F3B45" w:rsidRDefault="006F3B45" w:rsidP="006F3B45">
            <w:pPr>
              <w:spacing w:before="78"/>
              <w:ind w:left="606"/>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Дни</w:t>
            </w:r>
            <w:proofErr w:type="spellEnd"/>
            <w:r w:rsidRPr="006F3B45">
              <w:rPr>
                <w:rFonts w:ascii="Times New Roman" w:eastAsia="Times New Roman" w:hAnsi="Times New Roman" w:cs="Times New Roman"/>
                <w:spacing w:val="-4"/>
                <w:sz w:val="24"/>
              </w:rPr>
              <w:t xml:space="preserve"> </w:t>
            </w:r>
            <w:proofErr w:type="spellStart"/>
            <w:r w:rsidRPr="006F3B45">
              <w:rPr>
                <w:rFonts w:ascii="Times New Roman" w:eastAsia="Times New Roman" w:hAnsi="Times New Roman" w:cs="Times New Roman"/>
                <w:spacing w:val="-2"/>
                <w:sz w:val="24"/>
              </w:rPr>
              <w:t>тренировок</w:t>
            </w:r>
            <w:proofErr w:type="spellEnd"/>
          </w:p>
        </w:tc>
        <w:tc>
          <w:tcPr>
            <w:tcW w:w="1843" w:type="dxa"/>
            <w:tcBorders>
              <w:left w:val="single" w:sz="6" w:space="0" w:color="000000"/>
              <w:bottom w:val="single" w:sz="6" w:space="0" w:color="000000"/>
              <w:right w:val="single" w:sz="6" w:space="0" w:color="000000"/>
            </w:tcBorders>
          </w:tcPr>
          <w:p w:rsidR="006F3B45" w:rsidRPr="006F3B45" w:rsidRDefault="006F3B45" w:rsidP="006F3B45">
            <w:pPr>
              <w:spacing w:before="78"/>
              <w:ind w:left="60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Дистанция</w:t>
            </w:r>
            <w:proofErr w:type="spellEnd"/>
            <w:r w:rsidRPr="006F3B45">
              <w:rPr>
                <w:rFonts w:ascii="Times New Roman" w:eastAsia="Times New Roman" w:hAnsi="Times New Roman" w:cs="Times New Roman"/>
                <w:spacing w:val="-2"/>
                <w:sz w:val="24"/>
              </w:rPr>
              <w:t>,</w:t>
            </w:r>
          </w:p>
          <w:p w:rsidR="006F3B45" w:rsidRPr="006F3B45" w:rsidRDefault="006F3B45" w:rsidP="006F3B45">
            <w:pPr>
              <w:ind w:left="36"/>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км</w:t>
            </w:r>
            <w:proofErr w:type="spellEnd"/>
          </w:p>
        </w:tc>
        <w:tc>
          <w:tcPr>
            <w:tcW w:w="2551" w:type="dxa"/>
            <w:tcBorders>
              <w:left w:val="single" w:sz="6" w:space="0" w:color="000000"/>
              <w:bottom w:val="single" w:sz="6" w:space="0" w:color="000000"/>
              <w:right w:val="single" w:sz="6" w:space="0" w:color="000000"/>
            </w:tcBorders>
          </w:tcPr>
          <w:p w:rsidR="006F3B45" w:rsidRPr="006F3B45" w:rsidRDefault="006F3B45" w:rsidP="006F3B45">
            <w:pPr>
              <w:spacing w:line="273" w:lineRule="exact"/>
              <w:ind w:left="603"/>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Среднее</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pacing w:val="-2"/>
                <w:sz w:val="24"/>
                <w:lang w:val="ru-RU"/>
              </w:rPr>
              <w:t>время</w:t>
            </w:r>
          </w:p>
          <w:p w:rsidR="006F3B45" w:rsidRPr="006F3B45" w:rsidRDefault="006F3B45" w:rsidP="006F3B45">
            <w:pPr>
              <w:ind w:left="603"/>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на</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z w:val="24"/>
                <w:lang w:val="ru-RU"/>
              </w:rPr>
              <w:t>1</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пути,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мин</w:t>
            </w:r>
          </w:p>
        </w:tc>
        <w:tc>
          <w:tcPr>
            <w:tcW w:w="2693" w:type="dxa"/>
            <w:tcBorders>
              <w:left w:val="single" w:sz="6" w:space="0" w:color="000000"/>
              <w:bottom w:val="single" w:sz="6" w:space="0" w:color="000000"/>
            </w:tcBorders>
          </w:tcPr>
          <w:p w:rsidR="006F3B45" w:rsidRPr="006F3B45" w:rsidRDefault="006F3B45" w:rsidP="006F3B45">
            <w:pPr>
              <w:ind w:left="603" w:right="357"/>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Длительность</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z w:val="24"/>
              </w:rPr>
              <w:t>тренировки</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15"/>
                <w:sz w:val="24"/>
              </w:rPr>
              <w:t xml:space="preserve"> </w:t>
            </w:r>
            <w:proofErr w:type="spellStart"/>
            <w:r w:rsidRPr="006F3B45">
              <w:rPr>
                <w:rFonts w:ascii="Times New Roman" w:eastAsia="Times New Roman" w:hAnsi="Times New Roman" w:cs="Times New Roman"/>
                <w:sz w:val="24"/>
              </w:rPr>
              <w:t>мин</w:t>
            </w:r>
            <w:proofErr w:type="spellEnd"/>
          </w:p>
        </w:tc>
      </w:tr>
      <w:tr w:rsidR="006F3B45" w:rsidRPr="006F3B45" w:rsidTr="006F3B45">
        <w:trPr>
          <w:trHeight w:val="270"/>
        </w:trPr>
        <w:tc>
          <w:tcPr>
            <w:tcW w:w="1985" w:type="dxa"/>
            <w:tcBorders>
              <w:top w:val="single" w:sz="6" w:space="0" w:color="000000"/>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843" w:type="dxa"/>
            <w:tcBorders>
              <w:top w:val="single" w:sz="6" w:space="0" w:color="000000"/>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2551" w:type="dxa"/>
            <w:tcBorders>
              <w:top w:val="single" w:sz="6" w:space="0" w:color="000000"/>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2693" w:type="dxa"/>
            <w:tcBorders>
              <w:top w:val="single" w:sz="6" w:space="0" w:color="000000"/>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30</w:t>
            </w:r>
          </w:p>
        </w:tc>
      </w:tr>
      <w:tr w:rsidR="006F3B45" w:rsidRPr="006F3B45" w:rsidTr="006F3B45">
        <w:trPr>
          <w:trHeight w:val="262"/>
        </w:trPr>
        <w:tc>
          <w:tcPr>
            <w:tcW w:w="1985" w:type="dxa"/>
            <w:tcBorders>
              <w:top w:val="nil"/>
              <w:bottom w:val="nil"/>
              <w:right w:val="single" w:sz="6" w:space="0" w:color="000000"/>
            </w:tcBorders>
          </w:tcPr>
          <w:p w:rsidR="006F3B45" w:rsidRPr="006F3B45" w:rsidRDefault="006F3B45" w:rsidP="006F3B45">
            <w:pPr>
              <w:spacing w:line="243"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5–7</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3"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3"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2693" w:type="dxa"/>
            <w:tcBorders>
              <w:top w:val="nil"/>
              <w:left w:val="single" w:sz="6" w:space="0" w:color="000000"/>
              <w:bottom w:val="nil"/>
            </w:tcBorders>
          </w:tcPr>
          <w:p w:rsidR="006F3B45" w:rsidRPr="006F3B45" w:rsidRDefault="006F3B45" w:rsidP="006F3B45">
            <w:pPr>
              <w:spacing w:line="243"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r>
      <w:tr w:rsidR="006F3B45" w:rsidRPr="006F3B45" w:rsidTr="006F3B45">
        <w:trPr>
          <w:trHeight w:val="259"/>
        </w:trPr>
        <w:tc>
          <w:tcPr>
            <w:tcW w:w="1985" w:type="dxa"/>
            <w:tcBorders>
              <w:top w:val="nil"/>
              <w:bottom w:val="nil"/>
              <w:right w:val="single" w:sz="6" w:space="0" w:color="000000"/>
            </w:tcBorders>
          </w:tcPr>
          <w:p w:rsidR="006F3B45" w:rsidRPr="006F3B45" w:rsidRDefault="006F3B45" w:rsidP="006F3B45">
            <w:pPr>
              <w:spacing w:line="239"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8–9</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39"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2693" w:type="dxa"/>
            <w:tcBorders>
              <w:top w:val="nil"/>
              <w:left w:val="single" w:sz="6" w:space="0" w:color="000000"/>
              <w:bottom w:val="nil"/>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39</w:t>
            </w:r>
          </w:p>
        </w:tc>
      </w:tr>
      <w:tr w:rsidR="006F3B45" w:rsidRPr="006F3B45" w:rsidTr="006F3B45">
        <w:trPr>
          <w:trHeight w:val="270"/>
        </w:trPr>
        <w:tc>
          <w:tcPr>
            <w:tcW w:w="1985" w:type="dxa"/>
            <w:tcBorders>
              <w:top w:val="nil"/>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10–12</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2693" w:type="dxa"/>
            <w:tcBorders>
              <w:top w:val="nil"/>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52</w:t>
            </w:r>
          </w:p>
        </w:tc>
      </w:tr>
      <w:tr w:rsidR="006F3B45" w:rsidRPr="006F3B45" w:rsidTr="006F3B45">
        <w:trPr>
          <w:trHeight w:val="270"/>
        </w:trPr>
        <w:tc>
          <w:tcPr>
            <w:tcW w:w="1985" w:type="dxa"/>
            <w:tcBorders>
              <w:top w:val="nil"/>
              <w:bottom w:val="nil"/>
              <w:right w:val="single" w:sz="6" w:space="0" w:color="000000"/>
            </w:tcBorders>
          </w:tcPr>
          <w:p w:rsidR="006F3B45" w:rsidRPr="006F3B45" w:rsidRDefault="006F3B45" w:rsidP="006F3B45">
            <w:pPr>
              <w:spacing w:line="25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13–15</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5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5-</w:t>
            </w:r>
            <w:r w:rsidRPr="006F3B45">
              <w:rPr>
                <w:rFonts w:ascii="Times New Roman" w:eastAsia="Times New Roman" w:hAnsi="Times New Roman" w:cs="Times New Roman"/>
                <w:spacing w:val="-10"/>
                <w:sz w:val="24"/>
              </w:rPr>
              <w:t>4</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5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60-</w:t>
            </w:r>
            <w:r w:rsidRPr="006F3B45">
              <w:rPr>
                <w:rFonts w:ascii="Times New Roman" w:eastAsia="Times New Roman" w:hAnsi="Times New Roman" w:cs="Times New Roman"/>
                <w:spacing w:val="-7"/>
                <w:sz w:val="24"/>
              </w:rPr>
              <w:t>48</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16–18</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60</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19–21</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50</w:t>
            </w:r>
          </w:p>
        </w:tc>
      </w:tr>
      <w:tr w:rsidR="006F3B45" w:rsidRPr="006F3B45" w:rsidTr="006F3B45">
        <w:trPr>
          <w:trHeight w:val="259"/>
        </w:trPr>
        <w:tc>
          <w:tcPr>
            <w:tcW w:w="1985" w:type="dxa"/>
            <w:tcBorders>
              <w:top w:val="nil"/>
              <w:bottom w:val="nil"/>
              <w:right w:val="single" w:sz="6" w:space="0" w:color="000000"/>
            </w:tcBorders>
          </w:tcPr>
          <w:p w:rsidR="006F3B45" w:rsidRPr="006F3B45" w:rsidRDefault="006F3B45" w:rsidP="006F3B45">
            <w:pPr>
              <w:spacing w:line="239"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22–24</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39"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2693" w:type="dxa"/>
            <w:tcBorders>
              <w:top w:val="nil"/>
              <w:left w:val="single" w:sz="6" w:space="0" w:color="000000"/>
              <w:bottom w:val="nil"/>
            </w:tcBorders>
          </w:tcPr>
          <w:p w:rsidR="006F3B45" w:rsidRPr="006F3B45" w:rsidRDefault="006F3B45" w:rsidP="006F3B45">
            <w:pPr>
              <w:spacing w:line="239"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72</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0"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24–25</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0"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0"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60</w:t>
            </w:r>
          </w:p>
        </w:tc>
      </w:tr>
      <w:tr w:rsidR="006F3B45" w:rsidRPr="006F3B45" w:rsidTr="006F3B45">
        <w:trPr>
          <w:trHeight w:val="260"/>
        </w:trPr>
        <w:tc>
          <w:tcPr>
            <w:tcW w:w="1985" w:type="dxa"/>
            <w:tcBorders>
              <w:top w:val="nil"/>
              <w:bottom w:val="nil"/>
              <w:right w:val="single" w:sz="6" w:space="0" w:color="000000"/>
            </w:tcBorders>
          </w:tcPr>
          <w:p w:rsidR="006F3B45" w:rsidRPr="006F3B45" w:rsidRDefault="006F3B45" w:rsidP="006F3B45">
            <w:pPr>
              <w:spacing w:line="241"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26–27</w:t>
            </w:r>
          </w:p>
        </w:tc>
        <w:tc>
          <w:tcPr>
            <w:tcW w:w="1843" w:type="dxa"/>
            <w:tcBorders>
              <w:top w:val="nil"/>
              <w:left w:val="single" w:sz="6" w:space="0" w:color="000000"/>
              <w:bottom w:val="nil"/>
              <w:right w:val="single" w:sz="6" w:space="0" w:color="000000"/>
            </w:tcBorders>
          </w:tcPr>
          <w:p w:rsidR="006F3B45" w:rsidRPr="006F3B45" w:rsidRDefault="006F3B45" w:rsidP="006F3B45">
            <w:pPr>
              <w:spacing w:line="241"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2551" w:type="dxa"/>
            <w:tcBorders>
              <w:top w:val="nil"/>
              <w:left w:val="single" w:sz="6" w:space="0" w:color="000000"/>
              <w:bottom w:val="nil"/>
              <w:right w:val="single" w:sz="6" w:space="0" w:color="000000"/>
            </w:tcBorders>
          </w:tcPr>
          <w:p w:rsidR="006F3B45" w:rsidRPr="006F3B45" w:rsidRDefault="006F3B45" w:rsidP="006F3B45">
            <w:pPr>
              <w:spacing w:line="24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bottom w:val="nil"/>
            </w:tcBorders>
          </w:tcPr>
          <w:p w:rsidR="006F3B45" w:rsidRPr="006F3B45" w:rsidRDefault="006F3B45" w:rsidP="006F3B45">
            <w:pPr>
              <w:spacing w:line="24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70</w:t>
            </w:r>
          </w:p>
        </w:tc>
      </w:tr>
      <w:tr w:rsidR="006F3B45" w:rsidRPr="006F3B45" w:rsidTr="006F3B45">
        <w:trPr>
          <w:trHeight w:val="270"/>
        </w:trPr>
        <w:tc>
          <w:tcPr>
            <w:tcW w:w="1985" w:type="dxa"/>
            <w:tcBorders>
              <w:top w:val="nil"/>
              <w:right w:val="single" w:sz="6" w:space="0" w:color="000000"/>
            </w:tcBorders>
          </w:tcPr>
          <w:p w:rsidR="006F3B45" w:rsidRPr="006F3B45" w:rsidRDefault="006F3B45" w:rsidP="006F3B45">
            <w:pPr>
              <w:spacing w:line="251" w:lineRule="exact"/>
              <w:ind w:left="606"/>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28–30</w:t>
            </w:r>
          </w:p>
        </w:tc>
        <w:tc>
          <w:tcPr>
            <w:tcW w:w="1843" w:type="dxa"/>
            <w:tcBorders>
              <w:top w:val="nil"/>
              <w:left w:val="single" w:sz="6" w:space="0" w:color="000000"/>
              <w:right w:val="single" w:sz="6" w:space="0" w:color="000000"/>
            </w:tcBorders>
          </w:tcPr>
          <w:p w:rsidR="006F3B45" w:rsidRPr="006F3B45" w:rsidRDefault="006F3B45" w:rsidP="006F3B45">
            <w:pPr>
              <w:spacing w:line="251" w:lineRule="exact"/>
              <w:ind w:left="60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2551" w:type="dxa"/>
            <w:tcBorders>
              <w:top w:val="nil"/>
              <w:left w:val="single" w:sz="6" w:space="0" w:color="000000"/>
              <w:right w:val="single" w:sz="6" w:space="0" w:color="000000"/>
            </w:tcBorders>
          </w:tcPr>
          <w:p w:rsidR="006F3B45" w:rsidRPr="006F3B45" w:rsidRDefault="006F3B45" w:rsidP="006F3B45">
            <w:pPr>
              <w:spacing w:line="25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2693" w:type="dxa"/>
            <w:tcBorders>
              <w:top w:val="nil"/>
              <w:left w:val="single" w:sz="6" w:space="0" w:color="000000"/>
            </w:tcBorders>
          </w:tcPr>
          <w:p w:rsidR="006F3B45" w:rsidRPr="006F3B45" w:rsidRDefault="006F3B45" w:rsidP="006F3B45">
            <w:pPr>
              <w:spacing w:line="251" w:lineRule="exact"/>
              <w:ind w:left="60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r>
    </w:tbl>
    <w:p w:rsidR="00903FE6" w:rsidRPr="00903FE6" w:rsidRDefault="00903FE6" w:rsidP="00903FE6">
      <w:pPr>
        <w:spacing w:after="0" w:line="240" w:lineRule="auto"/>
        <w:ind w:firstLine="709"/>
        <w:jc w:val="both"/>
        <w:rPr>
          <w:rFonts w:ascii="Times New Roman" w:hAnsi="Times New Roman" w:cs="Times New Roman"/>
          <w:sz w:val="28"/>
          <w:szCs w:val="28"/>
        </w:rPr>
      </w:pPr>
    </w:p>
    <w:p w:rsid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 xml:space="preserve">Заканчивая тренировочную ходьбу, надо постепенно снизить скорость, чтобы в последние 5–10 мин ходьбы ЧСС была на 10–15 уд/мин меньше </w:t>
      </w:r>
      <w:r w:rsidRPr="006F3B45">
        <w:rPr>
          <w:rFonts w:ascii="Times New Roman" w:hAnsi="Times New Roman" w:cs="Times New Roman"/>
          <w:sz w:val="28"/>
          <w:szCs w:val="28"/>
        </w:rPr>
        <w:lastRenderedPageBreak/>
        <w:t>указанной в таблице. Через 8–10 мин после окончания тренировки (после отдыха) частота пульса должна вернуться к исходному уровню, который был до тренировки. Увеличение дистанции и скорости ходь</w:t>
      </w:r>
      <w:r>
        <w:rPr>
          <w:rFonts w:ascii="Times New Roman" w:hAnsi="Times New Roman" w:cs="Times New Roman"/>
          <w:sz w:val="28"/>
          <w:szCs w:val="28"/>
        </w:rPr>
        <w:t>бы должно нарастать постепенно</w:t>
      </w:r>
    </w:p>
    <w:p w:rsidR="006F3B45" w:rsidRPr="006F3B45" w:rsidRDefault="006F3B45" w:rsidP="006F3B45">
      <w:pPr>
        <w:spacing w:after="0" w:line="240" w:lineRule="auto"/>
        <w:ind w:firstLine="709"/>
        <w:jc w:val="both"/>
        <w:rPr>
          <w:rFonts w:ascii="Times New Roman" w:hAnsi="Times New Roman" w:cs="Times New Roman"/>
          <w:b/>
          <w:sz w:val="28"/>
          <w:szCs w:val="28"/>
        </w:rPr>
      </w:pPr>
      <w:r w:rsidRPr="006F3B45">
        <w:rPr>
          <w:rFonts w:ascii="Times New Roman" w:hAnsi="Times New Roman" w:cs="Times New Roman"/>
          <w:b/>
          <w:sz w:val="28"/>
          <w:szCs w:val="28"/>
        </w:rPr>
        <w:t xml:space="preserve">Таблица – Определение оптимальной интенсивности ходьбы по ЧСС (В. С. </w:t>
      </w:r>
      <w:proofErr w:type="spellStart"/>
      <w:r w:rsidRPr="006F3B45">
        <w:rPr>
          <w:rFonts w:ascii="Times New Roman" w:hAnsi="Times New Roman" w:cs="Times New Roman"/>
          <w:b/>
          <w:sz w:val="28"/>
          <w:szCs w:val="28"/>
        </w:rPr>
        <w:t>Матяжов</w:t>
      </w:r>
      <w:proofErr w:type="spellEnd"/>
      <w:r w:rsidRPr="006F3B45">
        <w:rPr>
          <w:rFonts w:ascii="Times New Roman" w:hAnsi="Times New Roman" w:cs="Times New Roman"/>
          <w:b/>
          <w:sz w:val="28"/>
          <w:szCs w:val="28"/>
        </w:rPr>
        <w:t>), уд/мин.</w:t>
      </w:r>
    </w:p>
    <w:p w:rsidR="006F3B45" w:rsidRPr="006F3B45" w:rsidRDefault="006F3B45" w:rsidP="006F3B45">
      <w:pPr>
        <w:spacing w:after="0" w:line="240" w:lineRule="auto"/>
        <w:ind w:firstLine="709"/>
        <w:jc w:val="both"/>
        <w:rPr>
          <w:rFonts w:ascii="Times New Roman" w:hAnsi="Times New Roman" w:cs="Times New Roman"/>
          <w:b/>
          <w:sz w:val="28"/>
          <w:szCs w:val="28"/>
        </w:rPr>
      </w:pPr>
    </w:p>
    <w:tbl>
      <w:tblPr>
        <w:tblW w:w="0" w:type="auto"/>
        <w:tblInd w:w="1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8"/>
        <w:gridCol w:w="5910"/>
      </w:tblGrid>
      <w:tr w:rsidR="006F3B45" w:rsidRPr="006F3B45" w:rsidTr="006F3B45">
        <w:trPr>
          <w:trHeight w:val="376"/>
        </w:trPr>
        <w:tc>
          <w:tcPr>
            <w:tcW w:w="1808" w:type="dxa"/>
            <w:vMerge w:val="restart"/>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Время ходьбы мин</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ЧСС для мужчин (для женщин на 6 уд/мин более)</w:t>
            </w:r>
          </w:p>
        </w:tc>
      </w:tr>
      <w:tr w:rsidR="006F3B45" w:rsidRPr="006F3B45" w:rsidTr="006F3B45">
        <w:trPr>
          <w:trHeight w:val="362"/>
        </w:trPr>
        <w:tc>
          <w:tcPr>
            <w:tcW w:w="1808" w:type="dxa"/>
            <w:vMerge/>
            <w:tcBorders>
              <w:top w:val="nil"/>
            </w:tcBorders>
          </w:tcPr>
          <w:p w:rsidR="006F3B45" w:rsidRPr="006F3B45" w:rsidRDefault="006F3B45" w:rsidP="006F3B45">
            <w:pPr>
              <w:spacing w:after="0" w:line="240" w:lineRule="auto"/>
              <w:ind w:firstLine="709"/>
              <w:jc w:val="both"/>
              <w:rPr>
                <w:rFonts w:ascii="Times New Roman" w:hAnsi="Times New Roman" w:cs="Times New Roman"/>
                <w:sz w:val="28"/>
                <w:szCs w:val="28"/>
              </w:rPr>
            </w:pP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до 30 лет</w:t>
            </w:r>
          </w:p>
        </w:tc>
      </w:tr>
      <w:tr w:rsidR="006F3B45" w:rsidRPr="006F3B45" w:rsidTr="006F3B45">
        <w:trPr>
          <w:trHeight w:val="369"/>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30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145–155</w:t>
            </w:r>
          </w:p>
        </w:tc>
      </w:tr>
      <w:tr w:rsidR="006F3B45" w:rsidRPr="006F3B45" w:rsidTr="006F3B45">
        <w:trPr>
          <w:trHeight w:val="400"/>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60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140–150</w:t>
            </w:r>
          </w:p>
        </w:tc>
      </w:tr>
      <w:tr w:rsidR="006F3B45" w:rsidRPr="006F3B45" w:rsidTr="006F3B45">
        <w:trPr>
          <w:trHeight w:val="453"/>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90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135–145</w:t>
            </w:r>
          </w:p>
        </w:tc>
      </w:tr>
      <w:tr w:rsidR="006F3B45" w:rsidRPr="006F3B45" w:rsidTr="006F3B45">
        <w:trPr>
          <w:trHeight w:val="400"/>
        </w:trPr>
        <w:tc>
          <w:tcPr>
            <w:tcW w:w="1808"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120</w:t>
            </w:r>
          </w:p>
        </w:tc>
        <w:tc>
          <w:tcPr>
            <w:tcW w:w="5910" w:type="dxa"/>
          </w:tcPr>
          <w:p w:rsidR="006F3B45" w:rsidRPr="006F3B45" w:rsidRDefault="006F3B45" w:rsidP="006F3B45">
            <w:pPr>
              <w:spacing w:after="0" w:line="240" w:lineRule="auto"/>
              <w:ind w:firstLine="709"/>
              <w:jc w:val="both"/>
              <w:rPr>
                <w:rFonts w:ascii="Times New Roman" w:hAnsi="Times New Roman" w:cs="Times New Roman"/>
                <w:sz w:val="28"/>
                <w:szCs w:val="28"/>
              </w:rPr>
            </w:pPr>
            <w:r w:rsidRPr="006F3B45">
              <w:rPr>
                <w:rFonts w:ascii="Times New Roman" w:hAnsi="Times New Roman" w:cs="Times New Roman"/>
                <w:sz w:val="28"/>
                <w:szCs w:val="28"/>
              </w:rPr>
              <w:t>130–140</w:t>
            </w:r>
          </w:p>
        </w:tc>
      </w:tr>
    </w:tbl>
    <w:p w:rsidR="006F3B45" w:rsidRDefault="006F3B45" w:rsidP="006F3B45">
      <w:pPr>
        <w:spacing w:after="0" w:line="240" w:lineRule="auto"/>
        <w:ind w:firstLine="709"/>
        <w:jc w:val="both"/>
        <w:rPr>
          <w:rFonts w:ascii="Times New Roman" w:hAnsi="Times New Roman" w:cs="Times New Roman"/>
          <w:sz w:val="28"/>
          <w:szCs w:val="28"/>
        </w:rPr>
      </w:pPr>
    </w:p>
    <w:p w:rsidR="006F3B45" w:rsidRPr="006F3B45" w:rsidRDefault="006F3B45" w:rsidP="006F3B45">
      <w:pPr>
        <w:widowControl w:val="0"/>
        <w:autoSpaceDE w:val="0"/>
        <w:autoSpaceDN w:val="0"/>
        <w:spacing w:before="270" w:after="0" w:line="240" w:lineRule="auto"/>
        <w:ind w:left="143" w:right="14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Чередование ходьбы с бегом. </w:t>
      </w:r>
      <w:r w:rsidRPr="006F3B45">
        <w:rPr>
          <w:rFonts w:ascii="Times New Roman" w:eastAsia="Times New Roman" w:hAnsi="Times New Roman" w:cs="Times New Roman"/>
          <w:sz w:val="28"/>
          <w:szCs w:val="28"/>
        </w:rPr>
        <w:t>При хорошем самочувствии и свободном выполнении тренировочных нагрузок по ходьбе можно переходить к чередованию</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ходьбой,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что</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обеспечивает</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постепенное</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нарастание</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нагрузки и дает возможность контролировать ее в строгом соответствии со своими индивидуальными возможностями.</w:t>
      </w:r>
    </w:p>
    <w:p w:rsidR="006F3B45" w:rsidRPr="006F3B45" w:rsidRDefault="006F3B45" w:rsidP="006F3B45">
      <w:pPr>
        <w:widowControl w:val="0"/>
        <w:autoSpaceDE w:val="0"/>
        <w:autoSpaceDN w:val="0"/>
        <w:spacing w:before="1" w:after="0" w:line="240" w:lineRule="auto"/>
        <w:ind w:left="143" w:right="14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После выполнения бега в чередовании с ходьбой и при наличии хорошего самочувствия можно переходить к непрерывному бегу.</w:t>
      </w:r>
    </w:p>
    <w:p w:rsidR="006F3B45" w:rsidRPr="006F3B45" w:rsidRDefault="006F3B45" w:rsidP="006F3B45">
      <w:pPr>
        <w:widowControl w:val="0"/>
        <w:autoSpaceDE w:val="0"/>
        <w:autoSpaceDN w:val="0"/>
        <w:spacing w:after="0" w:line="242" w:lineRule="auto"/>
        <w:ind w:left="143" w:right="14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Бег </w:t>
      </w:r>
      <w:r w:rsidRPr="006F3B45">
        <w:rPr>
          <w:rFonts w:ascii="Times New Roman" w:eastAsia="Times New Roman" w:hAnsi="Times New Roman" w:cs="Times New Roman"/>
          <w:i/>
          <w:sz w:val="28"/>
          <w:szCs w:val="28"/>
        </w:rPr>
        <w:t xml:space="preserve">– </w:t>
      </w:r>
      <w:r w:rsidRPr="006F3B45">
        <w:rPr>
          <w:rFonts w:ascii="Times New Roman" w:eastAsia="Times New Roman" w:hAnsi="Times New Roman" w:cs="Times New Roman"/>
          <w:sz w:val="28"/>
          <w:szCs w:val="28"/>
        </w:rPr>
        <w:t>наиболее эффективное средство укрепления здоровья и повышения уровня физической тренированности.</w:t>
      </w:r>
    </w:p>
    <w:p w:rsidR="006F3B45" w:rsidRPr="006F3B45" w:rsidRDefault="006F3B45" w:rsidP="006F3B45">
      <w:pPr>
        <w:widowControl w:val="0"/>
        <w:autoSpaceDE w:val="0"/>
        <w:autoSpaceDN w:val="0"/>
        <w:spacing w:before="67" w:after="0" w:line="240" w:lineRule="auto"/>
        <w:ind w:left="143" w:right="14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Мудрая природа в ходе эволюции запрограммировала для организма человека высокую надежность и прочность, рассчитанную, по оценкам специалистов, не менее чем на 120–150 лет здоровой жизни.</w:t>
      </w:r>
    </w:p>
    <w:p w:rsidR="006F3B45" w:rsidRPr="006F3B45" w:rsidRDefault="006F3B45" w:rsidP="006F3B45">
      <w:pPr>
        <w:widowControl w:val="0"/>
        <w:autoSpaceDE w:val="0"/>
        <w:autoSpaceDN w:val="0"/>
        <w:spacing w:before="2" w:after="0" w:line="240" w:lineRule="auto"/>
        <w:ind w:left="143" w:right="132"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Однако реализовать эту заманчивую программу не так-то просто. Этому мешают чаще всего нежелательные отклонения, происходящие в сердечно сосудистой системе. Существует немало средств укрепления сердечно- сосудистой системы, и на ведущее место среди них все увереннее выдвигается оздоровительный бег.</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 систематической тренировке в дальнейшем мужчины могут довести время непрерывного бега до 50–70 мин (8–10 км) и более, женщины – до 40–50 мин (5–6 км) и более.</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Можно рекомендовать следующие режимы интенсивности при беге по самочувствию и ЧСС. Выбор продолжительности бега зависит от подготовленности занимающихся.</w:t>
      </w:r>
    </w:p>
    <w:p w:rsidR="006F3B45" w:rsidRDefault="006F3B45" w:rsidP="006F3B45">
      <w:pPr>
        <w:widowControl w:val="0"/>
        <w:autoSpaceDE w:val="0"/>
        <w:autoSpaceDN w:val="0"/>
        <w:spacing w:before="7" w:after="0" w:line="240" w:lineRule="auto"/>
        <w:rPr>
          <w:rFonts w:ascii="Times New Roman" w:eastAsia="Times New Roman" w:hAnsi="Times New Roman" w:cs="Times New Roman"/>
          <w:sz w:val="28"/>
          <w:szCs w:val="28"/>
        </w:rPr>
      </w:pPr>
    </w:p>
    <w:p w:rsidR="006A0CE3" w:rsidRDefault="006A0CE3" w:rsidP="006F3B45">
      <w:pPr>
        <w:widowControl w:val="0"/>
        <w:autoSpaceDE w:val="0"/>
        <w:autoSpaceDN w:val="0"/>
        <w:spacing w:before="7" w:after="0" w:line="240" w:lineRule="auto"/>
        <w:rPr>
          <w:rFonts w:ascii="Times New Roman" w:eastAsia="Times New Roman" w:hAnsi="Times New Roman" w:cs="Times New Roman"/>
          <w:sz w:val="28"/>
          <w:szCs w:val="28"/>
        </w:rPr>
      </w:pPr>
    </w:p>
    <w:p w:rsidR="006A0CE3" w:rsidRPr="006F3B45" w:rsidRDefault="006A0CE3" w:rsidP="006F3B45">
      <w:pPr>
        <w:widowControl w:val="0"/>
        <w:autoSpaceDE w:val="0"/>
        <w:autoSpaceDN w:val="0"/>
        <w:spacing w:before="7" w:after="0" w:line="240" w:lineRule="auto"/>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ind w:left="143"/>
        <w:rPr>
          <w:rFonts w:ascii="Times New Roman" w:eastAsia="Times New Roman" w:hAnsi="Times New Roman" w:cs="Times New Roman"/>
          <w:b/>
          <w:sz w:val="24"/>
        </w:rPr>
      </w:pPr>
      <w:r>
        <w:rPr>
          <w:rFonts w:ascii="Times New Roman" w:eastAsia="Times New Roman" w:hAnsi="Times New Roman" w:cs="Times New Roman"/>
          <w:b/>
          <w:sz w:val="24"/>
        </w:rPr>
        <w:t>Таблица</w:t>
      </w:r>
      <w:r w:rsidRPr="006F3B45">
        <w:rPr>
          <w:rFonts w:ascii="Times New Roman" w:eastAsia="Times New Roman" w:hAnsi="Times New Roman" w:cs="Times New Roman"/>
          <w:b/>
          <w:sz w:val="24"/>
        </w:rPr>
        <w:t xml:space="preserve"> – Примерная продолжительность непрерывного бега в одном занятии на 4 месяца тренировки (В. С. </w:t>
      </w:r>
      <w:proofErr w:type="spellStart"/>
      <w:r w:rsidRPr="006F3B45">
        <w:rPr>
          <w:rFonts w:ascii="Times New Roman" w:eastAsia="Times New Roman" w:hAnsi="Times New Roman" w:cs="Times New Roman"/>
          <w:b/>
          <w:sz w:val="24"/>
        </w:rPr>
        <w:t>Матяжов</w:t>
      </w:r>
      <w:proofErr w:type="spellEnd"/>
      <w:r w:rsidRPr="006F3B45">
        <w:rPr>
          <w:rFonts w:ascii="Times New Roman" w:eastAsia="Times New Roman" w:hAnsi="Times New Roman" w:cs="Times New Roman"/>
          <w:b/>
          <w:sz w:val="24"/>
        </w:rPr>
        <w:t>).</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558"/>
        <w:gridCol w:w="1419"/>
        <w:gridCol w:w="1560"/>
        <w:gridCol w:w="1558"/>
        <w:gridCol w:w="1560"/>
      </w:tblGrid>
      <w:tr w:rsidR="006F3B45" w:rsidRPr="006F3B45" w:rsidTr="006F3B45">
        <w:trPr>
          <w:trHeight w:val="328"/>
        </w:trPr>
        <w:tc>
          <w:tcPr>
            <w:tcW w:w="1277" w:type="dxa"/>
            <w:vMerge w:val="restart"/>
          </w:tcPr>
          <w:p w:rsidR="006F3B45" w:rsidRPr="006F3B45" w:rsidRDefault="006F3B45" w:rsidP="006F3B45">
            <w:pPr>
              <w:spacing w:before="39"/>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Пол</w:t>
            </w:r>
            <w:proofErr w:type="spellEnd"/>
          </w:p>
        </w:tc>
        <w:tc>
          <w:tcPr>
            <w:tcW w:w="1558" w:type="dxa"/>
            <w:vMerge w:val="restart"/>
          </w:tcPr>
          <w:p w:rsidR="006F3B45" w:rsidRPr="006F3B45" w:rsidRDefault="006F3B45" w:rsidP="006F3B45">
            <w:pPr>
              <w:ind w:left="38" w:right="633"/>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Возраст</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4"/>
                <w:sz w:val="24"/>
              </w:rPr>
              <w:t>лет</w:t>
            </w:r>
            <w:proofErr w:type="spellEnd"/>
          </w:p>
        </w:tc>
        <w:tc>
          <w:tcPr>
            <w:tcW w:w="6097" w:type="dxa"/>
            <w:gridSpan w:val="4"/>
          </w:tcPr>
          <w:p w:rsidR="006F3B45" w:rsidRPr="006F3B45" w:rsidRDefault="006F3B45" w:rsidP="006F3B45">
            <w:pPr>
              <w:spacing w:line="270" w:lineRule="exact"/>
              <w:ind w:left="7"/>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Продолжительность</w:t>
            </w:r>
            <w:r w:rsidRPr="006F3B45">
              <w:rPr>
                <w:rFonts w:ascii="Times New Roman" w:eastAsia="Times New Roman" w:hAnsi="Times New Roman" w:cs="Times New Roman"/>
                <w:spacing w:val="-5"/>
                <w:sz w:val="24"/>
                <w:lang w:val="ru-RU"/>
              </w:rPr>
              <w:t xml:space="preserve"> </w:t>
            </w:r>
            <w:r w:rsidRPr="006F3B45">
              <w:rPr>
                <w:rFonts w:ascii="Times New Roman" w:eastAsia="Times New Roman" w:hAnsi="Times New Roman" w:cs="Times New Roman"/>
                <w:sz w:val="24"/>
                <w:lang w:val="ru-RU"/>
              </w:rPr>
              <w:t>бега</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rPr>
              <w:t>no</w:t>
            </w:r>
            <w:r w:rsidRPr="006F3B45">
              <w:rPr>
                <w:rFonts w:ascii="Times New Roman" w:eastAsia="Times New Roman" w:hAnsi="Times New Roman" w:cs="Times New Roman"/>
                <w:spacing w:val="-5"/>
                <w:sz w:val="24"/>
                <w:lang w:val="ru-RU"/>
              </w:rPr>
              <w:t xml:space="preserve"> </w:t>
            </w:r>
            <w:r w:rsidRPr="006F3B45">
              <w:rPr>
                <w:rFonts w:ascii="Times New Roman" w:eastAsia="Times New Roman" w:hAnsi="Times New Roman" w:cs="Times New Roman"/>
                <w:sz w:val="24"/>
                <w:lang w:val="ru-RU"/>
              </w:rPr>
              <w:t>месяцам,</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pacing w:val="-5"/>
                <w:sz w:val="24"/>
                <w:lang w:val="ru-RU"/>
              </w:rPr>
              <w:t>мин</w:t>
            </w:r>
          </w:p>
        </w:tc>
      </w:tr>
      <w:tr w:rsidR="006F3B45" w:rsidRPr="006F3B45" w:rsidTr="006F3B45">
        <w:trPr>
          <w:trHeight w:val="304"/>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558"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419"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 </w:t>
            </w:r>
            <w:r w:rsidRPr="006F3B45">
              <w:rPr>
                <w:rFonts w:ascii="Times New Roman" w:eastAsia="Times New Roman" w:hAnsi="Times New Roman" w:cs="Times New Roman"/>
                <w:spacing w:val="-10"/>
                <w:sz w:val="24"/>
              </w:rPr>
              <w:t>й</w:t>
            </w:r>
          </w:p>
        </w:tc>
        <w:tc>
          <w:tcPr>
            <w:tcW w:w="1560"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z w:val="24"/>
              </w:rPr>
              <w:t xml:space="preserve">2 </w:t>
            </w:r>
            <w:r w:rsidRPr="006F3B45">
              <w:rPr>
                <w:rFonts w:ascii="Times New Roman" w:eastAsia="Times New Roman" w:hAnsi="Times New Roman" w:cs="Times New Roman"/>
                <w:spacing w:val="-10"/>
                <w:sz w:val="24"/>
              </w:rPr>
              <w:t>й</w:t>
            </w:r>
          </w:p>
        </w:tc>
        <w:tc>
          <w:tcPr>
            <w:tcW w:w="1558" w:type="dxa"/>
          </w:tcPr>
          <w:p w:rsidR="006F3B45" w:rsidRPr="006F3B45" w:rsidRDefault="006F3B45" w:rsidP="006F3B45">
            <w:pPr>
              <w:spacing w:line="273"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2"/>
                <w:sz w:val="24"/>
              </w:rPr>
              <w:t>3-</w:t>
            </w:r>
            <w:r w:rsidRPr="006F3B45">
              <w:rPr>
                <w:rFonts w:ascii="Times New Roman" w:eastAsia="Times New Roman" w:hAnsi="Times New Roman" w:cs="Times New Roman"/>
                <w:spacing w:val="-10"/>
                <w:sz w:val="24"/>
              </w:rPr>
              <w:t>й</w:t>
            </w:r>
          </w:p>
        </w:tc>
        <w:tc>
          <w:tcPr>
            <w:tcW w:w="1560" w:type="dxa"/>
          </w:tcPr>
          <w:p w:rsidR="006F3B45" w:rsidRPr="006F3B45" w:rsidRDefault="006F3B45" w:rsidP="006F3B45">
            <w:pPr>
              <w:spacing w:line="273"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2"/>
                <w:sz w:val="24"/>
              </w:rPr>
              <w:t>4-</w:t>
            </w:r>
            <w:r w:rsidRPr="006F3B45">
              <w:rPr>
                <w:rFonts w:ascii="Times New Roman" w:eastAsia="Times New Roman" w:hAnsi="Times New Roman" w:cs="Times New Roman"/>
                <w:spacing w:val="-10"/>
                <w:sz w:val="24"/>
              </w:rPr>
              <w:t>й</w:t>
            </w:r>
          </w:p>
        </w:tc>
      </w:tr>
      <w:tr w:rsidR="006F3B45" w:rsidRPr="006F3B45" w:rsidTr="006F3B45">
        <w:trPr>
          <w:trHeight w:val="350"/>
        </w:trPr>
        <w:tc>
          <w:tcPr>
            <w:tcW w:w="1277" w:type="dxa"/>
          </w:tcPr>
          <w:p w:rsidR="006F3B45" w:rsidRPr="006F3B45" w:rsidRDefault="006F3B45" w:rsidP="006F3B45">
            <w:pPr>
              <w:spacing w:before="30"/>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Мужчины</w:t>
            </w:r>
            <w:proofErr w:type="spellEnd"/>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До</w:t>
            </w:r>
            <w:proofErr w:type="spellEnd"/>
            <w:r w:rsidRPr="006F3B45">
              <w:rPr>
                <w:rFonts w:ascii="Times New Roman" w:eastAsia="Times New Roman" w:hAnsi="Times New Roman" w:cs="Times New Roman"/>
                <w:sz w:val="24"/>
              </w:rPr>
              <w:t xml:space="preserve"> </w:t>
            </w:r>
            <w:r w:rsidRPr="006F3B45">
              <w:rPr>
                <w:rFonts w:ascii="Times New Roman" w:eastAsia="Times New Roman" w:hAnsi="Times New Roman" w:cs="Times New Roman"/>
                <w:spacing w:val="-5"/>
                <w:sz w:val="24"/>
              </w:rPr>
              <w:t>24</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16</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20</w:t>
            </w:r>
          </w:p>
        </w:tc>
      </w:tr>
      <w:tr w:rsidR="006F3B45" w:rsidRPr="006F3B45" w:rsidTr="006F3B45">
        <w:trPr>
          <w:trHeight w:val="350"/>
        </w:trPr>
        <w:tc>
          <w:tcPr>
            <w:tcW w:w="1277" w:type="dxa"/>
          </w:tcPr>
          <w:p w:rsidR="006F3B45" w:rsidRPr="006F3B45" w:rsidRDefault="006F3B45" w:rsidP="006F3B45">
            <w:pPr>
              <w:rPr>
                <w:rFonts w:ascii="Times New Roman" w:eastAsia="Times New Roman" w:hAnsi="Times New Roman" w:cs="Times New Roman"/>
                <w:sz w:val="26"/>
              </w:rPr>
            </w:pPr>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r w:rsidRPr="006F3B45">
              <w:rPr>
                <w:rFonts w:ascii="Times New Roman" w:eastAsia="Times New Roman" w:hAnsi="Times New Roman" w:cs="Times New Roman"/>
                <w:spacing w:val="-2"/>
                <w:sz w:val="24"/>
              </w:rPr>
              <w:t>25–33</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18</w:t>
            </w:r>
          </w:p>
        </w:tc>
      </w:tr>
      <w:tr w:rsidR="006F3B45" w:rsidRPr="006F3B45" w:rsidTr="006F3B45">
        <w:trPr>
          <w:trHeight w:val="350"/>
        </w:trPr>
        <w:tc>
          <w:tcPr>
            <w:tcW w:w="1277" w:type="dxa"/>
            <w:vMerge w:val="restart"/>
          </w:tcPr>
          <w:p w:rsidR="006F3B45" w:rsidRPr="006F3B45" w:rsidRDefault="006F3B45" w:rsidP="006F3B45">
            <w:pPr>
              <w:spacing w:before="30"/>
              <w:ind w:left="40"/>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Женщины</w:t>
            </w:r>
            <w:proofErr w:type="spellEnd"/>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До</w:t>
            </w:r>
            <w:proofErr w:type="spellEnd"/>
            <w:r w:rsidRPr="006F3B45">
              <w:rPr>
                <w:rFonts w:ascii="Times New Roman" w:eastAsia="Times New Roman" w:hAnsi="Times New Roman" w:cs="Times New Roman"/>
                <w:sz w:val="24"/>
              </w:rPr>
              <w:t xml:space="preserve"> </w:t>
            </w:r>
            <w:r w:rsidRPr="006F3B45">
              <w:rPr>
                <w:rFonts w:ascii="Times New Roman" w:eastAsia="Times New Roman" w:hAnsi="Times New Roman" w:cs="Times New Roman"/>
                <w:spacing w:val="-5"/>
                <w:sz w:val="24"/>
              </w:rPr>
              <w:t>21</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11</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17</w:t>
            </w:r>
          </w:p>
        </w:tc>
      </w:tr>
      <w:tr w:rsidR="006F3B45" w:rsidRPr="006F3B45" w:rsidTr="006F3B45">
        <w:trPr>
          <w:trHeight w:val="350"/>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558" w:type="dxa"/>
          </w:tcPr>
          <w:p w:rsidR="006F3B45" w:rsidRPr="006F3B45" w:rsidRDefault="006F3B45" w:rsidP="006F3B45">
            <w:pPr>
              <w:spacing w:line="270" w:lineRule="exact"/>
              <w:ind w:left="38"/>
              <w:rPr>
                <w:rFonts w:ascii="Times New Roman" w:eastAsia="Times New Roman" w:hAnsi="Times New Roman" w:cs="Times New Roman"/>
                <w:sz w:val="24"/>
              </w:rPr>
            </w:pPr>
            <w:r w:rsidRPr="006F3B45">
              <w:rPr>
                <w:rFonts w:ascii="Times New Roman" w:eastAsia="Times New Roman" w:hAnsi="Times New Roman" w:cs="Times New Roman"/>
                <w:spacing w:val="-2"/>
                <w:sz w:val="24"/>
              </w:rPr>
              <w:t>22–29</w:t>
            </w:r>
          </w:p>
        </w:tc>
        <w:tc>
          <w:tcPr>
            <w:tcW w:w="1419"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1558" w:type="dxa"/>
          </w:tcPr>
          <w:p w:rsidR="006F3B45" w:rsidRPr="006F3B45" w:rsidRDefault="006F3B45" w:rsidP="006F3B45">
            <w:pPr>
              <w:spacing w:line="270" w:lineRule="exact"/>
              <w:ind w:left="37"/>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560" w:type="dxa"/>
          </w:tcPr>
          <w:p w:rsidR="006F3B45" w:rsidRPr="006F3B45" w:rsidRDefault="006F3B45" w:rsidP="006F3B45">
            <w:pPr>
              <w:spacing w:line="270" w:lineRule="exact"/>
              <w:ind w:left="40"/>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r>
    </w:tbl>
    <w:p w:rsidR="006F3B45" w:rsidRPr="006F3B45" w:rsidRDefault="006F3B45" w:rsidP="006F3B45">
      <w:pPr>
        <w:widowControl w:val="0"/>
        <w:autoSpaceDE w:val="0"/>
        <w:autoSpaceDN w:val="0"/>
        <w:spacing w:before="39" w:after="0" w:line="240" w:lineRule="auto"/>
        <w:rPr>
          <w:rFonts w:ascii="Times New Roman" w:eastAsia="Times New Roman" w:hAnsi="Times New Roman" w:cs="Times New Roman"/>
          <w:b/>
          <w:sz w:val="24"/>
          <w:szCs w:val="28"/>
        </w:rPr>
      </w:pP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 </w:t>
      </w:r>
      <w:r w:rsidRPr="006F3B45">
        <w:rPr>
          <w:rFonts w:ascii="Times New Roman" w:eastAsia="Times New Roman" w:hAnsi="Times New Roman" w:cs="Times New Roman"/>
          <w:sz w:val="28"/>
          <w:szCs w:val="28"/>
        </w:rPr>
        <w:t>Зона комфортная. Используется как основной режим для начинающих бегунов со стажем до одного года. Бегуну сопутствует ощущение приятного тепла, ноги работают легко и свободно, дыхание осуществляется через нос, бегун без труда поддерживает выбранную скорость, ему ничто не мешает, возникает желание бежать быстрее. Спортсмены используют этот режим, чтобы восстановиться после напряженных тренировок ЧСС сразу после бега 20–22, через 1 мин 13–15 ударов за 10 с.</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II. </w:t>
      </w:r>
      <w:r w:rsidRPr="006F3B45">
        <w:rPr>
          <w:rFonts w:ascii="Times New Roman" w:eastAsia="Times New Roman" w:hAnsi="Times New Roman" w:cs="Times New Roman"/>
          <w:sz w:val="28"/>
          <w:szCs w:val="28"/>
        </w:rPr>
        <w:t>Зона комфорта и малых усилий. Для бегунов со стажем 2 года. Бегун ощущает приятное тепло, ноги продолжают работать легко и свободно, дыхание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глубокое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смешанное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нос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рот,</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мешает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легкая</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усталость,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скорость бега</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сохраняется</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небольшим</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усилием</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24–26,</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1</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мин 18–20 ударов за 10 с.</w:t>
      </w:r>
    </w:p>
    <w:p w:rsidR="006F3B45" w:rsidRPr="006F3B45" w:rsidRDefault="006F3B45" w:rsidP="006F3B45">
      <w:pPr>
        <w:widowControl w:val="0"/>
        <w:autoSpaceDE w:val="0"/>
        <w:autoSpaceDN w:val="0"/>
        <w:spacing w:before="1" w:after="0" w:line="240" w:lineRule="auto"/>
        <w:ind w:left="143" w:right="138"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Режим III. </w:t>
      </w:r>
      <w:r w:rsidRPr="006F3B45">
        <w:rPr>
          <w:rFonts w:ascii="Times New Roman" w:eastAsia="Times New Roman" w:hAnsi="Times New Roman" w:cs="Times New Roman"/>
          <w:sz w:val="28"/>
          <w:szCs w:val="28"/>
        </w:rPr>
        <w:t>Зона напряженной тренировки. Для бегунов со стажем 3 года, для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спортсменов</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как</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тренировочный</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режим.</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Бегуну</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жарко,</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несколько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тяжелеют ноги особенно бедра, при дыхании не хватает воз духа на вдохе, исчезла легкость,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трудно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удерживать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темп,</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скорость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сохраняется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напряжением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воли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ЧСС сразу после бега 27–29 через 1 мин 23–26 ударов за 10 с.</w:t>
      </w:r>
    </w:p>
    <w:p w:rsidR="006F3B45" w:rsidRPr="006F3B45" w:rsidRDefault="006F3B45" w:rsidP="006F3B45">
      <w:pPr>
        <w:widowControl w:val="0"/>
        <w:autoSpaceDE w:val="0"/>
        <w:autoSpaceDN w:val="0"/>
        <w:spacing w:before="1"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pacing w:val="-8"/>
          <w:sz w:val="28"/>
          <w:szCs w:val="28"/>
        </w:rPr>
        <w:t>Режим</w:t>
      </w:r>
      <w:r w:rsidRPr="006F3B45">
        <w:rPr>
          <w:rFonts w:ascii="Times New Roman" w:eastAsia="Times New Roman" w:hAnsi="Times New Roman" w:cs="Times New Roman"/>
          <w:b/>
          <w:spacing w:val="13"/>
          <w:sz w:val="28"/>
          <w:szCs w:val="28"/>
        </w:rPr>
        <w:t xml:space="preserve"> </w:t>
      </w:r>
      <w:r w:rsidRPr="006F3B45">
        <w:rPr>
          <w:rFonts w:ascii="Times New Roman" w:eastAsia="Times New Roman" w:hAnsi="Times New Roman" w:cs="Times New Roman"/>
          <w:b/>
          <w:spacing w:val="-8"/>
          <w:sz w:val="28"/>
          <w:szCs w:val="28"/>
        </w:rPr>
        <w:t>IV.</w:t>
      </w:r>
      <w:r w:rsidRPr="006F3B45">
        <w:rPr>
          <w:rFonts w:ascii="Times New Roman" w:eastAsia="Times New Roman" w:hAnsi="Times New Roman" w:cs="Times New Roman"/>
          <w:b/>
          <w:spacing w:val="13"/>
          <w:sz w:val="28"/>
          <w:szCs w:val="28"/>
        </w:rPr>
        <w:t xml:space="preserve"> </w:t>
      </w:r>
      <w:r w:rsidRPr="006F3B45">
        <w:rPr>
          <w:rFonts w:ascii="Times New Roman" w:eastAsia="Times New Roman" w:hAnsi="Times New Roman" w:cs="Times New Roman"/>
          <w:spacing w:val="-8"/>
          <w:sz w:val="28"/>
          <w:szCs w:val="28"/>
        </w:rPr>
        <w:t xml:space="preserve">Зона соревновательная. Для бегунов, участвующих в соревнованиях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бегу.</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Бегуну</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очень</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жарко,</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ноги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тяжелеют</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«вязнут»</w:t>
      </w:r>
      <w:r w:rsidRPr="006F3B45">
        <w:rPr>
          <w:rFonts w:ascii="Times New Roman" w:eastAsia="Times New Roman" w:hAnsi="Times New Roman" w:cs="Times New Roman"/>
          <w:spacing w:val="-2"/>
          <w:sz w:val="28"/>
          <w:szCs w:val="28"/>
        </w:rPr>
        <w:t xml:space="preserve"> </w:t>
      </w:r>
      <w:proofErr w:type="gramStart"/>
      <w:r w:rsidRPr="006F3B45">
        <w:rPr>
          <w:rFonts w:ascii="Times New Roman" w:eastAsia="Times New Roman" w:hAnsi="Times New Roman" w:cs="Times New Roman"/>
          <w:sz w:val="28"/>
          <w:szCs w:val="28"/>
        </w:rPr>
        <w:t>дыхание</w:t>
      </w:r>
      <w:proofErr w:type="gramEnd"/>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напряженное</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pacing w:val="-10"/>
          <w:sz w:val="28"/>
          <w:szCs w:val="28"/>
        </w:rPr>
        <w:t>с</w:t>
      </w:r>
      <w:r>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большой частотой, мешает излишнее напряжение мышц шеи, рук, ног, бег выполняется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трудом,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несмотря</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усилия,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скорость</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финише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падает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ЧСС сразу</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бега</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30–35,</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через</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мин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27–29</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ударов</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за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10</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w:t>
      </w:r>
    </w:p>
    <w:p w:rsidR="006F3B45" w:rsidRPr="006F3B45" w:rsidRDefault="006F3B45" w:rsidP="006F3B45">
      <w:pPr>
        <w:widowControl w:val="0"/>
        <w:autoSpaceDE w:val="0"/>
        <w:autoSpaceDN w:val="0"/>
        <w:spacing w:before="2"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4"/>
          <w:sz w:val="28"/>
          <w:szCs w:val="28"/>
        </w:rPr>
        <w:t>Основной,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если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единственный,</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метод</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тренировки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оздоровительном</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беге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равномерный (или равномерно ускоренный) метод,</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развитие которого связано с именем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7"/>
          <w:sz w:val="28"/>
          <w:szCs w:val="28"/>
        </w:rPr>
        <w:t xml:space="preserve"> </w:t>
      </w:r>
      <w:proofErr w:type="spellStart"/>
      <w:r w:rsidRPr="006F3B45">
        <w:rPr>
          <w:rFonts w:ascii="Times New Roman" w:eastAsia="Times New Roman" w:hAnsi="Times New Roman" w:cs="Times New Roman"/>
          <w:sz w:val="28"/>
          <w:szCs w:val="28"/>
        </w:rPr>
        <w:t>Лидьярда</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Его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суть</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заключается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том,</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что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дистанция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проходится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 ровном</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темпе</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постоянной</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скоростью.</w:t>
      </w:r>
    </w:p>
    <w:p w:rsidR="006F3B45" w:rsidRPr="006F3B45" w:rsidRDefault="006F3B45" w:rsidP="006F3B45">
      <w:pPr>
        <w:widowControl w:val="0"/>
        <w:autoSpaceDE w:val="0"/>
        <w:autoSpaceDN w:val="0"/>
        <w:spacing w:before="1" w:after="0" w:line="240" w:lineRule="auto"/>
        <w:ind w:left="143" w:right="13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4"/>
          <w:sz w:val="28"/>
          <w:szCs w:val="28"/>
        </w:rPr>
        <w:t>Начинающие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бегуны</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качестве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подготовительного</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средства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4"/>
          <w:sz w:val="28"/>
          <w:szCs w:val="28"/>
        </w:rPr>
        <w:t>могут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применять чередование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ходьбы</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Например,</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50</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150</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ходьбы,</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затем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100</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4"/>
          <w:sz w:val="28"/>
          <w:szCs w:val="28"/>
        </w:rPr>
        <w:t>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4"/>
          <w:sz w:val="28"/>
          <w:szCs w:val="28"/>
        </w:rPr>
        <w:t xml:space="preserve">и </w:t>
      </w:r>
      <w:r w:rsidRPr="006F3B45">
        <w:rPr>
          <w:rFonts w:ascii="Times New Roman" w:eastAsia="Times New Roman" w:hAnsi="Times New Roman" w:cs="Times New Roman"/>
          <w:spacing w:val="-2"/>
          <w:sz w:val="28"/>
          <w:szCs w:val="28"/>
        </w:rPr>
        <w:t>100</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м</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ходьбы.</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2"/>
          <w:sz w:val="28"/>
          <w:szCs w:val="28"/>
        </w:rPr>
        <w:t>Отрезки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бега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должны</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2"/>
          <w:sz w:val="28"/>
          <w:szCs w:val="28"/>
        </w:rPr>
        <w:t>увеличиваться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непроизвольно,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 xml:space="preserve">естественным </w:t>
      </w:r>
      <w:r w:rsidRPr="006F3B45">
        <w:rPr>
          <w:rFonts w:ascii="Times New Roman" w:eastAsia="Times New Roman" w:hAnsi="Times New Roman" w:cs="Times New Roman"/>
          <w:sz w:val="28"/>
          <w:szCs w:val="28"/>
        </w:rPr>
        <w:t>путем,</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тех</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пор,</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пока</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станет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непрерывным.</w:t>
      </w:r>
    </w:p>
    <w:p w:rsidR="006F3B45" w:rsidRPr="006F3B45" w:rsidRDefault="006F3B45" w:rsidP="006F3B45">
      <w:pPr>
        <w:widowControl w:val="0"/>
        <w:autoSpaceDE w:val="0"/>
        <w:autoSpaceDN w:val="0"/>
        <w:spacing w:after="0" w:line="240" w:lineRule="auto"/>
        <w:ind w:left="143" w:right="134"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Из всего богатого арсенала тренировочных средств бегунов на средние и </w:t>
      </w:r>
      <w:r w:rsidRPr="006F3B45">
        <w:rPr>
          <w:rFonts w:ascii="Times New Roman" w:eastAsia="Times New Roman" w:hAnsi="Times New Roman" w:cs="Times New Roman"/>
          <w:spacing w:val="-4"/>
          <w:sz w:val="28"/>
          <w:szCs w:val="28"/>
        </w:rPr>
        <w:t>длинные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дистанции для</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любителей</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оздоровительного</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бега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подходят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4"/>
          <w:sz w:val="28"/>
          <w:szCs w:val="28"/>
        </w:rPr>
        <w:t>только</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три.</w:t>
      </w:r>
    </w:p>
    <w:p w:rsidR="006F3B45" w:rsidRPr="006F3B45" w:rsidRDefault="006F3B45" w:rsidP="006F3B45">
      <w:pPr>
        <w:widowControl w:val="0"/>
        <w:autoSpaceDE w:val="0"/>
        <w:autoSpaceDN w:val="0"/>
        <w:spacing w:after="0" w:line="240" w:lineRule="auto"/>
        <w:ind w:left="143" w:right="128"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lastRenderedPageBreak/>
        <w:t>1</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Легкий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равномерный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20</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30</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мин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пульсе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120–130</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ударов</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 xml:space="preserve">мин. Для начинающих бегунов это основное и единственное средство тренировки. </w:t>
      </w:r>
      <w:r w:rsidRPr="006F3B45">
        <w:rPr>
          <w:rFonts w:ascii="Times New Roman" w:eastAsia="Times New Roman" w:hAnsi="Times New Roman" w:cs="Times New Roman"/>
          <w:spacing w:val="-8"/>
          <w:sz w:val="28"/>
          <w:szCs w:val="28"/>
        </w:rPr>
        <w:t>Подготовленные бегуны используют его</w:t>
      </w:r>
      <w:r w:rsidRPr="006F3B45">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pacing w:val="-8"/>
          <w:sz w:val="28"/>
          <w:szCs w:val="28"/>
        </w:rPr>
        <w:t xml:space="preserve">в разгрузочные дни в качестве облегченной </w:t>
      </w:r>
      <w:r w:rsidRPr="006F3B45">
        <w:rPr>
          <w:rFonts w:ascii="Times New Roman" w:eastAsia="Times New Roman" w:hAnsi="Times New Roman" w:cs="Times New Roman"/>
          <w:spacing w:val="-2"/>
          <w:sz w:val="28"/>
          <w:szCs w:val="28"/>
        </w:rPr>
        <w:t>тренировки,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способствующей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восстановлению.</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2.</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Длительный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равномерный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относительно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ровной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трассе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60</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120 мин при пульсе 132–144 уд/мин раз в неделю. Применяется для развития и поддерживания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общей</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выносливости.</w:t>
      </w:r>
    </w:p>
    <w:p w:rsidR="006F3B45" w:rsidRPr="006F3B45" w:rsidRDefault="006F3B45" w:rsidP="006F3B45">
      <w:pPr>
        <w:widowControl w:val="0"/>
        <w:autoSpaceDE w:val="0"/>
        <w:autoSpaceDN w:val="0"/>
        <w:spacing w:after="0" w:line="240" w:lineRule="auto"/>
        <w:ind w:left="143" w:right="13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3. Кроссовый бег от 30 до 90 минут при пульсе 144–156 уд/мин 1–2 раза в </w:t>
      </w:r>
      <w:r w:rsidRPr="006F3B45">
        <w:rPr>
          <w:rFonts w:ascii="Times New Roman" w:eastAsia="Times New Roman" w:hAnsi="Times New Roman" w:cs="Times New Roman"/>
          <w:spacing w:val="-6"/>
          <w:sz w:val="28"/>
          <w:szCs w:val="28"/>
        </w:rPr>
        <w:t>неделю. Применяется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для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развития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выносливости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только хорошо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 xml:space="preserve">подготовленными </w:t>
      </w:r>
      <w:r w:rsidRPr="006F3B45">
        <w:rPr>
          <w:rFonts w:ascii="Times New Roman" w:eastAsia="Times New Roman" w:hAnsi="Times New Roman" w:cs="Times New Roman"/>
          <w:spacing w:val="-2"/>
          <w:sz w:val="28"/>
          <w:szCs w:val="28"/>
        </w:rPr>
        <w:t>бегунами.</w:t>
      </w:r>
    </w:p>
    <w:p w:rsidR="006F3B45" w:rsidRPr="006F3B45" w:rsidRDefault="006F3B45" w:rsidP="006F3B45">
      <w:pPr>
        <w:widowControl w:val="0"/>
        <w:autoSpaceDE w:val="0"/>
        <w:autoSpaceDN w:val="0"/>
        <w:spacing w:after="0" w:line="240" w:lineRule="auto"/>
        <w:ind w:left="143" w:right="13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Занятие начинается с разминки продолжительностью 10–15 мин. Она необходима для того, чтобы «разогреть» мышцы, подготовить организм к </w:t>
      </w:r>
      <w:r w:rsidRPr="006F3B45">
        <w:rPr>
          <w:rFonts w:ascii="Times New Roman" w:eastAsia="Times New Roman" w:hAnsi="Times New Roman" w:cs="Times New Roman"/>
          <w:spacing w:val="-2"/>
          <w:sz w:val="28"/>
          <w:szCs w:val="28"/>
        </w:rPr>
        <w:t>предстоящей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нагрузке,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предотвратить</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травмы.</w:t>
      </w:r>
    </w:p>
    <w:p w:rsidR="006F3B45" w:rsidRPr="006F3B45" w:rsidRDefault="006F3B45" w:rsidP="006F3B45">
      <w:pPr>
        <w:widowControl w:val="0"/>
        <w:autoSpaceDE w:val="0"/>
        <w:autoSpaceDN w:val="0"/>
        <w:spacing w:before="1" w:after="0" w:line="240" w:lineRule="auto"/>
        <w:ind w:left="143" w:right="132"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pacing w:val="-6"/>
          <w:sz w:val="28"/>
          <w:szCs w:val="28"/>
        </w:rPr>
        <w:t>Начиная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6"/>
          <w:sz w:val="28"/>
          <w:szCs w:val="28"/>
        </w:rPr>
        <w:t>бег,</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важно</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соблюдать</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6"/>
          <w:sz w:val="28"/>
          <w:szCs w:val="28"/>
        </w:rPr>
        <w:t>самое главное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условие</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 темп</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6"/>
          <w:sz w:val="28"/>
          <w:szCs w:val="28"/>
        </w:rPr>
        <w:t>бега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6"/>
          <w:sz w:val="28"/>
          <w:szCs w:val="28"/>
        </w:rPr>
        <w:t>должен</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6"/>
          <w:sz w:val="28"/>
          <w:szCs w:val="28"/>
        </w:rPr>
        <w:t xml:space="preserve">быть </w:t>
      </w:r>
      <w:r w:rsidRPr="006F3B45">
        <w:rPr>
          <w:rFonts w:ascii="Times New Roman" w:eastAsia="Times New Roman" w:hAnsi="Times New Roman" w:cs="Times New Roman"/>
          <w:sz w:val="28"/>
          <w:szCs w:val="28"/>
        </w:rPr>
        <w:t>невысоким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равномерным,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бег</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доставляет</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удовольствие,</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«мышечную</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 xml:space="preserve">радость». </w:t>
      </w:r>
      <w:r w:rsidRPr="006F3B45">
        <w:rPr>
          <w:rFonts w:ascii="Times New Roman" w:eastAsia="Times New Roman" w:hAnsi="Times New Roman" w:cs="Times New Roman"/>
          <w:spacing w:val="-8"/>
          <w:sz w:val="28"/>
          <w:szCs w:val="28"/>
        </w:rPr>
        <w:t>Если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нагрузка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слишком</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высока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быстро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наступает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утомление,</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следует</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8"/>
          <w:sz w:val="28"/>
          <w:szCs w:val="28"/>
        </w:rPr>
        <w:t>снижать</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8"/>
          <w:sz w:val="28"/>
          <w:szCs w:val="28"/>
        </w:rPr>
        <w:t xml:space="preserve">темп </w:t>
      </w:r>
      <w:r w:rsidRPr="006F3B45">
        <w:rPr>
          <w:rFonts w:ascii="Times New Roman" w:eastAsia="Times New Roman" w:hAnsi="Times New Roman" w:cs="Times New Roman"/>
          <w:spacing w:val="-2"/>
          <w:sz w:val="28"/>
          <w:szCs w:val="28"/>
        </w:rPr>
        <w:t>или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2"/>
          <w:sz w:val="28"/>
          <w:szCs w:val="28"/>
        </w:rPr>
        <w:t>несколько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сокращать</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2"/>
          <w:sz w:val="28"/>
          <w:szCs w:val="28"/>
        </w:rPr>
        <w:t>его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продолжительность.</w:t>
      </w:r>
    </w:p>
    <w:p w:rsidR="006F3B45" w:rsidRPr="006F3B45" w:rsidRDefault="006F3B45" w:rsidP="006F3B45">
      <w:pPr>
        <w:widowControl w:val="0"/>
        <w:autoSpaceDE w:val="0"/>
        <w:autoSpaceDN w:val="0"/>
        <w:spacing w:after="0" w:line="240" w:lineRule="auto"/>
        <w:ind w:left="143" w:right="13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Бег должен быть легким, свободным, ритмичным, естественным, не напряженным. Это автоматически ограничивает скорость бега и делает его </w:t>
      </w:r>
      <w:r w:rsidRPr="006F3B45">
        <w:rPr>
          <w:rFonts w:ascii="Times New Roman" w:eastAsia="Times New Roman" w:hAnsi="Times New Roman" w:cs="Times New Roman"/>
          <w:spacing w:val="-8"/>
          <w:sz w:val="28"/>
          <w:szCs w:val="28"/>
        </w:rPr>
        <w:t xml:space="preserve">безопасным. Необходимо подобрать для себя оптимальную скорость, свой темп. Это </w:t>
      </w:r>
      <w:r w:rsidRPr="006F3B45">
        <w:rPr>
          <w:rFonts w:ascii="Times New Roman" w:eastAsia="Times New Roman" w:hAnsi="Times New Roman" w:cs="Times New Roman"/>
          <w:spacing w:val="-4"/>
          <w:sz w:val="28"/>
          <w:szCs w:val="28"/>
        </w:rPr>
        <w:t>сугубо</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индивидуальное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понятие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скорость,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которая</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подходит</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только</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вам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pacing w:val="-4"/>
          <w:sz w:val="28"/>
          <w:szCs w:val="28"/>
        </w:rPr>
        <w:t>и</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pacing w:val="-4"/>
          <w:sz w:val="28"/>
          <w:szCs w:val="28"/>
        </w:rPr>
        <w:t>никому больше.</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pacing w:val="-4"/>
          <w:sz w:val="28"/>
          <w:szCs w:val="28"/>
        </w:rPr>
        <w:t>Свой</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темп</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обычно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вырабатывается</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в</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течение</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двух-трех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4"/>
          <w:sz w:val="28"/>
          <w:szCs w:val="28"/>
        </w:rPr>
        <w:t>месяцев</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pacing w:val="-4"/>
          <w:sz w:val="28"/>
          <w:szCs w:val="28"/>
        </w:rPr>
        <w:t>занятий</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pacing w:val="-4"/>
          <w:sz w:val="28"/>
          <w:szCs w:val="28"/>
        </w:rPr>
        <w:t xml:space="preserve">и </w:t>
      </w:r>
      <w:r w:rsidRPr="006F3B45">
        <w:rPr>
          <w:rFonts w:ascii="Times New Roman" w:eastAsia="Times New Roman" w:hAnsi="Times New Roman" w:cs="Times New Roman"/>
          <w:sz w:val="28"/>
          <w:szCs w:val="28"/>
        </w:rPr>
        <w:t>затем</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сохраняет</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длительное</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время.</w:t>
      </w:r>
    </w:p>
    <w:p w:rsidR="006F3B45" w:rsidRPr="006F3B45" w:rsidRDefault="006F3B45" w:rsidP="006F3B45">
      <w:pPr>
        <w:widowControl w:val="0"/>
        <w:autoSpaceDE w:val="0"/>
        <w:autoSpaceDN w:val="0"/>
        <w:spacing w:after="0" w:line="240" w:lineRule="auto"/>
        <w:ind w:left="143" w:right="143"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«Бегать – одному!» </w:t>
      </w:r>
      <w:r w:rsidRPr="006F3B45">
        <w:rPr>
          <w:rFonts w:ascii="Times New Roman" w:eastAsia="Times New Roman" w:hAnsi="Times New Roman" w:cs="Times New Roman"/>
          <w:sz w:val="28"/>
          <w:szCs w:val="28"/>
        </w:rPr>
        <w:t xml:space="preserve">– важнейший принцип тренировки, особенно первых порах. Иначе невозможно определить оптимальную скорость бега и получить </w:t>
      </w:r>
      <w:r w:rsidRPr="006F3B45">
        <w:rPr>
          <w:rFonts w:ascii="Times New Roman" w:eastAsia="Times New Roman" w:hAnsi="Times New Roman" w:cs="Times New Roman"/>
          <w:spacing w:val="-2"/>
          <w:sz w:val="28"/>
          <w:szCs w:val="28"/>
        </w:rPr>
        <w:t>удовольствие.</w:t>
      </w: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Состояние здоровья, возраст, физическая подготовленность и другие индивидуальные особенности бегунов настолько различны, что </w:t>
      </w:r>
      <w:proofErr w:type="gramStart"/>
      <w:r w:rsidRPr="006F3B45">
        <w:rPr>
          <w:rFonts w:ascii="Times New Roman" w:eastAsia="Times New Roman" w:hAnsi="Times New Roman" w:cs="Times New Roman"/>
          <w:sz w:val="28"/>
          <w:szCs w:val="28"/>
        </w:rPr>
        <w:t>не возможно</w:t>
      </w:r>
      <w:proofErr w:type="gramEnd"/>
      <w:r w:rsidRPr="006F3B45">
        <w:rPr>
          <w:rFonts w:ascii="Times New Roman" w:eastAsia="Times New Roman" w:hAnsi="Times New Roman" w:cs="Times New Roman"/>
          <w:sz w:val="28"/>
          <w:szCs w:val="28"/>
        </w:rPr>
        <w:t xml:space="preserve"> подобрать общую оптимальную скорость даже для двух человек.</w:t>
      </w:r>
    </w:p>
    <w:p w:rsidR="006F3B45" w:rsidRPr="006F3B45" w:rsidRDefault="006F3B45"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«Только бодрость!» </w:t>
      </w:r>
      <w:r w:rsidRPr="006F3B45">
        <w:rPr>
          <w:rFonts w:ascii="Times New Roman" w:eastAsia="Times New Roman" w:hAnsi="Times New Roman" w:cs="Times New Roman"/>
          <w:sz w:val="28"/>
          <w:szCs w:val="28"/>
        </w:rPr>
        <w:t>– этот принцип означает, что нагрузка, особенно в начале</w:t>
      </w:r>
      <w:r w:rsidRPr="006F3B45">
        <w:rPr>
          <w:rFonts w:ascii="Times New Roman" w:eastAsia="Times New Roman" w:hAnsi="Times New Roman" w:cs="Times New Roman"/>
          <w:spacing w:val="56"/>
          <w:w w:val="150"/>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59"/>
          <w:w w:val="150"/>
          <w:sz w:val="28"/>
          <w:szCs w:val="28"/>
        </w:rPr>
        <w:t xml:space="preserve"> </w:t>
      </w:r>
      <w:r w:rsidRPr="006F3B45">
        <w:rPr>
          <w:rFonts w:ascii="Times New Roman" w:eastAsia="Times New Roman" w:hAnsi="Times New Roman" w:cs="Times New Roman"/>
          <w:sz w:val="28"/>
          <w:szCs w:val="28"/>
        </w:rPr>
        <w:t>не</w:t>
      </w:r>
      <w:r w:rsidRPr="006F3B45">
        <w:rPr>
          <w:rFonts w:ascii="Times New Roman" w:eastAsia="Times New Roman" w:hAnsi="Times New Roman" w:cs="Times New Roman"/>
          <w:spacing w:val="57"/>
          <w:w w:val="150"/>
          <w:sz w:val="28"/>
          <w:szCs w:val="28"/>
        </w:rPr>
        <w:t xml:space="preserve"> </w:t>
      </w:r>
      <w:r w:rsidRPr="006F3B45">
        <w:rPr>
          <w:rFonts w:ascii="Times New Roman" w:eastAsia="Times New Roman" w:hAnsi="Times New Roman" w:cs="Times New Roman"/>
          <w:sz w:val="28"/>
          <w:szCs w:val="28"/>
        </w:rPr>
        <w:t>должна</w:t>
      </w:r>
      <w:r w:rsidRPr="006F3B45">
        <w:rPr>
          <w:rFonts w:ascii="Times New Roman" w:eastAsia="Times New Roman" w:hAnsi="Times New Roman" w:cs="Times New Roman"/>
          <w:spacing w:val="59"/>
          <w:w w:val="150"/>
          <w:sz w:val="28"/>
          <w:szCs w:val="28"/>
        </w:rPr>
        <w:t xml:space="preserve"> </w:t>
      </w:r>
      <w:r w:rsidRPr="006F3B45">
        <w:rPr>
          <w:rFonts w:ascii="Times New Roman" w:eastAsia="Times New Roman" w:hAnsi="Times New Roman" w:cs="Times New Roman"/>
          <w:sz w:val="28"/>
          <w:szCs w:val="28"/>
        </w:rPr>
        <w:t>вызывать</w:t>
      </w:r>
      <w:r w:rsidRPr="006F3B45">
        <w:rPr>
          <w:rFonts w:ascii="Times New Roman" w:eastAsia="Times New Roman" w:hAnsi="Times New Roman" w:cs="Times New Roman"/>
          <w:spacing w:val="57"/>
          <w:w w:val="150"/>
          <w:sz w:val="28"/>
          <w:szCs w:val="28"/>
        </w:rPr>
        <w:t xml:space="preserve"> </w:t>
      </w:r>
      <w:r w:rsidRPr="006F3B45">
        <w:rPr>
          <w:rFonts w:ascii="Times New Roman" w:eastAsia="Times New Roman" w:hAnsi="Times New Roman" w:cs="Times New Roman"/>
          <w:sz w:val="28"/>
          <w:szCs w:val="28"/>
        </w:rPr>
        <w:t>выраженного</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z w:val="28"/>
          <w:szCs w:val="28"/>
        </w:rPr>
        <w:t>утомления</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60"/>
          <w:w w:val="150"/>
          <w:sz w:val="28"/>
          <w:szCs w:val="28"/>
        </w:rPr>
        <w:t xml:space="preserve"> </w:t>
      </w:r>
      <w:r w:rsidRPr="006F3B45">
        <w:rPr>
          <w:rFonts w:ascii="Times New Roman" w:eastAsia="Times New Roman" w:hAnsi="Times New Roman" w:cs="Times New Roman"/>
          <w:spacing w:val="-2"/>
          <w:sz w:val="28"/>
          <w:szCs w:val="28"/>
        </w:rPr>
        <w:t>снижения</w:t>
      </w:r>
      <w:r w:rsidR="008E2F2D">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работоспособности. Чувство вялости, сонливости днем – верный признак того, что нагрузку нужно уменьшить.</w:t>
      </w:r>
    </w:p>
    <w:p w:rsidR="006F3B45" w:rsidRPr="006F3B45" w:rsidRDefault="006F3B45" w:rsidP="006F3B45">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Регулировать</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интенсивность</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физической</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нагрузки</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 xml:space="preserve">Важным показателем приспособленности организма к беговым нагрузкам является скорость восстановления ЧСС сразу после окончания бега. Для этого определяется частота пульса в первые 10 с после окончания бега, пересчитывается на 1 мин и принимается за 100 %. Хорошей реакцией восстановления считается снижение ЧСС через 1 мин на 20 %, через 3 мин – на 30, через 5 мин – на 50, через 10 мин – на 70–75 % (отдых в виде медленной </w:t>
      </w:r>
      <w:r w:rsidRPr="006F3B45">
        <w:rPr>
          <w:rFonts w:ascii="Times New Roman" w:eastAsia="Times New Roman" w:hAnsi="Times New Roman" w:cs="Times New Roman"/>
          <w:spacing w:val="-2"/>
          <w:sz w:val="28"/>
          <w:szCs w:val="28"/>
        </w:rPr>
        <w:t>ходьбы).</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Для укрепления здоровья и поддержания хорошей физической подготовленности достаточно бегать ежедневно по 3–4 км или в течение 20–30 мин. Наиболее важен не объем работы, а регулярность занятий.</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i/>
          <w:sz w:val="28"/>
          <w:szCs w:val="28"/>
        </w:rPr>
        <w:t xml:space="preserve">Кросс – </w:t>
      </w:r>
      <w:r w:rsidRPr="006F3B45">
        <w:rPr>
          <w:rFonts w:ascii="Times New Roman" w:eastAsia="Times New Roman" w:hAnsi="Times New Roman" w:cs="Times New Roman"/>
          <w:sz w:val="28"/>
          <w:szCs w:val="28"/>
        </w:rPr>
        <w:t xml:space="preserve">это бег в естественных условиях по пересеченной местности с </w:t>
      </w:r>
      <w:r w:rsidRPr="006F3B45">
        <w:rPr>
          <w:rFonts w:ascii="Times New Roman" w:eastAsia="Times New Roman" w:hAnsi="Times New Roman" w:cs="Times New Roman"/>
          <w:sz w:val="28"/>
          <w:szCs w:val="28"/>
        </w:rPr>
        <w:lastRenderedPageBreak/>
        <w:t>преодолением подъемов, спусков, канав, кустарника и других препятствий. Он прививает способность ориентироваться и быстро передвигаться на большие расстояния по незнакомой местности, преодолевать естественные препятствия, умение правильно оценить и распределить свои силы.</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Местом</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может</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быть</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лес</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или</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лесопарк.</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Чтобы</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определить</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объем и</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интенсивность</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физической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нагрузки,</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воспользоваться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рекомендациями по ходьбе и бегу.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rPr>
      </w:pPr>
      <w:r w:rsidRPr="006F3B45">
        <w:rPr>
          <w:rFonts w:ascii="Times New Roman" w:eastAsia="Times New Roman" w:hAnsi="Times New Roman" w:cs="Times New Roman"/>
          <w:b/>
          <w:sz w:val="28"/>
        </w:rPr>
        <w:t>«Дорожки</w:t>
      </w:r>
      <w:r w:rsidRPr="006F3B45">
        <w:rPr>
          <w:rFonts w:ascii="Times New Roman" w:eastAsia="Times New Roman" w:hAnsi="Times New Roman" w:cs="Times New Roman"/>
          <w:b/>
          <w:spacing w:val="32"/>
          <w:sz w:val="28"/>
        </w:rPr>
        <w:t xml:space="preserve">  </w:t>
      </w:r>
      <w:r w:rsidRPr="006F3B45">
        <w:rPr>
          <w:rFonts w:ascii="Times New Roman" w:eastAsia="Times New Roman" w:hAnsi="Times New Roman" w:cs="Times New Roman"/>
          <w:b/>
          <w:sz w:val="28"/>
        </w:rPr>
        <w:t>здоровья».</w:t>
      </w:r>
      <w:r w:rsidRPr="006F3B45">
        <w:rPr>
          <w:rFonts w:ascii="Times New Roman" w:eastAsia="Times New Roman" w:hAnsi="Times New Roman" w:cs="Times New Roman"/>
          <w:b/>
          <w:spacing w:val="34"/>
          <w:sz w:val="28"/>
        </w:rPr>
        <w:t xml:space="preserve">  </w:t>
      </w:r>
      <w:r w:rsidRPr="006F3B45">
        <w:rPr>
          <w:rFonts w:ascii="Times New Roman" w:eastAsia="Times New Roman" w:hAnsi="Times New Roman" w:cs="Times New Roman"/>
          <w:sz w:val="28"/>
        </w:rPr>
        <w:t>Оздоровительный</w:t>
      </w:r>
      <w:r w:rsidRPr="006F3B45">
        <w:rPr>
          <w:rFonts w:ascii="Times New Roman" w:eastAsia="Times New Roman" w:hAnsi="Times New Roman" w:cs="Times New Roman"/>
          <w:spacing w:val="34"/>
          <w:sz w:val="28"/>
        </w:rPr>
        <w:t xml:space="preserve">  </w:t>
      </w:r>
      <w:r w:rsidRPr="006F3B45">
        <w:rPr>
          <w:rFonts w:ascii="Times New Roman" w:eastAsia="Times New Roman" w:hAnsi="Times New Roman" w:cs="Times New Roman"/>
          <w:sz w:val="28"/>
        </w:rPr>
        <w:t>и</w:t>
      </w:r>
      <w:r w:rsidRPr="006F3B45">
        <w:rPr>
          <w:rFonts w:ascii="Times New Roman" w:eastAsia="Times New Roman" w:hAnsi="Times New Roman" w:cs="Times New Roman"/>
          <w:spacing w:val="33"/>
          <w:sz w:val="28"/>
        </w:rPr>
        <w:t xml:space="preserve">  </w:t>
      </w:r>
      <w:r w:rsidRPr="006F3B45">
        <w:rPr>
          <w:rFonts w:ascii="Times New Roman" w:eastAsia="Times New Roman" w:hAnsi="Times New Roman" w:cs="Times New Roman"/>
          <w:sz w:val="28"/>
        </w:rPr>
        <w:t>тренирующий</w:t>
      </w:r>
      <w:r w:rsidRPr="006F3B45">
        <w:rPr>
          <w:rFonts w:ascii="Times New Roman" w:eastAsia="Times New Roman" w:hAnsi="Times New Roman" w:cs="Times New Roman"/>
          <w:spacing w:val="33"/>
          <w:sz w:val="28"/>
        </w:rPr>
        <w:t xml:space="preserve">  </w:t>
      </w:r>
      <w:r w:rsidRPr="006F3B45">
        <w:rPr>
          <w:rFonts w:ascii="Times New Roman" w:eastAsia="Times New Roman" w:hAnsi="Times New Roman" w:cs="Times New Roman"/>
          <w:sz w:val="28"/>
        </w:rPr>
        <w:t>эффект</w:t>
      </w:r>
      <w:r w:rsidR="008E2F2D">
        <w:rPr>
          <w:rFonts w:ascii="Times New Roman" w:eastAsia="Times New Roman" w:hAnsi="Times New Roman" w:cs="Times New Roman"/>
          <w:spacing w:val="34"/>
          <w:sz w:val="28"/>
        </w:rPr>
        <w:t xml:space="preserve"> </w:t>
      </w:r>
      <w:r w:rsidRPr="006F3B45">
        <w:rPr>
          <w:rFonts w:ascii="Times New Roman" w:eastAsia="Times New Roman" w:hAnsi="Times New Roman" w:cs="Times New Roman"/>
          <w:spacing w:val="-5"/>
          <w:sz w:val="28"/>
        </w:rPr>
        <w:t>на</w:t>
      </w:r>
      <w:r w:rsidR="008E2F2D">
        <w:rPr>
          <w:rFonts w:ascii="Times New Roman" w:eastAsia="Times New Roman" w:hAnsi="Times New Roman" w:cs="Times New Roman"/>
          <w:sz w:val="28"/>
        </w:rPr>
        <w:t xml:space="preserve"> </w:t>
      </w:r>
      <w:r w:rsidRPr="006F3B45">
        <w:rPr>
          <w:rFonts w:ascii="Times New Roman" w:eastAsia="Times New Roman" w:hAnsi="Times New Roman" w:cs="Times New Roman"/>
          <w:sz w:val="28"/>
          <w:szCs w:val="28"/>
        </w:rPr>
        <w:t>«дорожках (тропах) здоровья» обеспечивается комплексным воздействием физических упражнении и природных факторов. Дорожки оборудуются в лесопарках или лесных массивах в условиях пересеченной местности.</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Плавание. </w:t>
      </w:r>
      <w:r w:rsidRPr="006F3B45">
        <w:rPr>
          <w:rFonts w:ascii="Times New Roman" w:eastAsia="Times New Roman" w:hAnsi="Times New Roman" w:cs="Times New Roman"/>
          <w:sz w:val="28"/>
          <w:szCs w:val="28"/>
        </w:rPr>
        <w:t>Плаванием занимаются в летние каникулярные периоды в открытых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водоемах,</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остальное</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время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учебного</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года</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закрытых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открытых бассейнах с подогревом воды.</w:t>
      </w:r>
    </w:p>
    <w:p w:rsidR="006F3B45" w:rsidRPr="006F3B45" w:rsidRDefault="006F3B45" w:rsidP="006F3B45">
      <w:pPr>
        <w:widowControl w:val="0"/>
        <w:autoSpaceDE w:val="0"/>
        <w:autoSpaceDN w:val="0"/>
        <w:spacing w:after="0" w:line="240" w:lineRule="auto"/>
        <w:ind w:left="143" w:right="134"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В начальный период занятий необходимо постепенно увеличивать время пребывания в воде от 10–15 до 30–45 мин и добиваться, чтобы преодолевать за это время без остановок в первые пять дней 600–700 м во вторые – 700–800, а затем 1000–1200 м. Для тех, кто плавает плохо, сначала следует проплывать дистанцию 25, 50 или 100 м, но повторять ее 8–10 раз.</w:t>
      </w:r>
    </w:p>
    <w:p w:rsidR="006F3B45" w:rsidRPr="006F3B45" w:rsidRDefault="006F3B45" w:rsidP="006F3B45">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По мере овладения техникой плавания и воспитания выносливости переходить к преодолению указанных дистанций. Оздоровительное плавание проводится равномерно с умеренной интенсивностью. Частота сердечных сокращений</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6"/>
          <w:sz w:val="28"/>
          <w:szCs w:val="28"/>
        </w:rPr>
        <w:t xml:space="preserve"> </w:t>
      </w:r>
      <w:proofErr w:type="spellStart"/>
      <w:r w:rsidRPr="006F3B45">
        <w:rPr>
          <w:rFonts w:ascii="Times New Roman" w:eastAsia="Times New Roman" w:hAnsi="Times New Roman" w:cs="Times New Roman"/>
          <w:sz w:val="28"/>
          <w:szCs w:val="28"/>
        </w:rPr>
        <w:t>проплывания</w:t>
      </w:r>
      <w:proofErr w:type="spellEnd"/>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дистанции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возраста</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17–30</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лет</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должна быть в пределах 120–150 уд/мин.</w:t>
      </w:r>
    </w:p>
    <w:p w:rsidR="006F3B45" w:rsidRPr="006F3B45" w:rsidRDefault="006F3B45" w:rsidP="006F3B45">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 занятиях плаванием необходимо соблюдать следующие правила безопасности занятия в открытом водоеме проводить группой из 3–5 человек и только на проверенном месте глубиной не более 1 м 20 см, заниматься следует не ранее чем через 1,5–2 ч после приема пищи, запрещается заниматься плаванием при плохом самочувствии, повышенной температуре, простудных и</w:t>
      </w:r>
      <w:r>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желудочно-кишечных заболеваниях, лучшее время для занятии плаванием – с 10–11 до 13 ч, в жаркую погоду можно заниматься второй раз – с 16 до 18 ч.</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Ходьба</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и</w:t>
      </w:r>
      <w:r w:rsidRPr="006F3B45">
        <w:rPr>
          <w:rFonts w:ascii="Times New Roman" w:eastAsia="Times New Roman" w:hAnsi="Times New Roman" w:cs="Times New Roman"/>
          <w:b/>
          <w:spacing w:val="-5"/>
          <w:sz w:val="28"/>
          <w:szCs w:val="28"/>
        </w:rPr>
        <w:t xml:space="preserve"> </w:t>
      </w:r>
      <w:r w:rsidRPr="006F3B45">
        <w:rPr>
          <w:rFonts w:ascii="Times New Roman" w:eastAsia="Times New Roman" w:hAnsi="Times New Roman" w:cs="Times New Roman"/>
          <w:b/>
          <w:sz w:val="28"/>
          <w:szCs w:val="28"/>
        </w:rPr>
        <w:t>бег</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на</w:t>
      </w:r>
      <w:r w:rsidRPr="006F3B45">
        <w:rPr>
          <w:rFonts w:ascii="Times New Roman" w:eastAsia="Times New Roman" w:hAnsi="Times New Roman" w:cs="Times New Roman"/>
          <w:b/>
          <w:spacing w:val="-4"/>
          <w:sz w:val="28"/>
          <w:szCs w:val="28"/>
        </w:rPr>
        <w:t xml:space="preserve"> </w:t>
      </w:r>
      <w:r w:rsidRPr="006F3B45">
        <w:rPr>
          <w:rFonts w:ascii="Times New Roman" w:eastAsia="Times New Roman" w:hAnsi="Times New Roman" w:cs="Times New Roman"/>
          <w:b/>
          <w:sz w:val="28"/>
          <w:szCs w:val="28"/>
        </w:rPr>
        <w:t>лыжах.</w:t>
      </w:r>
      <w:r w:rsidRPr="006F3B45">
        <w:rPr>
          <w:rFonts w:ascii="Times New Roman" w:eastAsia="Times New Roman" w:hAnsi="Times New Roman" w:cs="Times New Roman"/>
          <w:b/>
          <w:spacing w:val="-2"/>
          <w:sz w:val="28"/>
          <w:szCs w:val="28"/>
        </w:rPr>
        <w:t xml:space="preserve"> </w:t>
      </w:r>
      <w:r w:rsidRPr="006F3B45">
        <w:rPr>
          <w:rFonts w:ascii="Times New Roman" w:eastAsia="Times New Roman" w:hAnsi="Times New Roman" w:cs="Times New Roman"/>
          <w:sz w:val="28"/>
          <w:szCs w:val="28"/>
        </w:rPr>
        <w:t>Индивидуальные</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самостоятельные</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 xml:space="preserve">можно </w:t>
      </w:r>
      <w:r w:rsidRPr="006F3B45">
        <w:rPr>
          <w:rFonts w:ascii="Times New Roman" w:eastAsia="Times New Roman" w:hAnsi="Times New Roman" w:cs="Times New Roman"/>
          <w:spacing w:val="-2"/>
          <w:sz w:val="28"/>
          <w:szCs w:val="28"/>
        </w:rPr>
        <w:t>проводить</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только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на</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pacing w:val="-2"/>
          <w:sz w:val="28"/>
          <w:szCs w:val="28"/>
        </w:rPr>
        <w:t>стадионах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или</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парках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черте</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pacing w:val="-2"/>
          <w:sz w:val="28"/>
          <w:szCs w:val="28"/>
        </w:rPr>
        <w:t>населенных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pacing w:val="-2"/>
          <w:sz w:val="28"/>
          <w:szCs w:val="28"/>
        </w:rPr>
        <w:t>пунктов,</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pacing w:val="-2"/>
          <w:sz w:val="28"/>
          <w:szCs w:val="28"/>
        </w:rPr>
        <w:t xml:space="preserve">занятия </w:t>
      </w:r>
      <w:r w:rsidRPr="006F3B45">
        <w:rPr>
          <w:rFonts w:ascii="Times New Roman" w:eastAsia="Times New Roman" w:hAnsi="Times New Roman" w:cs="Times New Roman"/>
          <w:sz w:val="28"/>
          <w:szCs w:val="28"/>
        </w:rPr>
        <w:t xml:space="preserve">на местности, отдаленной от населенных пунктов, или в лесу во избежание несчастных случаев не допускаются. </w:t>
      </w:r>
      <w:proofErr w:type="spellStart"/>
      <w:r w:rsidRPr="006F3B45">
        <w:rPr>
          <w:rFonts w:ascii="Times New Roman" w:eastAsia="Times New Roman" w:hAnsi="Times New Roman" w:cs="Times New Roman"/>
          <w:sz w:val="28"/>
          <w:szCs w:val="28"/>
        </w:rPr>
        <w:t>ыезд</w:t>
      </w:r>
      <w:proofErr w:type="spellEnd"/>
      <w:r w:rsidRPr="006F3B45">
        <w:rPr>
          <w:rFonts w:ascii="Times New Roman" w:eastAsia="Times New Roman" w:hAnsi="Times New Roman" w:cs="Times New Roman"/>
          <w:sz w:val="28"/>
          <w:szCs w:val="28"/>
        </w:rPr>
        <w:t xml:space="preserve"> или выход на тренировки за пределы населенного</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пункта</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должен</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осуществляться</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группами</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3–5</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человек</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более.</w:t>
      </w:r>
    </w:p>
    <w:p w:rsidR="006F3B45" w:rsidRPr="006F3B45" w:rsidRDefault="006F3B45" w:rsidP="006F3B45">
      <w:pPr>
        <w:widowControl w:val="0"/>
        <w:autoSpaceDE w:val="0"/>
        <w:autoSpaceDN w:val="0"/>
        <w:spacing w:after="0" w:line="240" w:lineRule="auto"/>
        <w:ind w:left="143" w:right="141"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этом</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должны</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быть</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приняты</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все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необходимые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меры</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предосторожности по</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профилактике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спортивных</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травм,</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обморожений</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д.</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Отдельные</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спортсмены не должны отставать от группы.</w:t>
      </w:r>
    </w:p>
    <w:p w:rsid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Полезно заниматься на лыжах каждый день хотя бы по одному часу. Минимальное количество занятий, которое дает оздоровительный эффект и повышает тренированность организма, три раза в неделю 1–1,5 ч и более </w:t>
      </w:r>
      <w:r w:rsidRPr="006F3B45">
        <w:rPr>
          <w:rFonts w:ascii="Times New Roman" w:eastAsia="Times New Roman" w:hAnsi="Times New Roman" w:cs="Times New Roman"/>
          <w:sz w:val="28"/>
          <w:szCs w:val="28"/>
        </w:rPr>
        <w:lastRenderedPageBreak/>
        <w:t>при умеренной интенсивности.</w:t>
      </w:r>
    </w:p>
    <w:p w:rsidR="006F3B45" w:rsidRPr="006F3B45" w:rsidRDefault="006F3B45" w:rsidP="006F3B45">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Дозировка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интенсивности</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оздоровительных</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занятий</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по</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pacing w:val="-2"/>
          <w:sz w:val="24"/>
        </w:rPr>
        <w:t>ЧСС*.</w:t>
      </w:r>
    </w:p>
    <w:tbl>
      <w:tblPr>
        <w:tblStyle w:val="TableNormal"/>
        <w:tblW w:w="0" w:type="auto"/>
        <w:tblInd w:w="6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2127"/>
        <w:gridCol w:w="2127"/>
        <w:gridCol w:w="2268"/>
      </w:tblGrid>
      <w:tr w:rsidR="006F3B45" w:rsidRPr="006F3B45" w:rsidTr="006F3B45">
        <w:trPr>
          <w:trHeight w:val="280"/>
        </w:trPr>
        <w:tc>
          <w:tcPr>
            <w:tcW w:w="2410" w:type="dxa"/>
            <w:vMerge w:val="restart"/>
            <w:tcBorders>
              <w:bottom w:val="single" w:sz="6" w:space="0" w:color="000000"/>
              <w:right w:val="single" w:sz="6" w:space="0" w:color="000000"/>
            </w:tcBorders>
          </w:tcPr>
          <w:p w:rsidR="006F3B45" w:rsidRPr="006F3B45" w:rsidRDefault="006F3B45" w:rsidP="006F3B45">
            <w:pPr>
              <w:spacing w:before="143"/>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Возраст</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4"/>
                <w:sz w:val="24"/>
              </w:rPr>
              <w:t xml:space="preserve"> </w:t>
            </w:r>
            <w:proofErr w:type="spellStart"/>
            <w:r w:rsidRPr="006F3B45">
              <w:rPr>
                <w:rFonts w:ascii="Times New Roman" w:eastAsia="Times New Roman" w:hAnsi="Times New Roman" w:cs="Times New Roman"/>
                <w:spacing w:val="-5"/>
                <w:sz w:val="24"/>
              </w:rPr>
              <w:t>лет</w:t>
            </w:r>
            <w:proofErr w:type="spellEnd"/>
          </w:p>
        </w:tc>
        <w:tc>
          <w:tcPr>
            <w:tcW w:w="6522" w:type="dxa"/>
            <w:gridSpan w:val="3"/>
            <w:tcBorders>
              <w:left w:val="single" w:sz="6" w:space="0" w:color="000000"/>
              <w:bottom w:val="single" w:sz="6" w:space="0" w:color="000000"/>
            </w:tcBorders>
          </w:tcPr>
          <w:p w:rsidR="006F3B45" w:rsidRPr="006F3B45" w:rsidRDefault="006F3B45" w:rsidP="006F3B45">
            <w:pPr>
              <w:spacing w:line="260"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Интенсивность</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lang w:val="ru-RU"/>
              </w:rPr>
              <w:t>по</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ЧСС</w:t>
            </w:r>
            <w:r w:rsidRPr="006F3B45">
              <w:rPr>
                <w:rFonts w:ascii="Times New Roman" w:eastAsia="Times New Roman" w:hAnsi="Times New Roman" w:cs="Times New Roman"/>
                <w:spacing w:val="-2"/>
                <w:sz w:val="24"/>
                <w:lang w:val="ru-RU"/>
              </w:rPr>
              <w:t xml:space="preserve"> уд/мин</w:t>
            </w:r>
          </w:p>
        </w:tc>
      </w:tr>
      <w:tr w:rsidR="006F3B45" w:rsidRPr="006F3B45" w:rsidTr="006F3B45">
        <w:trPr>
          <w:trHeight w:val="280"/>
        </w:trPr>
        <w:tc>
          <w:tcPr>
            <w:tcW w:w="2410" w:type="dxa"/>
            <w:vMerge/>
            <w:tcBorders>
              <w:top w:val="nil"/>
              <w:bottom w:val="single" w:sz="6" w:space="0" w:color="000000"/>
              <w:right w:val="single" w:sz="6" w:space="0" w:color="000000"/>
            </w:tcBorders>
          </w:tcPr>
          <w:p w:rsidR="006F3B45" w:rsidRPr="006F3B45" w:rsidRDefault="006F3B45" w:rsidP="006F3B45">
            <w:pPr>
              <w:rPr>
                <w:rFonts w:ascii="Times New Roman" w:eastAsia="Times New Roman" w:hAnsi="Times New Roman" w:cs="Times New Roman"/>
                <w:sz w:val="2"/>
                <w:szCs w:val="2"/>
                <w:lang w:val="ru-RU"/>
              </w:rPr>
            </w:pPr>
          </w:p>
        </w:tc>
        <w:tc>
          <w:tcPr>
            <w:tcW w:w="2127" w:type="dxa"/>
            <w:tcBorders>
              <w:top w:val="single" w:sz="6" w:space="0" w:color="000000"/>
              <w:left w:val="single" w:sz="6" w:space="0" w:color="000000"/>
              <w:bottom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c>
          <w:tcPr>
            <w:tcW w:w="2127" w:type="dxa"/>
            <w:tcBorders>
              <w:top w:val="single" w:sz="6" w:space="0" w:color="000000"/>
              <w:left w:val="single" w:sz="6" w:space="0" w:color="000000"/>
              <w:bottom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c>
          <w:tcPr>
            <w:tcW w:w="2268" w:type="dxa"/>
            <w:tcBorders>
              <w:top w:val="single" w:sz="6" w:space="0" w:color="000000"/>
              <w:left w:val="single" w:sz="6" w:space="0" w:color="000000"/>
              <w:bottom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большая</w:t>
            </w:r>
            <w:proofErr w:type="spellEnd"/>
          </w:p>
        </w:tc>
      </w:tr>
      <w:tr w:rsidR="006F3B45" w:rsidRPr="006F3B45" w:rsidTr="006F3B45">
        <w:trPr>
          <w:trHeight w:val="280"/>
        </w:trPr>
        <w:tc>
          <w:tcPr>
            <w:tcW w:w="2410" w:type="dxa"/>
            <w:tcBorders>
              <w:top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17–30</w:t>
            </w:r>
          </w:p>
        </w:tc>
        <w:tc>
          <w:tcPr>
            <w:tcW w:w="2127" w:type="dxa"/>
            <w:tcBorders>
              <w:top w:val="single" w:sz="6" w:space="0" w:color="000000"/>
              <w:left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130</w:t>
            </w:r>
          </w:p>
        </w:tc>
        <w:tc>
          <w:tcPr>
            <w:tcW w:w="2127" w:type="dxa"/>
            <w:tcBorders>
              <w:top w:val="single" w:sz="6" w:space="0" w:color="000000"/>
              <w:left w:val="single" w:sz="6" w:space="0" w:color="000000"/>
              <w:righ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150</w:t>
            </w:r>
          </w:p>
        </w:tc>
        <w:tc>
          <w:tcPr>
            <w:tcW w:w="2268" w:type="dxa"/>
            <w:tcBorders>
              <w:top w:val="single" w:sz="6" w:space="0" w:color="000000"/>
              <w:left w:val="single" w:sz="6" w:space="0" w:color="000000"/>
            </w:tcBorders>
          </w:tcPr>
          <w:p w:rsidR="006F3B45" w:rsidRPr="006F3B45" w:rsidRDefault="006F3B45" w:rsidP="006F3B45">
            <w:pPr>
              <w:spacing w:line="26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160</w:t>
            </w:r>
          </w:p>
        </w:tc>
      </w:tr>
    </w:tbl>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ЧСС</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подсчитывается</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течение</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10</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сразу</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после</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окончания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занятия</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или</w:t>
      </w:r>
      <w:r w:rsidRPr="006F3B45">
        <w:rPr>
          <w:rFonts w:ascii="Times New Roman" w:eastAsia="Times New Roman" w:hAnsi="Times New Roman" w:cs="Times New Roman"/>
          <w:spacing w:val="-3"/>
          <w:sz w:val="28"/>
          <w:szCs w:val="28"/>
        </w:rPr>
        <w:t xml:space="preserve"> </w:t>
      </w:r>
      <w:r w:rsidR="001F11C2">
        <w:rPr>
          <w:rFonts w:ascii="Times New Roman" w:eastAsia="Times New Roman" w:hAnsi="Times New Roman" w:cs="Times New Roman"/>
          <w:sz w:val="28"/>
          <w:szCs w:val="28"/>
        </w:rPr>
        <w:t xml:space="preserve">после </w:t>
      </w:r>
      <w:r w:rsidRPr="006F3B45">
        <w:rPr>
          <w:rFonts w:ascii="Times New Roman" w:eastAsia="Times New Roman" w:hAnsi="Times New Roman" w:cs="Times New Roman"/>
          <w:sz w:val="28"/>
          <w:szCs w:val="28"/>
        </w:rPr>
        <w:t>прохождения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отрезка</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дистанции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определенной</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интенсивностью</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переводится на число ударов в 1 мин.</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Для людей в возрасте от 17 до 30 лет можно рекомендовать проведение занятий с преодолением отдельных отрезков дистанции со ср</w:t>
      </w:r>
      <w:r w:rsidR="001F11C2">
        <w:rPr>
          <w:rFonts w:ascii="Times New Roman" w:eastAsia="Times New Roman" w:hAnsi="Times New Roman" w:cs="Times New Roman"/>
          <w:sz w:val="28"/>
          <w:szCs w:val="28"/>
        </w:rPr>
        <w:t>едней и большой интенсивностью</w:t>
      </w:r>
      <w:r w:rsidRPr="006F3B45">
        <w:rPr>
          <w:rFonts w:ascii="Times New Roman" w:eastAsia="Times New Roman" w:hAnsi="Times New Roman" w:cs="Times New Roman"/>
          <w:sz w:val="28"/>
          <w:szCs w:val="28"/>
        </w:rPr>
        <w:t>.</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Для имеющих отклонения в состоянии здоровья при разрешении врача заниматься ходьбой и бегом на лыжах, а также для тех, кто встал да лыжи впервые, можно рекомендовать следующий режим занятий на первые 4 недели </w:t>
      </w:r>
    </w:p>
    <w:p w:rsidR="006F3B45" w:rsidRPr="006F3B45" w:rsidRDefault="006F3B45" w:rsidP="001F11C2">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В дальнейшем можно варьировать объем и интенсивность занятий самостоятельно в соответствии с самочувствием и степенью тренированности с учетом показателей самоконтроля.</w:t>
      </w:r>
    </w:p>
    <w:p w:rsidR="006F3B45" w:rsidRPr="006F3B45" w:rsidRDefault="006F3B45" w:rsidP="006F3B45">
      <w:pPr>
        <w:widowControl w:val="0"/>
        <w:autoSpaceDE w:val="0"/>
        <w:autoSpaceDN w:val="0"/>
        <w:spacing w:before="73" w:after="0" w:line="240" w:lineRule="auto"/>
        <w:rPr>
          <w:rFonts w:ascii="Times New Roman" w:eastAsia="Times New Roman" w:hAnsi="Times New Roman" w:cs="Times New Roman"/>
          <w:b/>
          <w:sz w:val="24"/>
        </w:rPr>
      </w:pPr>
      <w:proofErr w:type="gramStart"/>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w:t>
      </w:r>
      <w:proofErr w:type="gramEnd"/>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z w:val="24"/>
        </w:rPr>
        <w:t>Примерные</w:t>
      </w:r>
      <w:r w:rsidRPr="006F3B45">
        <w:rPr>
          <w:rFonts w:ascii="Times New Roman" w:eastAsia="Times New Roman" w:hAnsi="Times New Roman" w:cs="Times New Roman"/>
          <w:b/>
          <w:spacing w:val="-4"/>
          <w:sz w:val="24"/>
        </w:rPr>
        <w:t xml:space="preserve"> </w:t>
      </w:r>
      <w:r w:rsidRPr="006F3B45">
        <w:rPr>
          <w:rFonts w:ascii="Times New Roman" w:eastAsia="Times New Roman" w:hAnsi="Times New Roman" w:cs="Times New Roman"/>
          <w:b/>
          <w:sz w:val="24"/>
        </w:rPr>
        <w:t>объем</w:t>
      </w:r>
      <w:r w:rsidRPr="006F3B45">
        <w:rPr>
          <w:rFonts w:ascii="Times New Roman" w:eastAsia="Times New Roman" w:hAnsi="Times New Roman" w:cs="Times New Roman"/>
          <w:b/>
          <w:spacing w:val="-3"/>
          <w:sz w:val="24"/>
        </w:rPr>
        <w:t xml:space="preserve"> </w:t>
      </w:r>
      <w:r w:rsidRPr="006F3B45">
        <w:rPr>
          <w:rFonts w:ascii="Times New Roman" w:eastAsia="Times New Roman" w:hAnsi="Times New Roman" w:cs="Times New Roman"/>
          <w:b/>
          <w:sz w:val="24"/>
        </w:rPr>
        <w:t>и</w:t>
      </w:r>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z w:val="24"/>
        </w:rPr>
        <w:t>интенсивность</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на</w:t>
      </w:r>
      <w:r w:rsidRPr="006F3B45">
        <w:rPr>
          <w:rFonts w:ascii="Times New Roman" w:eastAsia="Times New Roman" w:hAnsi="Times New Roman" w:cs="Times New Roman"/>
          <w:b/>
          <w:spacing w:val="-5"/>
          <w:sz w:val="24"/>
        </w:rPr>
        <w:t xml:space="preserve"> </w:t>
      </w:r>
      <w:r w:rsidRPr="006F3B45">
        <w:rPr>
          <w:rFonts w:ascii="Times New Roman" w:eastAsia="Times New Roman" w:hAnsi="Times New Roman" w:cs="Times New Roman"/>
          <w:b/>
          <w:sz w:val="24"/>
        </w:rPr>
        <w:t>первые</w:t>
      </w:r>
      <w:r w:rsidRPr="006F3B45">
        <w:rPr>
          <w:rFonts w:ascii="Times New Roman" w:eastAsia="Times New Roman" w:hAnsi="Times New Roman" w:cs="Times New Roman"/>
          <w:b/>
          <w:spacing w:val="-3"/>
          <w:sz w:val="24"/>
        </w:rPr>
        <w:t xml:space="preserve"> </w:t>
      </w:r>
      <w:r w:rsidRPr="006F3B45">
        <w:rPr>
          <w:rFonts w:ascii="Times New Roman" w:eastAsia="Times New Roman" w:hAnsi="Times New Roman" w:cs="Times New Roman"/>
          <w:b/>
          <w:sz w:val="24"/>
        </w:rPr>
        <w:t>8</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недель</w:t>
      </w:r>
      <w:r w:rsidRPr="006F3B45">
        <w:rPr>
          <w:rFonts w:ascii="Times New Roman" w:eastAsia="Times New Roman" w:hAnsi="Times New Roman" w:cs="Times New Roman"/>
          <w:b/>
          <w:spacing w:val="-1"/>
          <w:sz w:val="24"/>
        </w:rPr>
        <w:t xml:space="preserve"> </w:t>
      </w:r>
      <w:r w:rsidRPr="006F3B45">
        <w:rPr>
          <w:rFonts w:ascii="Times New Roman" w:eastAsia="Times New Roman" w:hAnsi="Times New Roman" w:cs="Times New Roman"/>
          <w:b/>
          <w:spacing w:val="-2"/>
          <w:sz w:val="24"/>
        </w:rPr>
        <w:t>занятий.</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4"/>
        <w:gridCol w:w="1119"/>
        <w:gridCol w:w="1008"/>
        <w:gridCol w:w="1164"/>
        <w:gridCol w:w="4961"/>
      </w:tblGrid>
      <w:tr w:rsidR="006F3B45" w:rsidRPr="006F3B45" w:rsidTr="006F3B45">
        <w:trPr>
          <w:trHeight w:val="312"/>
        </w:trPr>
        <w:tc>
          <w:tcPr>
            <w:tcW w:w="1104"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19"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2172" w:type="dxa"/>
            <w:gridSpan w:val="2"/>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961" w:type="dxa"/>
            <w:vMerge w:val="restart"/>
          </w:tcPr>
          <w:p w:rsidR="006F3B45" w:rsidRPr="006F3B45" w:rsidRDefault="006F3B45" w:rsidP="006F3B45">
            <w:pPr>
              <w:spacing w:before="16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29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00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ЖСН</w:t>
            </w:r>
          </w:p>
        </w:tc>
        <w:tc>
          <w:tcPr>
            <w:tcW w:w="1164"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5"/>
                <w:sz w:val="24"/>
              </w:rPr>
              <w:t>муж</w:t>
            </w:r>
            <w:proofErr w:type="spellEnd"/>
          </w:p>
        </w:tc>
        <w:tc>
          <w:tcPr>
            <w:tcW w:w="4961"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268"/>
        </w:trPr>
        <w:tc>
          <w:tcPr>
            <w:tcW w:w="110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 и </w:t>
            </w:r>
            <w:r w:rsidRPr="006F3B45">
              <w:rPr>
                <w:rFonts w:ascii="Times New Roman" w:eastAsia="Times New Roman" w:hAnsi="Times New Roman" w:cs="Times New Roman"/>
                <w:spacing w:val="-10"/>
                <w:sz w:val="24"/>
              </w:rPr>
              <w:t>2</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4-</w:t>
            </w:r>
            <w:r w:rsidRPr="006F3B45">
              <w:rPr>
                <w:rFonts w:ascii="Times New Roman" w:eastAsia="Times New Roman" w:hAnsi="Times New Roman" w:cs="Times New Roman"/>
                <w:spacing w:val="-10"/>
                <w:sz w:val="24"/>
              </w:rPr>
              <w:t>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1</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lang w:val="ru-RU"/>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6–7</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5–6</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z w:val="24"/>
              </w:rPr>
              <w:t xml:space="preserve">10 и </w:t>
            </w:r>
            <w:r w:rsidRPr="006F3B45">
              <w:rPr>
                <w:rFonts w:ascii="Times New Roman" w:eastAsia="Times New Roman" w:hAnsi="Times New Roman" w:cs="Times New Roman"/>
                <w:spacing w:val="-5"/>
                <w:sz w:val="24"/>
              </w:rPr>
              <w:t>11</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58"/>
                <w:sz w:val="24"/>
                <w:lang w:val="ru-RU"/>
              </w:rPr>
              <w:t xml:space="preserve"> </w:t>
            </w:r>
            <w:r w:rsidRPr="006F3B45">
              <w:rPr>
                <w:rFonts w:ascii="Times New Roman" w:eastAsia="Times New Roman" w:hAnsi="Times New Roman" w:cs="Times New Roman"/>
                <w:sz w:val="24"/>
                <w:lang w:val="ru-RU"/>
              </w:rPr>
              <w:t>4–5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13</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4–5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1"/>
        </w:trPr>
        <w:tc>
          <w:tcPr>
            <w:tcW w:w="1104" w:type="dxa"/>
          </w:tcPr>
          <w:p w:rsidR="006F3B45" w:rsidRPr="006F3B45" w:rsidRDefault="006F3B45" w:rsidP="006F3B45">
            <w:pPr>
              <w:rPr>
                <w:rFonts w:ascii="Times New Roman" w:eastAsia="Times New Roman" w:hAnsi="Times New Roman" w:cs="Times New Roman"/>
                <w:sz w:val="20"/>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15</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0"/>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1,5–2</w:t>
            </w:r>
            <w:r w:rsidRPr="006F3B45">
              <w:rPr>
                <w:rFonts w:ascii="Times New Roman" w:eastAsia="Times New Roman" w:hAnsi="Times New Roman" w:cs="Times New Roman"/>
                <w:spacing w:val="-12"/>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9"/>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16</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17</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275"/>
        </w:trPr>
        <w:tc>
          <w:tcPr>
            <w:tcW w:w="1104" w:type="dxa"/>
            <w:vMerge w:val="restart"/>
          </w:tcPr>
          <w:p w:rsidR="006F3B45" w:rsidRPr="006F3B45" w:rsidRDefault="006F3B45" w:rsidP="006F3B45">
            <w:pPr>
              <w:spacing w:before="138"/>
              <w:rPr>
                <w:rFonts w:ascii="Times New Roman" w:eastAsia="Times New Roman" w:hAnsi="Times New Roman" w:cs="Times New Roman"/>
                <w:b/>
                <w:sz w:val="24"/>
              </w:rPr>
            </w:pPr>
          </w:p>
          <w:p w:rsidR="006F3B45" w:rsidRPr="006F3B45" w:rsidRDefault="006F3B45" w:rsidP="006F3B45">
            <w:pP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1119"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18</w:t>
            </w:r>
          </w:p>
        </w:tc>
        <w:tc>
          <w:tcPr>
            <w:tcW w:w="1008"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6"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6"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 xml:space="preserve">4–5 </w:t>
            </w:r>
            <w:r w:rsidRPr="006F3B45">
              <w:rPr>
                <w:rFonts w:ascii="Times New Roman" w:eastAsia="Times New Roman" w:hAnsi="Times New Roman" w:cs="Times New Roman"/>
                <w:spacing w:val="-5"/>
                <w:sz w:val="24"/>
                <w:lang w:val="ru-RU"/>
              </w:rPr>
              <w:t>км)</w:t>
            </w:r>
          </w:p>
        </w:tc>
      </w:tr>
      <w:tr w:rsidR="006F3B45" w:rsidRPr="006F3B45" w:rsidTr="006F3B45">
        <w:trPr>
          <w:trHeight w:val="27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lang w:val="ru-RU"/>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19</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68"/>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20</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7–8</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Средняя</w:t>
            </w:r>
            <w:proofErr w:type="spellEnd"/>
          </w:p>
        </w:tc>
      </w:tr>
      <w:tr w:rsidR="006F3B45" w:rsidRPr="006F3B45" w:rsidTr="006F3B45">
        <w:trPr>
          <w:trHeight w:val="270"/>
        </w:trPr>
        <w:tc>
          <w:tcPr>
            <w:tcW w:w="110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21</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22</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большая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(жен.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5–6</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268"/>
        </w:trPr>
        <w:tc>
          <w:tcPr>
            <w:tcW w:w="1104" w:type="dxa"/>
          </w:tcPr>
          <w:p w:rsidR="006F3B45" w:rsidRPr="006F3B45" w:rsidRDefault="006F3B45" w:rsidP="006F3B45">
            <w:pPr>
              <w:rPr>
                <w:rFonts w:ascii="Times New Roman" w:eastAsia="Times New Roman" w:hAnsi="Times New Roman" w:cs="Times New Roman"/>
                <w:sz w:val="18"/>
                <w:lang w:val="ru-RU"/>
              </w:rPr>
            </w:pPr>
          </w:p>
        </w:tc>
        <w:tc>
          <w:tcPr>
            <w:tcW w:w="1119"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008"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64" w:type="dxa"/>
          </w:tcPr>
          <w:p w:rsidR="006F3B45" w:rsidRPr="006F3B45" w:rsidRDefault="006F3B45" w:rsidP="006F3B45">
            <w:pPr>
              <w:spacing w:line="248"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961" w:type="dxa"/>
          </w:tcPr>
          <w:p w:rsidR="006F3B45" w:rsidRPr="006F3B45" w:rsidRDefault="006F3B45" w:rsidP="006F3B45">
            <w:pPr>
              <w:spacing w:line="248"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70"/>
        </w:trPr>
        <w:tc>
          <w:tcPr>
            <w:tcW w:w="1104" w:type="dxa"/>
          </w:tcPr>
          <w:p w:rsidR="006F3B45" w:rsidRPr="006F3B45" w:rsidRDefault="006F3B45" w:rsidP="006F3B45">
            <w:pPr>
              <w:rPr>
                <w:rFonts w:ascii="Times New Roman" w:eastAsia="Times New Roman" w:hAnsi="Times New Roman" w:cs="Times New Roman"/>
                <w:sz w:val="20"/>
              </w:rPr>
            </w:pPr>
          </w:p>
        </w:tc>
        <w:tc>
          <w:tcPr>
            <w:tcW w:w="1119"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24</w:t>
            </w:r>
          </w:p>
        </w:tc>
        <w:tc>
          <w:tcPr>
            <w:tcW w:w="1008"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1164" w:type="dxa"/>
          </w:tcPr>
          <w:p w:rsidR="006F3B45" w:rsidRPr="006F3B45" w:rsidRDefault="006F3B45" w:rsidP="006F3B45">
            <w:pPr>
              <w:spacing w:line="251"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12–15</w:t>
            </w:r>
          </w:p>
        </w:tc>
        <w:tc>
          <w:tcPr>
            <w:tcW w:w="4961" w:type="dxa"/>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bl>
    <w:p w:rsidR="006F3B45" w:rsidRDefault="006F3B45"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8E2F2D" w:rsidRPr="006F3B45" w:rsidRDefault="008E2F2D" w:rsidP="006F3B45">
      <w:pPr>
        <w:widowControl w:val="0"/>
        <w:autoSpaceDE w:val="0"/>
        <w:autoSpaceDN w:val="0"/>
        <w:spacing w:before="12" w:after="0" w:line="240" w:lineRule="auto"/>
        <w:rPr>
          <w:rFonts w:ascii="Times New Roman" w:eastAsia="Times New Roman" w:hAnsi="Times New Roman" w:cs="Times New Roman"/>
          <w:b/>
          <w:sz w:val="24"/>
          <w:szCs w:val="28"/>
        </w:rPr>
      </w:pPr>
    </w:p>
    <w:p w:rsidR="006F3B45" w:rsidRPr="006F3B45" w:rsidRDefault="001F11C2" w:rsidP="006F3B45">
      <w:pPr>
        <w:widowControl w:val="0"/>
        <w:autoSpaceDE w:val="0"/>
        <w:autoSpaceDN w:val="0"/>
        <w:spacing w:before="1"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Таблица </w:t>
      </w:r>
      <w:r w:rsidR="006F3B45" w:rsidRPr="006F3B45">
        <w:rPr>
          <w:rFonts w:ascii="Times New Roman" w:eastAsia="Times New Roman" w:hAnsi="Times New Roman" w:cs="Times New Roman"/>
          <w:b/>
          <w:sz w:val="24"/>
        </w:rPr>
        <w:t>– Примерные объем и интенсивность на первые четыре недели занятий для лиц с отклонениями в состоянии здоровья.</w:t>
      </w:r>
    </w:p>
    <w:p w:rsidR="006F3B45" w:rsidRPr="006F3B45" w:rsidRDefault="006F3B45" w:rsidP="006F3B45">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7"/>
        <w:gridCol w:w="1134"/>
        <w:gridCol w:w="850"/>
        <w:gridCol w:w="1136"/>
        <w:gridCol w:w="4820"/>
      </w:tblGrid>
      <w:tr w:rsidR="006F3B45" w:rsidRPr="006F3B45" w:rsidTr="006F3B45">
        <w:trPr>
          <w:trHeight w:val="270"/>
        </w:trPr>
        <w:tc>
          <w:tcPr>
            <w:tcW w:w="1277" w:type="dxa"/>
            <w:vMerge w:val="restart"/>
          </w:tcPr>
          <w:p w:rsidR="006F3B45" w:rsidRPr="006F3B45" w:rsidRDefault="006F3B45" w:rsidP="006F3B45">
            <w:pPr>
              <w:spacing w:before="171"/>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34" w:type="dxa"/>
            <w:vMerge w:val="restart"/>
          </w:tcPr>
          <w:p w:rsidR="006F3B45" w:rsidRPr="006F3B45" w:rsidRDefault="006F3B45" w:rsidP="006F3B45">
            <w:pPr>
              <w:spacing w:before="171"/>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1986" w:type="dxa"/>
            <w:gridSpan w:val="2"/>
          </w:tcPr>
          <w:p w:rsidR="006F3B45" w:rsidRPr="006F3B45" w:rsidRDefault="006F3B45" w:rsidP="006F3B45">
            <w:pPr>
              <w:spacing w:line="25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820" w:type="dxa"/>
            <w:vMerge w:val="restart"/>
          </w:tcPr>
          <w:p w:rsidR="006F3B45" w:rsidRPr="006F3B45" w:rsidRDefault="006F3B45" w:rsidP="006F3B45">
            <w:pPr>
              <w:spacing w:before="17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350"/>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3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850" w:type="dxa"/>
          </w:tcPr>
          <w:p w:rsidR="006F3B45" w:rsidRPr="006F3B45" w:rsidRDefault="006F3B45" w:rsidP="006F3B45">
            <w:pPr>
              <w:spacing w:line="270" w:lineRule="exact"/>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Жен</w:t>
            </w:r>
            <w:proofErr w:type="spellEnd"/>
            <w:r w:rsidRPr="006F3B45">
              <w:rPr>
                <w:rFonts w:ascii="Times New Roman" w:eastAsia="Times New Roman" w:hAnsi="Times New Roman" w:cs="Times New Roman"/>
                <w:spacing w:val="-4"/>
                <w:sz w:val="24"/>
              </w:rPr>
              <w:t>.</w:t>
            </w:r>
          </w:p>
        </w:tc>
        <w:tc>
          <w:tcPr>
            <w:tcW w:w="1136" w:type="dxa"/>
          </w:tcPr>
          <w:p w:rsidR="006F3B45" w:rsidRPr="006F3B45" w:rsidRDefault="006F3B45" w:rsidP="006F3B45">
            <w:pPr>
              <w:spacing w:line="270" w:lineRule="exact"/>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Муж</w:t>
            </w:r>
            <w:proofErr w:type="spellEnd"/>
            <w:r w:rsidRPr="006F3B45">
              <w:rPr>
                <w:rFonts w:ascii="Times New Roman" w:eastAsia="Times New Roman" w:hAnsi="Times New Roman" w:cs="Times New Roman"/>
                <w:spacing w:val="-4"/>
                <w:sz w:val="24"/>
              </w:rPr>
              <w:t>.</w:t>
            </w:r>
          </w:p>
        </w:tc>
        <w:tc>
          <w:tcPr>
            <w:tcW w:w="4820"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1</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line="270" w:lineRule="exact"/>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2</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2–3</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6–8</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6</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1–1,5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11"/>
        </w:trPr>
        <w:tc>
          <w:tcPr>
            <w:tcW w:w="1277" w:type="dxa"/>
          </w:tcPr>
          <w:p w:rsidR="006F3B45" w:rsidRPr="006F3B45" w:rsidRDefault="006F3B45" w:rsidP="006F3B45">
            <w:pPr>
              <w:spacing w:before="11"/>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7</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299"/>
        </w:trPr>
        <w:tc>
          <w:tcPr>
            <w:tcW w:w="1277" w:type="dxa"/>
            <w:vMerge w:val="restart"/>
          </w:tcPr>
          <w:p w:rsidR="006F3B45" w:rsidRPr="006F3B45" w:rsidRDefault="006F3B45" w:rsidP="006F3B45">
            <w:pPr>
              <w:spacing w:before="21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Неделя</w:t>
            </w:r>
            <w:proofErr w:type="spellEnd"/>
          </w:p>
        </w:tc>
        <w:tc>
          <w:tcPr>
            <w:tcW w:w="1134" w:type="dxa"/>
            <w:vMerge w:val="restart"/>
          </w:tcPr>
          <w:p w:rsidR="006F3B45" w:rsidRPr="006F3B45" w:rsidRDefault="006F3B45" w:rsidP="006F3B45">
            <w:pPr>
              <w:spacing w:before="212"/>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Занятие</w:t>
            </w:r>
            <w:proofErr w:type="spellEnd"/>
          </w:p>
        </w:tc>
        <w:tc>
          <w:tcPr>
            <w:tcW w:w="1986" w:type="dxa"/>
            <w:gridSpan w:val="2"/>
          </w:tcPr>
          <w:p w:rsidR="006F3B45" w:rsidRPr="006F3B45" w:rsidRDefault="006F3B45" w:rsidP="006F3B45">
            <w:pPr>
              <w:spacing w:before="6"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Объем</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4820" w:type="dxa"/>
            <w:vMerge w:val="restart"/>
          </w:tcPr>
          <w:p w:rsidR="006F3B45" w:rsidRPr="006F3B45" w:rsidRDefault="006F3B45" w:rsidP="006F3B45">
            <w:pPr>
              <w:spacing w:before="212"/>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Интенсивность</w:t>
            </w:r>
            <w:proofErr w:type="spellEnd"/>
          </w:p>
        </w:tc>
      </w:tr>
      <w:tr w:rsidR="006F3B45" w:rsidRPr="006F3B45" w:rsidTr="006F3B45">
        <w:trPr>
          <w:trHeight w:val="405"/>
        </w:trPr>
        <w:tc>
          <w:tcPr>
            <w:tcW w:w="1277"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1134" w:type="dxa"/>
            <w:vMerge/>
            <w:tcBorders>
              <w:top w:val="nil"/>
            </w:tcBorders>
          </w:tcPr>
          <w:p w:rsidR="006F3B45" w:rsidRPr="006F3B45" w:rsidRDefault="006F3B45" w:rsidP="006F3B45">
            <w:pPr>
              <w:rPr>
                <w:rFonts w:ascii="Times New Roman" w:eastAsia="Times New Roman" w:hAnsi="Times New Roman" w:cs="Times New Roman"/>
                <w:sz w:val="2"/>
                <w:szCs w:val="2"/>
              </w:rPr>
            </w:pPr>
          </w:p>
        </w:tc>
        <w:tc>
          <w:tcPr>
            <w:tcW w:w="850" w:type="dxa"/>
          </w:tcPr>
          <w:p w:rsidR="006F3B45" w:rsidRPr="006F3B45" w:rsidRDefault="006F3B45" w:rsidP="006F3B45">
            <w:pPr>
              <w:spacing w:before="59"/>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Жен</w:t>
            </w:r>
            <w:proofErr w:type="spellEnd"/>
            <w:r w:rsidRPr="006F3B45">
              <w:rPr>
                <w:rFonts w:ascii="Times New Roman" w:eastAsia="Times New Roman" w:hAnsi="Times New Roman" w:cs="Times New Roman"/>
                <w:spacing w:val="-4"/>
                <w:sz w:val="24"/>
              </w:rPr>
              <w:t>.</w:t>
            </w:r>
          </w:p>
        </w:tc>
        <w:tc>
          <w:tcPr>
            <w:tcW w:w="1136" w:type="dxa"/>
          </w:tcPr>
          <w:p w:rsidR="006F3B45" w:rsidRPr="006F3B45" w:rsidRDefault="006F3B45" w:rsidP="006F3B45">
            <w:pPr>
              <w:spacing w:before="59"/>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4"/>
                <w:sz w:val="24"/>
              </w:rPr>
              <w:t>Муж</w:t>
            </w:r>
            <w:proofErr w:type="spellEnd"/>
            <w:r w:rsidRPr="006F3B45">
              <w:rPr>
                <w:rFonts w:ascii="Times New Roman" w:eastAsia="Times New Roman" w:hAnsi="Times New Roman" w:cs="Times New Roman"/>
                <w:spacing w:val="-4"/>
                <w:sz w:val="24"/>
              </w:rPr>
              <w:t>.</w:t>
            </w:r>
          </w:p>
        </w:tc>
        <w:tc>
          <w:tcPr>
            <w:tcW w:w="4820" w:type="dxa"/>
            <w:vMerge/>
            <w:tcBorders>
              <w:top w:val="nil"/>
            </w:tcBorders>
          </w:tcPr>
          <w:p w:rsidR="006F3B45" w:rsidRPr="006F3B45" w:rsidRDefault="006F3B45" w:rsidP="006F3B45">
            <w:pPr>
              <w:rPr>
                <w:rFonts w:ascii="Times New Roman" w:eastAsia="Times New Roman" w:hAnsi="Times New Roman" w:cs="Times New Roman"/>
                <w:sz w:val="2"/>
                <w:szCs w:val="2"/>
              </w:rPr>
            </w:pP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8</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6–8</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2–2,5</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3–4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lang w:val="ru-RU"/>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9</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11"/>
        </w:trPr>
        <w:tc>
          <w:tcPr>
            <w:tcW w:w="1277" w:type="dxa"/>
          </w:tcPr>
          <w:p w:rsidR="006F3B45" w:rsidRPr="006F3B45" w:rsidRDefault="006F3B45" w:rsidP="006F3B45">
            <w:pPr>
              <w:spacing w:before="13"/>
              <w:ind w:right="3"/>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c>
          <w:tcPr>
            <w:tcW w:w="1134" w:type="dxa"/>
          </w:tcPr>
          <w:p w:rsidR="006F3B45" w:rsidRPr="006F3B45" w:rsidRDefault="006F3B45" w:rsidP="006F3B45">
            <w:pPr>
              <w:spacing w:before="13"/>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10</w:t>
            </w:r>
          </w:p>
        </w:tc>
        <w:tc>
          <w:tcPr>
            <w:tcW w:w="850" w:type="dxa"/>
          </w:tcPr>
          <w:p w:rsidR="006F3B45" w:rsidRPr="006F3B45" w:rsidRDefault="006F3B45" w:rsidP="006F3B45">
            <w:pPr>
              <w:spacing w:before="13"/>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1136" w:type="dxa"/>
          </w:tcPr>
          <w:p w:rsidR="006F3B45" w:rsidRPr="006F3B45" w:rsidRDefault="006F3B45" w:rsidP="006F3B45">
            <w:pPr>
              <w:spacing w:before="13"/>
              <w:jc w:val="center"/>
              <w:rPr>
                <w:rFonts w:ascii="Times New Roman" w:eastAsia="Times New Roman" w:hAnsi="Times New Roman" w:cs="Times New Roman"/>
                <w:sz w:val="24"/>
              </w:rPr>
            </w:pPr>
            <w:r w:rsidRPr="006F3B45">
              <w:rPr>
                <w:rFonts w:ascii="Times New Roman" w:eastAsia="Times New Roman" w:hAnsi="Times New Roman" w:cs="Times New Roman"/>
                <w:spacing w:val="-4"/>
                <w:sz w:val="24"/>
              </w:rPr>
              <w:t>8–10</w:t>
            </w:r>
          </w:p>
        </w:tc>
        <w:tc>
          <w:tcPr>
            <w:tcW w:w="4820" w:type="dxa"/>
          </w:tcPr>
          <w:p w:rsidR="006F3B45" w:rsidRPr="006F3B45" w:rsidRDefault="006F3B45" w:rsidP="006F3B45">
            <w:pPr>
              <w:spacing w:before="13"/>
              <w:ind w:right="1"/>
              <w:jc w:val="center"/>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Малая</w:t>
            </w:r>
            <w:r w:rsidRPr="006F3B45">
              <w:rPr>
                <w:rFonts w:ascii="Times New Roman" w:eastAsia="Times New Roman" w:hAnsi="Times New Roman" w:cs="Times New Roman"/>
                <w:spacing w:val="-2"/>
                <w:sz w:val="24"/>
                <w:lang w:val="ru-RU"/>
              </w:rPr>
              <w:t xml:space="preserve"> </w:t>
            </w:r>
            <w:r w:rsidRPr="006F3B45">
              <w:rPr>
                <w:rFonts w:ascii="Times New Roman" w:eastAsia="Times New Roman" w:hAnsi="Times New Roman" w:cs="Times New Roman"/>
                <w:sz w:val="24"/>
                <w:lang w:val="ru-RU"/>
              </w:rPr>
              <w:t>н</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средняя</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(жен. 2–3</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км,</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муж.</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4</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pacing w:val="-5"/>
                <w:sz w:val="24"/>
                <w:lang w:val="ru-RU"/>
              </w:rPr>
              <w:t>км)</w:t>
            </w:r>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lang w:val="ru-RU"/>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11</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3–4</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5–6</w:t>
            </w:r>
          </w:p>
        </w:tc>
        <w:tc>
          <w:tcPr>
            <w:tcW w:w="4820" w:type="dxa"/>
          </w:tcPr>
          <w:p w:rsidR="006F3B45" w:rsidRPr="006F3B45" w:rsidRDefault="006F3B45" w:rsidP="006F3B45">
            <w:pPr>
              <w:spacing w:before="11"/>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Малая</w:t>
            </w:r>
            <w:proofErr w:type="spellEnd"/>
          </w:p>
        </w:tc>
      </w:tr>
      <w:tr w:rsidR="006F3B45" w:rsidRPr="006F3B45" w:rsidTr="006F3B45">
        <w:trPr>
          <w:trHeight w:val="309"/>
        </w:trPr>
        <w:tc>
          <w:tcPr>
            <w:tcW w:w="1277" w:type="dxa"/>
          </w:tcPr>
          <w:p w:rsidR="006F3B45" w:rsidRPr="006F3B45" w:rsidRDefault="006F3B45" w:rsidP="006F3B45">
            <w:pPr>
              <w:rPr>
                <w:rFonts w:ascii="Times New Roman" w:eastAsia="Times New Roman" w:hAnsi="Times New Roman" w:cs="Times New Roman"/>
              </w:rPr>
            </w:pPr>
          </w:p>
        </w:tc>
        <w:tc>
          <w:tcPr>
            <w:tcW w:w="1134"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12</w:t>
            </w:r>
          </w:p>
        </w:tc>
        <w:tc>
          <w:tcPr>
            <w:tcW w:w="850" w:type="dxa"/>
          </w:tcPr>
          <w:p w:rsidR="006F3B45" w:rsidRPr="006F3B45" w:rsidRDefault="006F3B45" w:rsidP="006F3B45">
            <w:pPr>
              <w:spacing w:before="11"/>
              <w:ind w:right="2"/>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7–9</w:t>
            </w:r>
          </w:p>
        </w:tc>
        <w:tc>
          <w:tcPr>
            <w:tcW w:w="1136" w:type="dxa"/>
          </w:tcPr>
          <w:p w:rsidR="006F3B45" w:rsidRPr="006F3B45" w:rsidRDefault="006F3B45" w:rsidP="006F3B45">
            <w:pPr>
              <w:spacing w:before="11"/>
              <w:jc w:val="center"/>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10–12</w:t>
            </w:r>
          </w:p>
        </w:tc>
        <w:tc>
          <w:tcPr>
            <w:tcW w:w="4820" w:type="dxa"/>
          </w:tcPr>
          <w:p w:rsidR="006F3B45" w:rsidRPr="006F3B45" w:rsidRDefault="006F3B45" w:rsidP="006F3B45">
            <w:pPr>
              <w:spacing w:before="11"/>
              <w:ind w:right="1"/>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То</w:t>
            </w:r>
            <w:proofErr w:type="spellEnd"/>
            <w:r w:rsidRPr="006F3B45">
              <w:rPr>
                <w:rFonts w:ascii="Times New Roman" w:eastAsia="Times New Roman" w:hAnsi="Times New Roman" w:cs="Times New Roman"/>
                <w:sz w:val="24"/>
              </w:rPr>
              <w:t xml:space="preserve"> </w:t>
            </w:r>
            <w:proofErr w:type="spellStart"/>
            <w:r w:rsidRPr="006F3B45">
              <w:rPr>
                <w:rFonts w:ascii="Times New Roman" w:eastAsia="Times New Roman" w:hAnsi="Times New Roman" w:cs="Times New Roman"/>
                <w:spacing w:val="-5"/>
                <w:sz w:val="24"/>
              </w:rPr>
              <w:t>же</w:t>
            </w:r>
            <w:proofErr w:type="spellEnd"/>
          </w:p>
        </w:tc>
      </w:tr>
    </w:tbl>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Езда</w:t>
      </w:r>
      <w:r w:rsidRPr="006F3B45">
        <w:rPr>
          <w:rFonts w:ascii="Times New Roman" w:eastAsia="Times New Roman" w:hAnsi="Times New Roman" w:cs="Times New Roman"/>
          <w:b/>
          <w:spacing w:val="-11"/>
          <w:sz w:val="28"/>
          <w:szCs w:val="28"/>
        </w:rPr>
        <w:t xml:space="preserve"> </w:t>
      </w:r>
      <w:r w:rsidRPr="006F3B45">
        <w:rPr>
          <w:rFonts w:ascii="Times New Roman" w:eastAsia="Times New Roman" w:hAnsi="Times New Roman" w:cs="Times New Roman"/>
          <w:b/>
          <w:sz w:val="28"/>
          <w:szCs w:val="28"/>
        </w:rPr>
        <w:t>на</w:t>
      </w:r>
      <w:r w:rsidRPr="006F3B45">
        <w:rPr>
          <w:rFonts w:ascii="Times New Roman" w:eastAsia="Times New Roman" w:hAnsi="Times New Roman" w:cs="Times New Roman"/>
          <w:b/>
          <w:spacing w:val="-10"/>
          <w:sz w:val="28"/>
          <w:szCs w:val="28"/>
        </w:rPr>
        <w:t xml:space="preserve"> </w:t>
      </w:r>
      <w:r w:rsidRPr="006F3B45">
        <w:rPr>
          <w:rFonts w:ascii="Times New Roman" w:eastAsia="Times New Roman" w:hAnsi="Times New Roman" w:cs="Times New Roman"/>
          <w:b/>
          <w:sz w:val="28"/>
          <w:szCs w:val="28"/>
        </w:rPr>
        <w:t>велосипеде.</w:t>
      </w:r>
      <w:r w:rsidRPr="006F3B45">
        <w:rPr>
          <w:rFonts w:ascii="Times New Roman" w:eastAsia="Times New Roman" w:hAnsi="Times New Roman" w:cs="Times New Roman"/>
          <w:b/>
          <w:spacing w:val="-10"/>
          <w:sz w:val="28"/>
          <w:szCs w:val="28"/>
        </w:rPr>
        <w:t xml:space="preserve"> </w:t>
      </w:r>
      <w:r w:rsidRPr="006F3B45">
        <w:rPr>
          <w:rFonts w:ascii="Times New Roman" w:eastAsia="Times New Roman" w:hAnsi="Times New Roman" w:cs="Times New Roman"/>
          <w:sz w:val="28"/>
          <w:szCs w:val="28"/>
        </w:rPr>
        <w:t>Езда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велосипеде</w:t>
      </w:r>
      <w:r w:rsidRPr="006F3B45">
        <w:rPr>
          <w:rFonts w:ascii="Times New Roman" w:eastAsia="Times New Roman" w:hAnsi="Times New Roman" w:cs="Times New Roman"/>
          <w:spacing w:val="-13"/>
          <w:sz w:val="28"/>
          <w:szCs w:val="28"/>
        </w:rPr>
        <w:t xml:space="preserve"> </w:t>
      </w:r>
      <w:r w:rsidRPr="006F3B45">
        <w:rPr>
          <w:rFonts w:ascii="Times New Roman" w:eastAsia="Times New Roman" w:hAnsi="Times New Roman" w:cs="Times New Roman"/>
          <w:sz w:val="28"/>
          <w:szCs w:val="28"/>
        </w:rPr>
        <w:t>благодаря</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постоянно</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 xml:space="preserve">меняющимся внешним условиям является эмоциональным видом физических упражнений, благоприятно воздействующим на нервную систему. Ритмичное </w:t>
      </w:r>
      <w:proofErr w:type="spellStart"/>
      <w:r w:rsidRPr="006F3B45">
        <w:rPr>
          <w:rFonts w:ascii="Times New Roman" w:eastAsia="Times New Roman" w:hAnsi="Times New Roman" w:cs="Times New Roman"/>
          <w:sz w:val="28"/>
          <w:szCs w:val="28"/>
        </w:rPr>
        <w:t>педалирование</w:t>
      </w:r>
      <w:proofErr w:type="spellEnd"/>
      <w:r w:rsidRPr="006F3B45">
        <w:rPr>
          <w:rFonts w:ascii="Times New Roman" w:eastAsia="Times New Roman" w:hAnsi="Times New Roman" w:cs="Times New Roman"/>
          <w:sz w:val="28"/>
          <w:szCs w:val="28"/>
        </w:rPr>
        <w:t xml:space="preserve"> (вращение педалей) увеличивает и одновременно облегчает приток крови к сердцу, что укрепляет сердечную мышцу и развивает легкие. Перед занятием следует</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удостовериться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исправности</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велосипеда.</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При</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этом</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следует</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убедиться, что шины достаточно накачаны, колеса, педали и кареточная ось вращаются свободно, цепь не повреждена и имеет правильное натяжение, седло прочно закреплено. Особенно тщательно проверяется исправность тормозов. Езда на велосипеде хорошо дозируется по темпу и длине дистанции. Хорошо иметь велосипедный спидометр, с помощью которого можно определить ско</w:t>
      </w:r>
      <w:r w:rsidR="008E2F2D">
        <w:rPr>
          <w:rFonts w:ascii="Times New Roman" w:eastAsia="Times New Roman" w:hAnsi="Times New Roman" w:cs="Times New Roman"/>
          <w:sz w:val="28"/>
          <w:szCs w:val="28"/>
        </w:rPr>
        <w:t>рость передвижения и расстояние.</w:t>
      </w:r>
    </w:p>
    <w:p w:rsidR="006F3B45" w:rsidRPr="006F3B45" w:rsidRDefault="006F3B45" w:rsidP="006F3B45">
      <w:pPr>
        <w:widowControl w:val="0"/>
        <w:autoSpaceDE w:val="0"/>
        <w:autoSpaceDN w:val="0"/>
        <w:spacing w:before="12" w:after="0" w:line="240" w:lineRule="auto"/>
        <w:rPr>
          <w:rFonts w:ascii="Times New Roman" w:eastAsia="Times New Roman" w:hAnsi="Times New Roman" w:cs="Times New Roman"/>
          <w:sz w:val="28"/>
          <w:szCs w:val="28"/>
        </w:rPr>
      </w:pPr>
    </w:p>
    <w:p w:rsidR="006F3B45" w:rsidRPr="006F3B45" w:rsidRDefault="001F11C2" w:rsidP="006F3B45">
      <w:pPr>
        <w:widowControl w:val="0"/>
        <w:autoSpaceDE w:val="0"/>
        <w:autoSpaceDN w:val="0"/>
        <w:spacing w:after="0" w:line="237" w:lineRule="auto"/>
        <w:ind w:right="142"/>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Таблица </w:t>
      </w:r>
      <w:r w:rsidR="006F3B45" w:rsidRPr="006F3B45">
        <w:rPr>
          <w:rFonts w:ascii="Times New Roman" w:eastAsia="Times New Roman" w:hAnsi="Times New Roman" w:cs="Times New Roman"/>
          <w:b/>
          <w:sz w:val="24"/>
        </w:rPr>
        <w:t xml:space="preserve"> – Программа поддержания хорошего уровня физической подготовленности. Велосипед для всех возрастов (К. Купер).</w:t>
      </w:r>
    </w:p>
    <w:tbl>
      <w:tblPr>
        <w:tblStyle w:val="TableNormal"/>
        <w:tblW w:w="0" w:type="auto"/>
        <w:tblInd w:w="4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3262"/>
        <w:gridCol w:w="3118"/>
      </w:tblGrid>
      <w:tr w:rsidR="006F3B45" w:rsidRPr="006F3B45" w:rsidTr="006F3B45">
        <w:trPr>
          <w:trHeight w:val="311"/>
        </w:trPr>
        <w:tc>
          <w:tcPr>
            <w:tcW w:w="2552" w:type="dxa"/>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Дистанция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7"/>
                <w:sz w:val="24"/>
              </w:rPr>
              <w:t xml:space="preserve"> </w:t>
            </w:r>
            <w:proofErr w:type="spellStart"/>
            <w:r w:rsidRPr="006F3B45">
              <w:rPr>
                <w:rFonts w:ascii="Times New Roman" w:eastAsia="Times New Roman" w:hAnsi="Times New Roman" w:cs="Times New Roman"/>
                <w:spacing w:val="-5"/>
                <w:sz w:val="24"/>
              </w:rPr>
              <w:t>км</w:t>
            </w:r>
            <w:proofErr w:type="spellEnd"/>
          </w:p>
        </w:tc>
        <w:tc>
          <w:tcPr>
            <w:tcW w:w="3262" w:type="dxa"/>
          </w:tcPr>
          <w:p w:rsidR="006F3B45" w:rsidRPr="006F3B45" w:rsidRDefault="006F3B45" w:rsidP="006F3B45">
            <w:pPr>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Время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z w:val="24"/>
              </w:rPr>
              <w:t>мин</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10"/>
                <w:sz w:val="24"/>
              </w:rPr>
              <w:t>с</w:t>
            </w:r>
          </w:p>
        </w:tc>
        <w:tc>
          <w:tcPr>
            <w:tcW w:w="3118" w:type="dxa"/>
          </w:tcPr>
          <w:p w:rsidR="006F3B45" w:rsidRPr="006F3B45" w:rsidRDefault="006F3B45" w:rsidP="006F3B45">
            <w:pPr>
              <w:tabs>
                <w:tab w:val="left" w:pos="1782"/>
                <w:tab w:val="left" w:pos="2959"/>
              </w:tabs>
              <w:spacing w:line="273"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Частота</w:t>
            </w:r>
            <w:proofErr w:type="spellEnd"/>
            <w:r w:rsidRPr="006F3B45">
              <w:rPr>
                <w:rFonts w:ascii="Times New Roman" w:eastAsia="Times New Roman" w:hAnsi="Times New Roman" w:cs="Times New Roman"/>
                <w:sz w:val="24"/>
              </w:rPr>
              <w:tab/>
            </w:r>
            <w:proofErr w:type="spellStart"/>
            <w:r w:rsidRPr="006F3B45">
              <w:rPr>
                <w:rFonts w:ascii="Times New Roman" w:eastAsia="Times New Roman" w:hAnsi="Times New Roman" w:cs="Times New Roman"/>
                <w:spacing w:val="-2"/>
                <w:sz w:val="24"/>
              </w:rPr>
              <w:t>занятий</w:t>
            </w:r>
            <w:proofErr w:type="spellEnd"/>
            <w:r w:rsidRPr="006F3B45">
              <w:rPr>
                <w:rFonts w:ascii="Times New Roman" w:eastAsia="Times New Roman" w:hAnsi="Times New Roman" w:cs="Times New Roman"/>
                <w:sz w:val="24"/>
              </w:rPr>
              <w:tab/>
            </w:r>
            <w:r w:rsidRPr="006F3B45">
              <w:rPr>
                <w:rFonts w:ascii="Times New Roman" w:eastAsia="Times New Roman" w:hAnsi="Times New Roman" w:cs="Times New Roman"/>
                <w:spacing w:val="-10"/>
                <w:sz w:val="24"/>
              </w:rPr>
              <w:t>в</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8,0</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15,01–20,00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5"/>
                <w:sz w:val="24"/>
              </w:rPr>
              <w:t>9,6</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18,01–24,00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11"/>
        </w:trPr>
        <w:tc>
          <w:tcPr>
            <w:tcW w:w="2552"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11,2</w:t>
            </w:r>
          </w:p>
        </w:tc>
        <w:tc>
          <w:tcPr>
            <w:tcW w:w="3262"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21,01–28,00</w:t>
            </w:r>
          </w:p>
        </w:tc>
        <w:tc>
          <w:tcPr>
            <w:tcW w:w="3118" w:type="dxa"/>
          </w:tcPr>
          <w:p w:rsidR="006F3B45" w:rsidRPr="006F3B45" w:rsidRDefault="006F3B45" w:rsidP="006F3B45">
            <w:pPr>
              <w:spacing w:line="273"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09"/>
        </w:trPr>
        <w:tc>
          <w:tcPr>
            <w:tcW w:w="255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4"/>
                <w:sz w:val="24"/>
              </w:rPr>
              <w:t>12,8</w:t>
            </w:r>
          </w:p>
        </w:tc>
        <w:tc>
          <w:tcPr>
            <w:tcW w:w="3262"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2"/>
                <w:sz w:val="24"/>
              </w:rPr>
              <w:t>24,01–32,00</w:t>
            </w:r>
          </w:p>
        </w:tc>
        <w:tc>
          <w:tcPr>
            <w:tcW w:w="3118" w:type="dxa"/>
          </w:tcPr>
          <w:p w:rsidR="006F3B45" w:rsidRPr="006F3B45" w:rsidRDefault="006F3B45" w:rsidP="006F3B45">
            <w:pPr>
              <w:spacing w:line="270" w:lineRule="exact"/>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r>
    </w:tbl>
    <w:p w:rsidR="006F3B45" w:rsidRPr="006F3B45" w:rsidRDefault="006F3B45" w:rsidP="006F3B45">
      <w:pPr>
        <w:widowControl w:val="0"/>
        <w:autoSpaceDE w:val="0"/>
        <w:autoSpaceDN w:val="0"/>
        <w:spacing w:before="40" w:after="0" w:line="240" w:lineRule="auto"/>
        <w:rPr>
          <w:rFonts w:ascii="Times New Roman" w:eastAsia="Times New Roman" w:hAnsi="Times New Roman" w:cs="Times New Roman"/>
          <w:b/>
          <w:sz w:val="24"/>
          <w:szCs w:val="28"/>
        </w:rPr>
      </w:pPr>
    </w:p>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b/>
          <w:sz w:val="28"/>
          <w:szCs w:val="28"/>
        </w:rPr>
      </w:pPr>
    </w:p>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1.5.3 Оздоровительные системы</w:t>
      </w: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b/>
          <w:sz w:val="28"/>
          <w:szCs w:val="28"/>
        </w:rPr>
        <w:t xml:space="preserve">Ритмическая гимнастика (аэробика). </w:t>
      </w:r>
      <w:r w:rsidRPr="006F3B45">
        <w:rPr>
          <w:rFonts w:ascii="Times New Roman" w:eastAsia="Times New Roman" w:hAnsi="Times New Roman" w:cs="Times New Roman"/>
          <w:sz w:val="28"/>
          <w:szCs w:val="28"/>
        </w:rPr>
        <w:t>Ритмическая гимнастика</w:t>
      </w:r>
      <w:r w:rsidRPr="006F3B45">
        <w:rPr>
          <w:rFonts w:ascii="Times New Roman" w:eastAsia="Times New Roman" w:hAnsi="Times New Roman" w:cs="Times New Roman"/>
          <w:spacing w:val="40"/>
          <w:sz w:val="28"/>
          <w:szCs w:val="28"/>
        </w:rPr>
        <w:t xml:space="preserve"> </w:t>
      </w:r>
      <w:r w:rsidRPr="006F3B45">
        <w:rPr>
          <w:rFonts w:ascii="Times New Roman" w:eastAsia="Times New Roman" w:hAnsi="Times New Roman" w:cs="Times New Roman"/>
          <w:sz w:val="28"/>
          <w:szCs w:val="28"/>
        </w:rPr>
        <w:t xml:space="preserve">– это комплексы несложных общеразвивающих упражнений, которые </w:t>
      </w:r>
      <w:r w:rsidRPr="006F3B45">
        <w:rPr>
          <w:rFonts w:ascii="Times New Roman" w:eastAsia="Times New Roman" w:hAnsi="Times New Roman" w:cs="Times New Roman"/>
          <w:sz w:val="28"/>
          <w:szCs w:val="28"/>
        </w:rPr>
        <w:lastRenderedPageBreak/>
        <w:t>выполняются, как правило, без пауз для отдыха, в быстром темпе, определяемом современной музыкой.</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В</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комплексы</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включаются</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упражнения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всех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основных</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групп</w:t>
      </w:r>
      <w:r w:rsidRPr="006F3B45">
        <w:rPr>
          <w:rFonts w:ascii="Times New Roman" w:eastAsia="Times New Roman" w:hAnsi="Times New Roman" w:cs="Times New Roman"/>
          <w:spacing w:val="-8"/>
          <w:sz w:val="28"/>
          <w:szCs w:val="28"/>
        </w:rPr>
        <w:t xml:space="preserve"> </w:t>
      </w:r>
      <w:r w:rsidRPr="006F3B45">
        <w:rPr>
          <w:rFonts w:ascii="Times New Roman" w:eastAsia="Times New Roman" w:hAnsi="Times New Roman" w:cs="Times New Roman"/>
          <w:sz w:val="28"/>
          <w:szCs w:val="28"/>
        </w:rPr>
        <w:t>мышц и для всех частей тела: маховые и круговые движения руками, ногами; наклоны и</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повороты</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туловища</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головы;</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приседания</w:t>
      </w:r>
      <w:r w:rsidRPr="006F3B45">
        <w:rPr>
          <w:rFonts w:ascii="Times New Roman" w:eastAsia="Times New Roman" w:hAnsi="Times New Roman" w:cs="Times New Roman"/>
          <w:spacing w:val="-18"/>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выпады;</w:t>
      </w:r>
      <w:r w:rsidRPr="006F3B45">
        <w:rPr>
          <w:rFonts w:ascii="Times New Roman" w:eastAsia="Times New Roman" w:hAnsi="Times New Roman" w:cs="Times New Roman"/>
          <w:spacing w:val="-16"/>
          <w:sz w:val="28"/>
          <w:szCs w:val="28"/>
        </w:rPr>
        <w:t xml:space="preserve"> </w:t>
      </w:r>
      <w:r w:rsidRPr="006F3B45">
        <w:rPr>
          <w:rFonts w:ascii="Times New Roman" w:eastAsia="Times New Roman" w:hAnsi="Times New Roman" w:cs="Times New Roman"/>
          <w:sz w:val="28"/>
          <w:szCs w:val="28"/>
        </w:rPr>
        <w:t>простые</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комбинации</w:t>
      </w:r>
      <w:r w:rsidRPr="006F3B45">
        <w:rPr>
          <w:rFonts w:ascii="Times New Roman" w:eastAsia="Times New Roman" w:hAnsi="Times New Roman" w:cs="Times New Roman"/>
          <w:spacing w:val="-17"/>
          <w:sz w:val="28"/>
          <w:szCs w:val="28"/>
        </w:rPr>
        <w:t xml:space="preserve"> </w:t>
      </w:r>
      <w:r w:rsidRPr="006F3B45">
        <w:rPr>
          <w:rFonts w:ascii="Times New Roman" w:eastAsia="Times New Roman" w:hAnsi="Times New Roman" w:cs="Times New Roman"/>
          <w:sz w:val="28"/>
          <w:szCs w:val="28"/>
        </w:rPr>
        <w:t xml:space="preserve">этих движений, а также упражнения в упорах, </w:t>
      </w:r>
      <w:proofErr w:type="spellStart"/>
      <w:r w:rsidRPr="006F3B45">
        <w:rPr>
          <w:rFonts w:ascii="Times New Roman" w:eastAsia="Times New Roman" w:hAnsi="Times New Roman" w:cs="Times New Roman"/>
          <w:sz w:val="28"/>
          <w:szCs w:val="28"/>
        </w:rPr>
        <w:t>седах</w:t>
      </w:r>
      <w:proofErr w:type="spellEnd"/>
      <w:r w:rsidRPr="006F3B45">
        <w:rPr>
          <w:rFonts w:ascii="Times New Roman" w:eastAsia="Times New Roman" w:hAnsi="Times New Roman" w:cs="Times New Roman"/>
          <w:sz w:val="28"/>
          <w:szCs w:val="28"/>
        </w:rPr>
        <w:t>, в положении лежа. Все эти упражнения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сочетаются</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прыжками</w:t>
      </w:r>
      <w:r w:rsidRPr="006F3B45">
        <w:rPr>
          <w:rFonts w:ascii="Times New Roman" w:eastAsia="Times New Roman" w:hAnsi="Times New Roman" w:cs="Times New Roman"/>
          <w:spacing w:val="-6"/>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двух и</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одной</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ноге,</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бегом</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месте</w:t>
      </w:r>
      <w:r w:rsidRPr="006F3B45">
        <w:rPr>
          <w:rFonts w:ascii="Times New Roman" w:eastAsia="Times New Roman" w:hAnsi="Times New Roman" w:cs="Times New Roman"/>
          <w:spacing w:val="-7"/>
          <w:sz w:val="28"/>
          <w:szCs w:val="28"/>
        </w:rPr>
        <w:t xml:space="preserve"> </w:t>
      </w:r>
      <w:r w:rsidRPr="006F3B45">
        <w:rPr>
          <w:rFonts w:ascii="Times New Roman" w:eastAsia="Times New Roman" w:hAnsi="Times New Roman" w:cs="Times New Roman"/>
          <w:sz w:val="28"/>
          <w:szCs w:val="28"/>
        </w:rPr>
        <w:t>и небольшим продвижением во всех направлениях, танцевальными элементами.</w:t>
      </w:r>
    </w:p>
    <w:p w:rsid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pacing w:val="-2"/>
          <w:sz w:val="28"/>
          <w:szCs w:val="28"/>
        </w:rPr>
      </w:pPr>
      <w:r w:rsidRPr="006F3B45">
        <w:rPr>
          <w:rFonts w:ascii="Times New Roman" w:eastAsia="Times New Roman" w:hAnsi="Times New Roman" w:cs="Times New Roman"/>
          <w:sz w:val="28"/>
          <w:szCs w:val="28"/>
        </w:rPr>
        <w:t>Благодаря</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быстрому</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темпу</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продолжительности</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занятий</w:t>
      </w:r>
      <w:r w:rsidRPr="006F3B45">
        <w:rPr>
          <w:rFonts w:ascii="Times New Roman" w:eastAsia="Times New Roman" w:hAnsi="Times New Roman" w:cs="Times New Roman"/>
          <w:spacing w:val="-12"/>
          <w:sz w:val="28"/>
          <w:szCs w:val="28"/>
        </w:rPr>
        <w:t xml:space="preserve"> </w:t>
      </w:r>
      <w:r w:rsidRPr="006F3B45">
        <w:rPr>
          <w:rFonts w:ascii="Times New Roman" w:eastAsia="Times New Roman" w:hAnsi="Times New Roman" w:cs="Times New Roman"/>
          <w:sz w:val="28"/>
          <w:szCs w:val="28"/>
        </w:rPr>
        <w:t>от</w:t>
      </w:r>
      <w:r w:rsidRPr="006F3B45">
        <w:rPr>
          <w:rFonts w:ascii="Times New Roman" w:eastAsia="Times New Roman" w:hAnsi="Times New Roman" w:cs="Times New Roman"/>
          <w:spacing w:val="-15"/>
          <w:sz w:val="28"/>
          <w:szCs w:val="28"/>
        </w:rPr>
        <w:t xml:space="preserve"> </w:t>
      </w:r>
      <w:r w:rsidRPr="006F3B45">
        <w:rPr>
          <w:rFonts w:ascii="Times New Roman" w:eastAsia="Times New Roman" w:hAnsi="Times New Roman" w:cs="Times New Roman"/>
          <w:sz w:val="28"/>
          <w:szCs w:val="28"/>
        </w:rPr>
        <w:t>10–15</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до</w:t>
      </w:r>
      <w:r w:rsidRPr="006F3B45">
        <w:rPr>
          <w:rFonts w:ascii="Times New Roman" w:eastAsia="Times New Roman" w:hAnsi="Times New Roman" w:cs="Times New Roman"/>
          <w:spacing w:val="-14"/>
          <w:sz w:val="28"/>
          <w:szCs w:val="28"/>
        </w:rPr>
        <w:t xml:space="preserve"> </w:t>
      </w:r>
      <w:r w:rsidRPr="006F3B45">
        <w:rPr>
          <w:rFonts w:ascii="Times New Roman" w:eastAsia="Times New Roman" w:hAnsi="Times New Roman" w:cs="Times New Roman"/>
          <w:sz w:val="28"/>
          <w:szCs w:val="28"/>
        </w:rPr>
        <w:t xml:space="preserve">45–60 мин ритмическая гимнастика, кроме воздействия на опорно-двигательный аппарат, оказывает большое влияние на сердечно-сосудистую и дыхательную </w:t>
      </w:r>
      <w:proofErr w:type="gramStart"/>
      <w:r w:rsidRPr="006F3B45">
        <w:rPr>
          <w:rFonts w:ascii="Times New Roman" w:eastAsia="Times New Roman" w:hAnsi="Times New Roman" w:cs="Times New Roman"/>
          <w:sz w:val="28"/>
          <w:szCs w:val="28"/>
        </w:rPr>
        <w:t>системы</w:t>
      </w:r>
      <w:r w:rsidRPr="006F3B45">
        <w:rPr>
          <w:rFonts w:ascii="Times New Roman" w:eastAsia="Times New Roman" w:hAnsi="Times New Roman" w:cs="Times New Roman"/>
          <w:spacing w:val="-3"/>
          <w:sz w:val="28"/>
          <w:szCs w:val="28"/>
        </w:rPr>
        <w:t xml:space="preserve"> </w:t>
      </w:r>
      <w:r w:rsidR="008E2F2D">
        <w:rPr>
          <w:rFonts w:ascii="Times New Roman" w:eastAsia="Times New Roman" w:hAnsi="Times New Roman" w:cs="Times New Roman"/>
          <w:sz w:val="28"/>
          <w:szCs w:val="28"/>
        </w:rPr>
        <w:t>.</w:t>
      </w:r>
      <w:proofErr w:type="gramEnd"/>
      <w:r w:rsidR="008E2F2D">
        <w:rPr>
          <w:rFonts w:ascii="Times New Roman" w:eastAsia="Times New Roman" w:hAnsi="Times New Roman" w:cs="Times New Roman"/>
          <w:sz w:val="28"/>
          <w:szCs w:val="28"/>
        </w:rPr>
        <w:t xml:space="preserve"> </w:t>
      </w:r>
      <w:r w:rsidRPr="006F3B45">
        <w:rPr>
          <w:rFonts w:ascii="Times New Roman" w:eastAsia="Times New Roman" w:hAnsi="Times New Roman" w:cs="Times New Roman"/>
          <w:sz w:val="28"/>
          <w:szCs w:val="28"/>
        </w:rPr>
        <w:t>По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воздействию</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на</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организм</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ее</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можно</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сравнить</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с</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такими циклическими упражнениями, как бег, бег на лыжах, езда на велосипеде, при занятиях которыми происходит заметный рост потребления мышцами кислорода. Отсюда и ее второе название – аэр</w:t>
      </w:r>
      <w:r w:rsidR="008E2F2D">
        <w:rPr>
          <w:rFonts w:ascii="Times New Roman" w:eastAsia="Times New Roman" w:hAnsi="Times New Roman" w:cs="Times New Roman"/>
          <w:sz w:val="28"/>
          <w:szCs w:val="28"/>
        </w:rPr>
        <w:t xml:space="preserve">обика или аэробные танцы (греч. </w:t>
      </w:r>
      <w:r w:rsidRPr="006F3B45">
        <w:rPr>
          <w:rFonts w:ascii="Times New Roman" w:eastAsia="Times New Roman" w:hAnsi="Times New Roman" w:cs="Times New Roman"/>
          <w:sz w:val="28"/>
          <w:szCs w:val="28"/>
        </w:rPr>
        <w:t>«</w:t>
      </w:r>
      <w:proofErr w:type="spellStart"/>
      <w:r w:rsidRPr="006F3B45">
        <w:rPr>
          <w:rFonts w:ascii="Times New Roman" w:eastAsia="Times New Roman" w:hAnsi="Times New Roman" w:cs="Times New Roman"/>
          <w:sz w:val="28"/>
          <w:szCs w:val="28"/>
        </w:rPr>
        <w:t>аэро</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4"/>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2"/>
          <w:sz w:val="28"/>
          <w:szCs w:val="28"/>
        </w:rPr>
        <w:t xml:space="preserve"> </w:t>
      </w:r>
      <w:r w:rsidRPr="006F3B45">
        <w:rPr>
          <w:rFonts w:ascii="Times New Roman" w:eastAsia="Times New Roman" w:hAnsi="Times New Roman" w:cs="Times New Roman"/>
          <w:sz w:val="28"/>
          <w:szCs w:val="28"/>
        </w:rPr>
        <w:t>воздух</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z w:val="28"/>
          <w:szCs w:val="28"/>
        </w:rPr>
        <w:t>и</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w:t>
      </w:r>
      <w:proofErr w:type="spellStart"/>
      <w:r w:rsidRPr="006F3B45">
        <w:rPr>
          <w:rFonts w:ascii="Times New Roman" w:eastAsia="Times New Roman" w:hAnsi="Times New Roman" w:cs="Times New Roman"/>
          <w:sz w:val="28"/>
          <w:szCs w:val="28"/>
        </w:rPr>
        <w:t>биос</w:t>
      </w:r>
      <w:proofErr w:type="spellEnd"/>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3"/>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1"/>
          <w:sz w:val="28"/>
          <w:szCs w:val="28"/>
        </w:rPr>
        <w:t xml:space="preserve"> </w:t>
      </w:r>
      <w:r w:rsidRPr="006F3B45">
        <w:rPr>
          <w:rFonts w:ascii="Times New Roman" w:eastAsia="Times New Roman" w:hAnsi="Times New Roman" w:cs="Times New Roman"/>
          <w:spacing w:val="-2"/>
          <w:sz w:val="28"/>
          <w:szCs w:val="28"/>
        </w:rPr>
        <w:t>жизнь).</w:t>
      </w:r>
    </w:p>
    <w:p w:rsidR="00777BC3" w:rsidRPr="006F3B45" w:rsidRDefault="00777BC3"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ind w:right="142"/>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  – Программа поддержания хорошего уровня физической подготовленности. Аэробика для всех возрастов (К. Купер).</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0"/>
        <w:gridCol w:w="3550"/>
        <w:gridCol w:w="3829"/>
      </w:tblGrid>
      <w:tr w:rsidR="006F3B45" w:rsidRPr="006F3B45" w:rsidTr="006F3B45">
        <w:trPr>
          <w:trHeight w:val="311"/>
        </w:trPr>
        <w:tc>
          <w:tcPr>
            <w:tcW w:w="2120" w:type="dxa"/>
          </w:tcPr>
          <w:p w:rsidR="006F3B45" w:rsidRPr="006F3B45" w:rsidRDefault="006F3B45" w:rsidP="006F3B45">
            <w:pPr>
              <w:spacing w:line="270" w:lineRule="exact"/>
              <w:ind w:right="4"/>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Время</w:t>
            </w:r>
            <w:proofErr w:type="spellEnd"/>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5"/>
                <w:sz w:val="24"/>
              </w:rPr>
              <w:t>мин</w:t>
            </w:r>
            <w:proofErr w:type="spellEnd"/>
          </w:p>
        </w:tc>
        <w:tc>
          <w:tcPr>
            <w:tcW w:w="3550" w:type="dxa"/>
          </w:tcPr>
          <w:p w:rsidR="006F3B45" w:rsidRPr="006F3B45" w:rsidRDefault="006F3B45" w:rsidP="006F3B45">
            <w:pPr>
              <w:spacing w:line="270" w:lineRule="exact"/>
              <w:ind w:right="2"/>
              <w:jc w:val="center"/>
              <w:rPr>
                <w:rFonts w:ascii="Times New Roman" w:eastAsia="Times New Roman" w:hAnsi="Times New Roman" w:cs="Times New Roman"/>
                <w:sz w:val="24"/>
              </w:rPr>
            </w:pPr>
            <w:r w:rsidRPr="006F3B45">
              <w:rPr>
                <w:rFonts w:ascii="Times New Roman" w:eastAsia="Times New Roman" w:hAnsi="Times New Roman" w:cs="Times New Roman"/>
                <w:sz w:val="24"/>
              </w:rPr>
              <w:t>ЧСС,</w:t>
            </w:r>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pacing w:val="-2"/>
                <w:sz w:val="24"/>
              </w:rPr>
              <w:t>уд</w:t>
            </w:r>
            <w:proofErr w:type="spellEnd"/>
            <w:r w:rsidRPr="006F3B45">
              <w:rPr>
                <w:rFonts w:ascii="Times New Roman" w:eastAsia="Times New Roman" w:hAnsi="Times New Roman" w:cs="Times New Roman"/>
                <w:spacing w:val="-2"/>
                <w:sz w:val="24"/>
              </w:rPr>
              <w:t>/</w:t>
            </w:r>
            <w:proofErr w:type="spellStart"/>
            <w:r w:rsidRPr="006F3B45">
              <w:rPr>
                <w:rFonts w:ascii="Times New Roman" w:eastAsia="Times New Roman" w:hAnsi="Times New Roman" w:cs="Times New Roman"/>
                <w:spacing w:val="-2"/>
                <w:sz w:val="24"/>
              </w:rPr>
              <w:t>мин</w:t>
            </w:r>
            <w:proofErr w:type="spellEnd"/>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Частота</w:t>
            </w:r>
            <w:proofErr w:type="spellEnd"/>
            <w:r w:rsidRPr="006F3B45">
              <w:rPr>
                <w:rFonts w:ascii="Times New Roman" w:eastAsia="Times New Roman" w:hAnsi="Times New Roman" w:cs="Times New Roman"/>
                <w:spacing w:val="-2"/>
                <w:sz w:val="24"/>
              </w:rPr>
              <w:t xml:space="preserve"> </w:t>
            </w:r>
            <w:proofErr w:type="spellStart"/>
            <w:r w:rsidRPr="006F3B45">
              <w:rPr>
                <w:rFonts w:ascii="Times New Roman" w:eastAsia="Times New Roman" w:hAnsi="Times New Roman" w:cs="Times New Roman"/>
                <w:sz w:val="24"/>
              </w:rPr>
              <w:t>занятий</w:t>
            </w:r>
            <w:proofErr w:type="spellEnd"/>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z w:val="24"/>
              </w:rPr>
              <w:t>в</w:t>
            </w:r>
            <w:r w:rsidRPr="006F3B45">
              <w:rPr>
                <w:rFonts w:ascii="Times New Roman" w:eastAsia="Times New Roman" w:hAnsi="Times New Roman" w:cs="Times New Roman"/>
                <w:spacing w:val="-3"/>
                <w:sz w:val="24"/>
              </w:rPr>
              <w:t xml:space="preserve"> </w:t>
            </w:r>
            <w:proofErr w:type="spellStart"/>
            <w:r w:rsidRPr="006F3B45">
              <w:rPr>
                <w:rFonts w:ascii="Times New Roman" w:eastAsia="Times New Roman" w:hAnsi="Times New Roman" w:cs="Times New Roman"/>
                <w:spacing w:val="-2"/>
                <w:sz w:val="24"/>
              </w:rPr>
              <w:t>неделю</w:t>
            </w:r>
            <w:proofErr w:type="spellEnd"/>
          </w:p>
        </w:tc>
      </w:tr>
      <w:tr w:rsidR="006F3B45" w:rsidRPr="006F3B45" w:rsidTr="006F3B45">
        <w:trPr>
          <w:trHeight w:val="309"/>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45</w:t>
            </w:r>
          </w:p>
        </w:tc>
        <w:tc>
          <w:tcPr>
            <w:tcW w:w="3550" w:type="dxa"/>
          </w:tcPr>
          <w:p w:rsidR="006F3B45" w:rsidRPr="006F3B45" w:rsidRDefault="006F3B45" w:rsidP="006F3B45">
            <w:pPr>
              <w:spacing w:line="270" w:lineRule="exact"/>
              <w:ind w:right="2"/>
              <w:jc w:val="center"/>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Более</w:t>
            </w:r>
            <w:proofErr w:type="spellEnd"/>
            <w:r w:rsidRPr="006F3B45">
              <w:rPr>
                <w:rFonts w:ascii="Times New Roman" w:eastAsia="Times New Roman" w:hAnsi="Times New Roman" w:cs="Times New Roman"/>
                <w:spacing w:val="-4"/>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3</w:t>
            </w:r>
          </w:p>
        </w:tc>
      </w:tr>
      <w:tr w:rsidR="006F3B45" w:rsidRPr="006F3B45" w:rsidTr="006F3B45">
        <w:trPr>
          <w:trHeight w:val="309"/>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40</w:t>
            </w:r>
          </w:p>
        </w:tc>
        <w:tc>
          <w:tcPr>
            <w:tcW w:w="355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4</w:t>
            </w:r>
          </w:p>
        </w:tc>
      </w:tr>
      <w:tr w:rsidR="006F3B45" w:rsidRPr="006F3B45" w:rsidTr="006F3B45">
        <w:trPr>
          <w:trHeight w:val="311"/>
        </w:trPr>
        <w:tc>
          <w:tcPr>
            <w:tcW w:w="212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pacing w:val="-5"/>
                <w:sz w:val="24"/>
              </w:rPr>
              <w:t>30</w:t>
            </w:r>
          </w:p>
        </w:tc>
        <w:tc>
          <w:tcPr>
            <w:tcW w:w="3550" w:type="dxa"/>
          </w:tcPr>
          <w:p w:rsidR="006F3B45" w:rsidRPr="006F3B45" w:rsidRDefault="006F3B45" w:rsidP="006F3B45">
            <w:pPr>
              <w:spacing w:line="270" w:lineRule="exact"/>
              <w:jc w:val="center"/>
              <w:rPr>
                <w:rFonts w:ascii="Times New Roman" w:eastAsia="Times New Roman" w:hAnsi="Times New Roman" w:cs="Times New Roman"/>
                <w:sz w:val="24"/>
              </w:rPr>
            </w:pPr>
            <w:r w:rsidRPr="006F3B45">
              <w:rPr>
                <w:rFonts w:ascii="Times New Roman" w:eastAsia="Times New Roman" w:hAnsi="Times New Roman" w:cs="Times New Roman"/>
                <w:sz w:val="24"/>
              </w:rPr>
              <w:t>"</w:t>
            </w:r>
            <w:r w:rsidRPr="006F3B45">
              <w:rPr>
                <w:rFonts w:ascii="Times New Roman" w:eastAsia="Times New Roman" w:hAnsi="Times New Roman" w:cs="Times New Roman"/>
                <w:spacing w:val="-2"/>
                <w:sz w:val="24"/>
              </w:rPr>
              <w:t xml:space="preserve"> </w:t>
            </w:r>
            <w:r w:rsidRPr="006F3B45">
              <w:rPr>
                <w:rFonts w:ascii="Times New Roman" w:eastAsia="Times New Roman" w:hAnsi="Times New Roman" w:cs="Times New Roman"/>
                <w:spacing w:val="-5"/>
                <w:sz w:val="24"/>
              </w:rPr>
              <w:t>140</w:t>
            </w:r>
          </w:p>
        </w:tc>
        <w:tc>
          <w:tcPr>
            <w:tcW w:w="3829" w:type="dxa"/>
          </w:tcPr>
          <w:p w:rsidR="006F3B45" w:rsidRPr="006F3B45" w:rsidRDefault="006F3B45" w:rsidP="006F3B45">
            <w:pPr>
              <w:spacing w:line="270" w:lineRule="exact"/>
              <w:ind w:right="52"/>
              <w:jc w:val="center"/>
              <w:rPr>
                <w:rFonts w:ascii="Times New Roman" w:eastAsia="Times New Roman" w:hAnsi="Times New Roman" w:cs="Times New Roman"/>
                <w:sz w:val="24"/>
              </w:rPr>
            </w:pPr>
            <w:r w:rsidRPr="006F3B45">
              <w:rPr>
                <w:rFonts w:ascii="Times New Roman" w:eastAsia="Times New Roman" w:hAnsi="Times New Roman" w:cs="Times New Roman"/>
                <w:spacing w:val="-10"/>
                <w:sz w:val="24"/>
              </w:rPr>
              <w:t>5</w:t>
            </w:r>
          </w:p>
        </w:tc>
      </w:tr>
    </w:tbl>
    <w:p w:rsidR="008E2F2D" w:rsidRDefault="008E2F2D"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Занятия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могут</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группах</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самостоятельно,</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pacing w:val="-2"/>
          <w:sz w:val="28"/>
          <w:szCs w:val="28"/>
        </w:rPr>
        <w:t>индивидуально.</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В зависимости от решаемых задач составляются комплексы ритмической гимнастики разной направленности, которые могут проводиться в форме утренней гимнастики, физкультурной паузы на производстве, спортивной разминки или специальных занятий. Располагая набором обычных гимнастических упражнений, каждый может самостоятельно составить себе такой комплекс.</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Музыка определяет ритм</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 темп движения. Необходимо подбирать музыку к определенным комплексам упражнений или, наоборот, к имеющейся фонограмме, грамзаписи, подбирать упражнения с соответствующим ритмом и темпом.</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Наиболее</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удобен</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выполнения</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музыкальный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размер</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2/3 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4/4;</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размер</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3/4</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применяется</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преимущественно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выполняемых в медленном темпе.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Наибольший эффект дают ежедневные занятия различными формами ритмической гимнастики. Занятия реже 2–3 раз в неделю неэффективны.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Атлетическая гимнастика. </w:t>
      </w:r>
      <w:r w:rsidRPr="008E2F2D">
        <w:rPr>
          <w:rFonts w:ascii="Times New Roman" w:eastAsia="Times New Roman" w:hAnsi="Times New Roman" w:cs="Times New Roman"/>
          <w:sz w:val="28"/>
          <w:szCs w:val="28"/>
        </w:rPr>
        <w:t xml:space="preserve">Атлетическая гимнастика – это система физических упражнений, развивающих силу, в сочетании с разносторонней физической подготовкой. Занятия атлетической гимнастикой способствуют развитию силы, выносливости, ловкости, формируют гармоничное </w:t>
      </w:r>
      <w:r w:rsidRPr="008E2F2D">
        <w:rPr>
          <w:rFonts w:ascii="Times New Roman" w:eastAsia="Times New Roman" w:hAnsi="Times New Roman" w:cs="Times New Roman"/>
          <w:spacing w:val="-2"/>
          <w:sz w:val="28"/>
          <w:szCs w:val="28"/>
        </w:rPr>
        <w:lastRenderedPageBreak/>
        <w:t>телосложение.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Развитие силы обеспечивается выполнением следующих специальных силовых упражнений</w:t>
      </w:r>
      <w:r w:rsidRPr="008E2F2D">
        <w:rPr>
          <w:rFonts w:ascii="Times New Roman" w:eastAsia="Times New Roman" w:hAnsi="Times New Roman" w:cs="Times New Roman"/>
          <w:sz w:val="28"/>
          <w:szCs w:val="28"/>
          <w:vertAlign w:val="superscript"/>
        </w:rPr>
        <w:t>1</w:t>
      </w:r>
      <w:r w:rsidRPr="008E2F2D">
        <w:rPr>
          <w:rFonts w:ascii="Times New Roman" w:eastAsia="Times New Roman" w:hAnsi="Times New Roman" w:cs="Times New Roman"/>
          <w:sz w:val="28"/>
          <w:szCs w:val="28"/>
        </w:rPr>
        <w:t>:</w:t>
      </w:r>
    </w:p>
    <w:p w:rsidR="006F3B45" w:rsidRPr="008E2F2D" w:rsidRDefault="006F3B45" w:rsidP="006A0CE3">
      <w:pPr>
        <w:widowControl w:val="0"/>
        <w:numPr>
          <w:ilvl w:val="0"/>
          <w:numId w:val="33"/>
        </w:numPr>
        <w:tabs>
          <w:tab w:val="left" w:pos="917"/>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гантелями (масса 5–12 кг): наклоны, повороты, круговые движения туловищем, выжимание, приседание, опускание и поднимание гантелей в различных направлениях прямыми руками, поднимание и опускание туловища с гантелями за головой, лежа на скамейке;</w:t>
      </w:r>
    </w:p>
    <w:p w:rsidR="006F3B45" w:rsidRPr="008E2F2D" w:rsidRDefault="006F3B45" w:rsidP="006A0CE3">
      <w:pPr>
        <w:widowControl w:val="0"/>
        <w:numPr>
          <w:ilvl w:val="0"/>
          <w:numId w:val="33"/>
        </w:numPr>
        <w:tabs>
          <w:tab w:val="left" w:pos="881"/>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гирями (16,</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24,</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32 кг): поднимание</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 плечу, на</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грудь,</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одной и двумя руками, толчок и жим одной и двух гирь, 1 рывок, бросание гири на дальность, жонглирование гирей;</w:t>
      </w:r>
    </w:p>
    <w:p w:rsidR="006F3B45" w:rsidRPr="008E2F2D" w:rsidRDefault="006F3B45" w:rsidP="006A0CE3">
      <w:pPr>
        <w:widowControl w:val="0"/>
        <w:numPr>
          <w:ilvl w:val="0"/>
          <w:numId w:val="33"/>
        </w:numPr>
        <w:tabs>
          <w:tab w:val="left" w:pos="941"/>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эспандером: выпрямление рук в стороны, сгибание 1 и разгибание рук в локтевых суставах из положения стоя на рукоятке эспандера, вытягивание эспандера до уровня плеч;</w:t>
      </w:r>
    </w:p>
    <w:p w:rsidR="006F3B45" w:rsidRPr="008E2F2D" w:rsidRDefault="006F3B45" w:rsidP="006A0CE3">
      <w:pPr>
        <w:widowControl w:val="0"/>
        <w:numPr>
          <w:ilvl w:val="0"/>
          <w:numId w:val="33"/>
        </w:numPr>
        <w:tabs>
          <w:tab w:val="left" w:pos="888"/>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упражнения с металлической палкой (5–12 кг): рывок различным хватом, жим стоя, сидя, от груди, из-за головы, сгибание и выпрямление рук в локтевых </w:t>
      </w:r>
      <w:r w:rsidRPr="008E2F2D">
        <w:rPr>
          <w:rFonts w:ascii="Times New Roman" w:eastAsia="Times New Roman" w:hAnsi="Times New Roman" w:cs="Times New Roman"/>
          <w:spacing w:val="-2"/>
          <w:sz w:val="28"/>
          <w:szCs w:val="28"/>
        </w:rPr>
        <w:t>суставах;</w:t>
      </w:r>
    </w:p>
    <w:p w:rsidR="006F3B45" w:rsidRPr="008E2F2D" w:rsidRDefault="006F3B45" w:rsidP="006A0CE3">
      <w:pPr>
        <w:widowControl w:val="0"/>
        <w:numPr>
          <w:ilvl w:val="0"/>
          <w:numId w:val="33"/>
        </w:numPr>
        <w:tabs>
          <w:tab w:val="left" w:pos="974"/>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со штангой (масса подбирается индивидуально) подъем штанги к груди, на грудь, с подседом и без подседа; приседания со штангой на плечах, на груди, за спиной; жим штанги лежа на наклонной плоскости, скамейке; толчок штанги стоя, от груди, то же с подседом; повороты, наклоны, подскоки,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выпрыгивания</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со</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штангой</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на</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плечах;</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классические</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соревновательные движения: рывок, толчок;</w:t>
      </w:r>
    </w:p>
    <w:p w:rsidR="006F3B45" w:rsidRPr="008E2F2D" w:rsidRDefault="006F3B45" w:rsidP="006A0CE3">
      <w:pPr>
        <w:widowControl w:val="0"/>
        <w:numPr>
          <w:ilvl w:val="0"/>
          <w:numId w:val="33"/>
        </w:numPr>
        <w:tabs>
          <w:tab w:val="left" w:pos="915"/>
        </w:tabs>
        <w:autoSpaceDE w:val="0"/>
        <w:autoSpaceDN w:val="0"/>
        <w:spacing w:after="0" w:line="240" w:lineRule="auto"/>
        <w:ind w:left="0"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различные упражнения на тренажерах и блочных устройствах, включая упражнения в изометрическом и уступающем режимах работы мышц.</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выполнении упражнений с тяжестями и на тренажерах необходимо следить,</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чтобы</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не</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было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задержки</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дыхания.</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Дыхание</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должно</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быть</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ритмичным</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 xml:space="preserve">и </w:t>
      </w:r>
      <w:r w:rsidRPr="008E2F2D">
        <w:rPr>
          <w:rFonts w:ascii="Times New Roman" w:eastAsia="Times New Roman" w:hAnsi="Times New Roman" w:cs="Times New Roman"/>
          <w:spacing w:val="-2"/>
          <w:sz w:val="28"/>
          <w:szCs w:val="28"/>
        </w:rPr>
        <w:t>глубоким.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Каждое занятие следует начинать с ходьбы и медленного бега, затем переходить к гимнастическим общеразвивающим упражнениям для всех групп мышц (разминка). После разминки выполняется комплекс атлетической гимнастики,</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включающий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упражнений</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плечевого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пояса</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рук,</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туловища 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шеи,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мышц</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ног</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упражнения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формирования</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правильной</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осанки.</w:t>
      </w:r>
      <w:r w:rsidRPr="008E2F2D">
        <w:rPr>
          <w:rFonts w:ascii="Times New Roman" w:eastAsia="Times New Roman" w:hAnsi="Times New Roman" w:cs="Times New Roman"/>
          <w:spacing w:val="40"/>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заключительной части проводятся медленный бег, ходьба, упражнения на расслабление с глубоким дыханием.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Чтобы обеспечить разностороннюю физическую и функциональную подготовку, в занятия необходимо включать подвижные и спортивные игры, легкоатлетические упражнения (бег, прыжки, метания), плавание, ходьбу и бег на лыжах и т. п.</w:t>
      </w:r>
    </w:p>
    <w:p w:rsidR="008E2F2D"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Атлетическая</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гимнастика</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полезна</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женщинам.</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С</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ее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помощью</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укрепляются опорно-двигательный аппарат и мышечная система. Особенно полезны женщинам упражнения для укрепления мышц брюшного пресса и тазового дна. Используя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упражнения,</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можно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обеспечить</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стройное,</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пропорционально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развитое телосложение, умен</w:t>
      </w:r>
      <w:r w:rsidR="008E2F2D" w:rsidRPr="008E2F2D">
        <w:rPr>
          <w:rFonts w:ascii="Times New Roman" w:eastAsia="Times New Roman" w:hAnsi="Times New Roman" w:cs="Times New Roman"/>
          <w:sz w:val="28"/>
          <w:szCs w:val="28"/>
        </w:rPr>
        <w:t xml:space="preserve">ьшить или увеличить массу </w:t>
      </w:r>
      <w:r w:rsidR="008E2F2D" w:rsidRPr="008E2F2D">
        <w:rPr>
          <w:rFonts w:ascii="Times New Roman" w:eastAsia="Times New Roman" w:hAnsi="Times New Roman" w:cs="Times New Roman"/>
          <w:sz w:val="28"/>
          <w:szCs w:val="28"/>
        </w:rPr>
        <w:lastRenderedPageBreak/>
        <w:t>тела.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Спортивные и подвижные игры </w:t>
      </w:r>
      <w:r w:rsidRPr="008E2F2D">
        <w:rPr>
          <w:rFonts w:ascii="Times New Roman" w:eastAsia="Times New Roman" w:hAnsi="Times New Roman" w:cs="Times New Roman"/>
          <w:sz w:val="28"/>
          <w:szCs w:val="28"/>
        </w:rPr>
        <w:t>имеют большое оздоровительное значение. Их отличает разнообразная двигательная деятельность и положительные эмоции, они эффективно снимают чувство усталости, тонизируют нервную систему, улучшают эмоциональное состояние, повышают умственную и физическую работоспособность. Коллективные действия в процессе игры воспитывают нравственные качества: общительность, чувство товарищества, способность жертвовать личными интересами ради интересов коллектива. Особенно полезны игры на открытом воздухе.</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Подвижные игры отличаются несложными правилами, и команды для их проведения могут комплектоваться произвольно. Можно рекомендовать следующие подвижные игры: «Третий лишний», «Мяч по кругу», «Мяч в корзину», «Пионербол», «Диск на льду».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Спортивные игры по сравнению с подвижными требуют более высокого владения приемами техники конкретного вида игры и знания правил судейства, определяющих взаимоотношения и поведение играющих.</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Наиболее распространенными спортивными играми в вузах являются: волейбол, баскетбол, ручной мяч, футбол, хоккей, теннис, настольный теннис, городки и др. Спортивные игры требуют специально оборудованных стандартных спортивных площадок или спортивных залов.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большинстве</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своем</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оздоровительных</w:t>
      </w:r>
      <w:r w:rsidRPr="008E2F2D">
        <w:rPr>
          <w:rFonts w:ascii="Times New Roman" w:eastAsia="Times New Roman" w:hAnsi="Times New Roman" w:cs="Times New Roman"/>
          <w:spacing w:val="-7"/>
          <w:sz w:val="28"/>
          <w:szCs w:val="28"/>
        </w:rPr>
        <w:t xml:space="preserve"> </w:t>
      </w:r>
      <w:r w:rsidRPr="008E2F2D">
        <w:rPr>
          <w:rFonts w:ascii="Times New Roman" w:eastAsia="Times New Roman" w:hAnsi="Times New Roman" w:cs="Times New Roman"/>
          <w:sz w:val="28"/>
          <w:szCs w:val="28"/>
        </w:rPr>
        <w:t>целей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4"/>
          <w:sz w:val="28"/>
          <w:szCs w:val="28"/>
        </w:rPr>
        <w:t xml:space="preserve"> </w:t>
      </w:r>
      <w:r w:rsidRPr="008E2F2D">
        <w:rPr>
          <w:rFonts w:ascii="Times New Roman" w:eastAsia="Times New Roman" w:hAnsi="Times New Roman" w:cs="Times New Roman"/>
          <w:sz w:val="28"/>
          <w:szCs w:val="28"/>
        </w:rPr>
        <w:t>активного</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отдыха</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игры проводятся по упрощенным правилам.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Спортивное ориентирование </w:t>
      </w:r>
      <w:r w:rsidRPr="008E2F2D">
        <w:rPr>
          <w:rFonts w:ascii="Times New Roman" w:eastAsia="Times New Roman" w:hAnsi="Times New Roman" w:cs="Times New Roman"/>
          <w:sz w:val="28"/>
          <w:szCs w:val="28"/>
        </w:rPr>
        <w:t>предъявляет к занимающимся требования быть находчивыми, уметь правильно и быстро ориентироваться в незнакомой обстановке в лесу или лесопарке, уметь на ходу определять и вычислять по компасу</w:t>
      </w:r>
      <w:r w:rsidRPr="008E2F2D">
        <w:rPr>
          <w:rFonts w:ascii="Times New Roman" w:eastAsia="Times New Roman" w:hAnsi="Times New Roman" w:cs="Times New Roman"/>
          <w:spacing w:val="65"/>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приметам</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кратчайший</w:t>
      </w:r>
      <w:r w:rsidRPr="008E2F2D">
        <w:rPr>
          <w:rFonts w:ascii="Times New Roman" w:eastAsia="Times New Roman" w:hAnsi="Times New Roman" w:cs="Times New Roman"/>
          <w:spacing w:val="67"/>
          <w:sz w:val="28"/>
          <w:szCs w:val="28"/>
        </w:rPr>
        <w:t xml:space="preserve"> </w:t>
      </w:r>
      <w:r w:rsidRPr="008E2F2D">
        <w:rPr>
          <w:rFonts w:ascii="Times New Roman" w:eastAsia="Times New Roman" w:hAnsi="Times New Roman" w:cs="Times New Roman"/>
          <w:sz w:val="28"/>
          <w:szCs w:val="28"/>
        </w:rPr>
        <w:t>путь</w:t>
      </w:r>
      <w:r w:rsidRPr="008E2F2D">
        <w:rPr>
          <w:rFonts w:ascii="Times New Roman" w:eastAsia="Times New Roman" w:hAnsi="Times New Roman" w:cs="Times New Roman"/>
          <w:spacing w:val="70"/>
          <w:sz w:val="28"/>
          <w:szCs w:val="28"/>
        </w:rPr>
        <w:t xml:space="preserve"> </w:t>
      </w:r>
      <w:r w:rsidRPr="008E2F2D">
        <w:rPr>
          <w:rFonts w:ascii="Times New Roman" w:eastAsia="Times New Roman" w:hAnsi="Times New Roman" w:cs="Times New Roman"/>
          <w:sz w:val="28"/>
          <w:szCs w:val="28"/>
        </w:rPr>
        <w:t>до</w:t>
      </w:r>
      <w:r w:rsidRPr="008E2F2D">
        <w:rPr>
          <w:rFonts w:ascii="Times New Roman" w:eastAsia="Times New Roman" w:hAnsi="Times New Roman" w:cs="Times New Roman"/>
          <w:spacing w:val="70"/>
          <w:sz w:val="28"/>
          <w:szCs w:val="28"/>
        </w:rPr>
        <w:t xml:space="preserve"> </w:t>
      </w:r>
      <w:r w:rsidRPr="008E2F2D">
        <w:rPr>
          <w:rFonts w:ascii="Times New Roman" w:eastAsia="Times New Roman" w:hAnsi="Times New Roman" w:cs="Times New Roman"/>
          <w:sz w:val="28"/>
          <w:szCs w:val="28"/>
        </w:rPr>
        <w:t>контрольного</w:t>
      </w:r>
      <w:r w:rsidRPr="008E2F2D">
        <w:rPr>
          <w:rFonts w:ascii="Times New Roman" w:eastAsia="Times New Roman" w:hAnsi="Times New Roman" w:cs="Times New Roman"/>
          <w:spacing w:val="67"/>
          <w:sz w:val="28"/>
          <w:szCs w:val="28"/>
        </w:rPr>
        <w:t xml:space="preserve"> </w:t>
      </w:r>
      <w:r w:rsidRPr="008E2F2D">
        <w:rPr>
          <w:rFonts w:ascii="Times New Roman" w:eastAsia="Times New Roman" w:hAnsi="Times New Roman" w:cs="Times New Roman"/>
          <w:sz w:val="28"/>
          <w:szCs w:val="28"/>
        </w:rPr>
        <w:t>пункта.</w:t>
      </w:r>
      <w:r w:rsidRPr="008E2F2D">
        <w:rPr>
          <w:rFonts w:ascii="Times New Roman" w:eastAsia="Times New Roman" w:hAnsi="Times New Roman" w:cs="Times New Roman"/>
          <w:spacing w:val="68"/>
          <w:sz w:val="28"/>
          <w:szCs w:val="28"/>
        </w:rPr>
        <w:t xml:space="preserve"> </w:t>
      </w:r>
      <w:r w:rsidRPr="008E2F2D">
        <w:rPr>
          <w:rFonts w:ascii="Times New Roman" w:eastAsia="Times New Roman" w:hAnsi="Times New Roman" w:cs="Times New Roman"/>
          <w:sz w:val="28"/>
          <w:szCs w:val="28"/>
        </w:rPr>
        <w:t>Длинные</w:t>
      </w:r>
      <w:r w:rsidRPr="008E2F2D">
        <w:rPr>
          <w:rFonts w:ascii="Times New Roman" w:eastAsia="Times New Roman" w:hAnsi="Times New Roman" w:cs="Times New Roman"/>
          <w:spacing w:val="69"/>
          <w:sz w:val="28"/>
          <w:szCs w:val="28"/>
        </w:rPr>
        <w:t xml:space="preserve"> </w:t>
      </w:r>
      <w:r w:rsidRPr="008E2F2D">
        <w:rPr>
          <w:rFonts w:ascii="Times New Roman" w:eastAsia="Times New Roman" w:hAnsi="Times New Roman" w:cs="Times New Roman"/>
          <w:sz w:val="28"/>
          <w:szCs w:val="28"/>
        </w:rPr>
        <w:t>и</w:t>
      </w:r>
    </w:p>
    <w:p w:rsidR="006F3B45" w:rsidRPr="008E2F2D" w:rsidRDefault="006F3B45" w:rsidP="008E2F2D">
      <w:pPr>
        <w:widowControl w:val="0"/>
        <w:autoSpaceDE w:val="0"/>
        <w:autoSpaceDN w:val="0"/>
        <w:spacing w:after="0" w:line="240" w:lineRule="auto"/>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сложные по характеру местности дистанции спортивного ориентирования требуют хорошей физической подготовки, направленной на развитие способности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к</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многочасовым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нагрузкам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во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время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непрерывного</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передвижения</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с переменной скоростью по пересеченной местности.</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Наряду с физической подготовкой проводится начальная топографическая подготовка ориентировщиков, в которую входит умение читать карту и сопоставлять ее с местностью, определять на карте свое местоположение и находить рациональный путь движения к контрольным пунктам. Заниматься этим видом активного отдыха могут лица с различным уровнем физической подготовленности. Занятия по ориентированию проводятся в любое время года и при любой погоде. Зимой ориентировщики передвигаются на лыжах.</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В начальную подготовку ориентировщика входит овладение следующими умениями и навыками: определить расстояние, определить направление, читать карту и сопоставлять ее с местностью, выбрать порядок прохождения контрольных пунктов и способы ориентирования, выбрать рациональный путь </w:t>
      </w:r>
      <w:r w:rsidRPr="008E2F2D">
        <w:rPr>
          <w:rFonts w:ascii="Times New Roman" w:eastAsia="Times New Roman" w:hAnsi="Times New Roman" w:cs="Times New Roman"/>
          <w:spacing w:val="-2"/>
          <w:sz w:val="28"/>
          <w:szCs w:val="28"/>
        </w:rPr>
        <w:t>движения.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lastRenderedPageBreak/>
        <w:t>Соревнования по спортивному ориентированию заключаются в том, чтобы пройти дистанцию с картой и компасом и отметиться на контрольных пунктах, расположенных на местности.</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Походы выходного дня. </w:t>
      </w:r>
      <w:r w:rsidRPr="008E2F2D">
        <w:rPr>
          <w:rFonts w:ascii="Times New Roman" w:eastAsia="Times New Roman" w:hAnsi="Times New Roman" w:cs="Times New Roman"/>
          <w:sz w:val="28"/>
          <w:szCs w:val="28"/>
        </w:rPr>
        <w:t>Организационным центром походов выходного дня в учебных заведениях является туристская секция (клуб туристов) при спортивном клубе. Ей подчиняются туристские секции факультетов и других подразделений вуза.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Члены секции помогают выбрать маршрут, скомплектовать туристскую группу, дают рекомендации по снаряжению и правильному режиму в пути, проводят</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 xml:space="preserve">беседы с начинающими туристами и определяют готовность группы к </w:t>
      </w:r>
      <w:r w:rsidRPr="008E2F2D">
        <w:rPr>
          <w:rFonts w:ascii="Times New Roman" w:eastAsia="Times New Roman" w:hAnsi="Times New Roman" w:cs="Times New Roman"/>
          <w:spacing w:val="-2"/>
          <w:sz w:val="28"/>
          <w:szCs w:val="28"/>
        </w:rPr>
        <w:t>походу.</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Перед</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походом</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вся</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группа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изучает</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особенности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маршрута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по</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карте,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рельеф местности, естественные преграды, лес, реки ближайшие населенные пункты, достопримечательности, исторические памятники музеи стройки. Распределяются обязанности между участниками по хода назначаются завхоз, санитар, шеф-повар, фотограф, корреспондент, направляющий и замыкающий.</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Одежда туриста должна быть легкой, прочной, не стесняющей движений. Наиболее удобен тренировочный или лыжный костюм (по погоде) женщины должны обязательно иметь брюки. Обувь рекомендуется разношенная (кеды, лыжные или туристские ботинки), которая надевается на хлопчатобумажный и шерстяной носок.</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Необходимым условием подготовки к походу является физическая и специальная туристская подготовка систематические занятия физическими упражнениями и спортом.</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Перед походом участникам сообщается время сбора и выхода на маршрут режим дня и график движения время малых и больших привалов.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Основная форма походного строя цепочка. Впереди идут более слабые туристы,</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сзади</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сильные.</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Возглавляет</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строй</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направляющий,</w:t>
      </w:r>
      <w:r w:rsidRPr="008E2F2D">
        <w:rPr>
          <w:rFonts w:ascii="Times New Roman" w:eastAsia="Times New Roman" w:hAnsi="Times New Roman" w:cs="Times New Roman"/>
          <w:spacing w:val="-6"/>
          <w:sz w:val="28"/>
          <w:szCs w:val="28"/>
        </w:rPr>
        <w:t xml:space="preserve"> </w:t>
      </w:r>
      <w:r w:rsidRPr="008E2F2D">
        <w:rPr>
          <w:rFonts w:ascii="Times New Roman" w:eastAsia="Times New Roman" w:hAnsi="Times New Roman" w:cs="Times New Roman"/>
          <w:sz w:val="28"/>
          <w:szCs w:val="28"/>
        </w:rPr>
        <w:t>который</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pacing w:val="-2"/>
          <w:sz w:val="28"/>
          <w:szCs w:val="28"/>
        </w:rPr>
        <w:t>выбирает</w:t>
      </w:r>
    </w:p>
    <w:p w:rsidR="006F3B45" w:rsidRPr="008E2F2D" w:rsidRDefault="006F3B45" w:rsidP="008E2F2D">
      <w:pPr>
        <w:widowControl w:val="0"/>
        <w:autoSpaceDE w:val="0"/>
        <w:autoSpaceDN w:val="0"/>
        <w:spacing w:after="0" w:line="240" w:lineRule="auto"/>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наиболее удобные и безопасные для передвижения места. Замыкающий не оставляет никого позади себя, помогает отстающим товарищам, контролирует движение, передавая направляющему команды об изменении его темпа. Дистанция между участниками похода – 2 м, по кустарнику – 3–5 м. Начинать поход рекомендуется в 7–8 ч утра. Направление движения определяется с помощью карты и компаса.</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Однодневный подход рассчитан на 6–7 ч хода. Первый привал делается через</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15–20</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мин</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после</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начата</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движения</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для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подгонки</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снаряжения</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дальнейшем через</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каждые 45 мин хода делаются 10–15 минутные малые</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привалы. В</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 xml:space="preserve">10–11 ч завтрак (сухой паек бутерброды с сыром и колбасой). В 13–14 ч делается большой привал оборудуется бивак туристы обедают и отдыхают. По усмотрению руководителя в соответствии с планом похода большой привал может быть рассчитан на 3–4 ч. При этом следует </w:t>
      </w:r>
      <w:proofErr w:type="gramStart"/>
      <w:r w:rsidRPr="008E2F2D">
        <w:rPr>
          <w:rFonts w:ascii="Times New Roman" w:eastAsia="Times New Roman" w:hAnsi="Times New Roman" w:cs="Times New Roman"/>
          <w:sz w:val="28"/>
          <w:szCs w:val="28"/>
        </w:rPr>
        <w:t>помнить</w:t>
      </w:r>
      <w:proofErr w:type="gramEnd"/>
      <w:r w:rsidRPr="008E2F2D">
        <w:rPr>
          <w:rFonts w:ascii="Times New Roman" w:eastAsia="Times New Roman" w:hAnsi="Times New Roman" w:cs="Times New Roman"/>
          <w:sz w:val="28"/>
          <w:szCs w:val="28"/>
        </w:rPr>
        <w:t xml:space="preserve"> что возвращение из похода не должно быть позднее 18–19 ч.</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При проведении лыжного туристского похода необходимо учитывать </w:t>
      </w:r>
      <w:r w:rsidRPr="008E2F2D">
        <w:rPr>
          <w:rFonts w:ascii="Times New Roman" w:eastAsia="Times New Roman" w:hAnsi="Times New Roman" w:cs="Times New Roman"/>
          <w:sz w:val="28"/>
          <w:szCs w:val="28"/>
        </w:rPr>
        <w:lastRenderedPageBreak/>
        <w:t xml:space="preserve">специфику передвижения на лыжах с повышенным расположением центра тяжести (рюкзак и другое снаряжение), температурные (мороз оттепель) и атмосферные условия (ветер метель), короткий световой день. Эти условия предъявляют более высокие требования к подготовке похода его участникам </w:t>
      </w:r>
      <w:r w:rsidRPr="008E2F2D">
        <w:rPr>
          <w:rFonts w:ascii="Times New Roman" w:eastAsia="Times New Roman" w:hAnsi="Times New Roman" w:cs="Times New Roman"/>
          <w:spacing w:val="-2"/>
          <w:sz w:val="28"/>
          <w:szCs w:val="28"/>
        </w:rPr>
        <w:t>руководителю.</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К лыжному туристскому походу могут быть допущены физически подготовленные, закаленные, владеющие техникой передвижения на лыжах студенты. При температуре ниже –20 °С походы проводить не рекомендуется.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Руководителю похода следует заранее обследовать предполагаемый маршрут. Рассчитывая протяженность маршрута, необходимо учесть условия местности,</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на</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которой</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будет</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поход,</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наличие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отсутствие</w:t>
      </w:r>
      <w:r w:rsidRPr="008E2F2D">
        <w:rPr>
          <w:rFonts w:ascii="Times New Roman" w:eastAsia="Times New Roman" w:hAnsi="Times New Roman" w:cs="Times New Roman"/>
          <w:spacing w:val="-16"/>
          <w:sz w:val="28"/>
          <w:szCs w:val="28"/>
        </w:rPr>
        <w:t xml:space="preserve"> </w:t>
      </w:r>
      <w:r w:rsidRPr="008E2F2D">
        <w:rPr>
          <w:rFonts w:ascii="Times New Roman" w:eastAsia="Times New Roman" w:hAnsi="Times New Roman" w:cs="Times New Roman"/>
          <w:sz w:val="28"/>
          <w:szCs w:val="28"/>
        </w:rPr>
        <w:t>лыжни, предполагаемую температуру воздуха, продолжительность светового дня и другие факторы.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Большое внимание участники и руководитель похода должны уделить подбору и проверке снаряжения качеству лыж, креплений, ботинок, палок. Для ремонта снаряжения и лыж в пути необходимо иметь с собой набор ремонтных инструментов и материалов.</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Чтобы</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предупредить</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обморожения</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необходимо</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проводить</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 xml:space="preserve">систематические мероприятия по закаливанию организма, уметь одеваться с учетом погодных условий, предохранять белье, носки, варежки от намокания, чередовать движение и отдых, соблюдать режим питания. Особенно внимательно надо следить за состоянием пальцев ног. При </w:t>
      </w:r>
      <w:proofErr w:type="spellStart"/>
      <w:r w:rsidRPr="008E2F2D">
        <w:rPr>
          <w:rFonts w:ascii="Times New Roman" w:eastAsia="Times New Roman" w:hAnsi="Times New Roman" w:cs="Times New Roman"/>
          <w:sz w:val="28"/>
          <w:szCs w:val="28"/>
        </w:rPr>
        <w:t>отсырении</w:t>
      </w:r>
      <w:proofErr w:type="spellEnd"/>
      <w:r w:rsidRPr="008E2F2D">
        <w:rPr>
          <w:rFonts w:ascii="Times New Roman" w:eastAsia="Times New Roman" w:hAnsi="Times New Roman" w:cs="Times New Roman"/>
          <w:sz w:val="28"/>
          <w:szCs w:val="28"/>
        </w:rPr>
        <w:t xml:space="preserve"> носков их необходимо сменить. При потере чувствительности пальцы ног следует растереть, сделать активные согревающие движения, обогреться у костра, обратиться за помощью в населенные пункты.</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Рацион питания составляется так же, как и для летних походов, но несколько увеличивается его калорийность.</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Лицам, имеющим соответствующую подготовку, можно организовывать горные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водные</w:t>
      </w:r>
      <w:r w:rsidRPr="008E2F2D">
        <w:rPr>
          <w:rFonts w:ascii="Times New Roman" w:eastAsia="Times New Roman" w:hAnsi="Times New Roman" w:cs="Times New Roman"/>
          <w:spacing w:val="79"/>
          <w:w w:val="150"/>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велосипедные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походы,</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которые</w:t>
      </w:r>
      <w:r w:rsidRPr="008E2F2D">
        <w:rPr>
          <w:rFonts w:ascii="Times New Roman" w:eastAsia="Times New Roman" w:hAnsi="Times New Roman" w:cs="Times New Roman"/>
          <w:spacing w:val="80"/>
          <w:w w:val="150"/>
          <w:sz w:val="28"/>
          <w:szCs w:val="28"/>
        </w:rPr>
        <w:t xml:space="preserve"> </w:t>
      </w:r>
      <w:r w:rsidRPr="008E2F2D">
        <w:rPr>
          <w:rFonts w:ascii="Times New Roman" w:eastAsia="Times New Roman" w:hAnsi="Times New Roman" w:cs="Times New Roman"/>
          <w:sz w:val="28"/>
          <w:szCs w:val="28"/>
        </w:rPr>
        <w:t>должны</w:t>
      </w:r>
      <w:r w:rsidRPr="008E2F2D">
        <w:rPr>
          <w:rFonts w:ascii="Times New Roman" w:eastAsia="Times New Roman" w:hAnsi="Times New Roman" w:cs="Times New Roman"/>
          <w:spacing w:val="79"/>
          <w:w w:val="150"/>
          <w:sz w:val="28"/>
          <w:szCs w:val="28"/>
        </w:rPr>
        <w:t xml:space="preserve"> </w:t>
      </w:r>
      <w:r w:rsidRPr="008E2F2D">
        <w:rPr>
          <w:rFonts w:ascii="Times New Roman" w:eastAsia="Times New Roman" w:hAnsi="Times New Roman" w:cs="Times New Roman"/>
          <w:sz w:val="28"/>
          <w:szCs w:val="28"/>
        </w:rPr>
        <w:t>проводиться</w:t>
      </w:r>
      <w:r w:rsidRPr="008E2F2D">
        <w:rPr>
          <w:rFonts w:ascii="Times New Roman" w:eastAsia="Times New Roman" w:hAnsi="Times New Roman" w:cs="Times New Roman"/>
          <w:spacing w:val="79"/>
          <w:w w:val="150"/>
          <w:sz w:val="28"/>
          <w:szCs w:val="28"/>
        </w:rPr>
        <w:t xml:space="preserve"> </w:t>
      </w:r>
      <w:r w:rsidR="008E2F2D">
        <w:rPr>
          <w:rFonts w:ascii="Times New Roman" w:eastAsia="Times New Roman" w:hAnsi="Times New Roman" w:cs="Times New Roman"/>
          <w:sz w:val="28"/>
          <w:szCs w:val="28"/>
        </w:rPr>
        <w:t xml:space="preserve">в </w:t>
      </w:r>
      <w:r w:rsidRPr="008E2F2D">
        <w:rPr>
          <w:rFonts w:ascii="Times New Roman" w:eastAsia="Times New Roman" w:hAnsi="Times New Roman" w:cs="Times New Roman"/>
          <w:sz w:val="28"/>
          <w:szCs w:val="28"/>
        </w:rPr>
        <w:t>соответствии с требованиями «Правил организации и проведения туристских походов и путешествий».</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w:t>
      </w:r>
      <w:r w:rsidRPr="008E2F2D">
        <w:rPr>
          <w:rFonts w:ascii="Times New Roman" w:eastAsia="Times New Roman" w:hAnsi="Times New Roman" w:cs="Times New Roman"/>
          <w:i/>
          <w:sz w:val="28"/>
          <w:szCs w:val="28"/>
        </w:rPr>
        <w:t>у</w:t>
      </w:r>
      <w:r w:rsidRPr="008E2F2D">
        <w:rPr>
          <w:rFonts w:ascii="Times New Roman" w:eastAsia="Times New Roman" w:hAnsi="Times New Roman" w:cs="Times New Roman"/>
          <w:sz w:val="28"/>
          <w:szCs w:val="28"/>
        </w:rPr>
        <w:t>ководитель группы обязан строго следить за правильным поведением студентов в туристском походе и отношением их к природным богатствам. Туристы ни в коем случае не должны допускать порчи и рубки деревьев, место привала и бивака надо тщательно убирать, сухой мусор сжигать, а консервные банки закапывать в землю.</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b/>
          <w:sz w:val="28"/>
          <w:szCs w:val="28"/>
        </w:rPr>
        <w:t xml:space="preserve">Занятия на тренажерах. </w:t>
      </w:r>
      <w:r w:rsidRPr="008E2F2D">
        <w:rPr>
          <w:rFonts w:ascii="Times New Roman" w:eastAsia="Times New Roman" w:hAnsi="Times New Roman" w:cs="Times New Roman"/>
          <w:sz w:val="28"/>
          <w:szCs w:val="28"/>
        </w:rPr>
        <w:t>Тренажеры применяются как дополнение к традиционным</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занятиям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физическими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упражнениями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спортом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делают</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их</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более эмоциональными и разнообразными. Они используются как средство профилактики гипокинезии и гиподинамии избирательно воздействуют на различные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части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тела,</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мышечные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группы,</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дыхательную</w:t>
      </w:r>
      <w:r w:rsidRPr="008E2F2D">
        <w:rPr>
          <w:rFonts w:ascii="Times New Roman" w:eastAsia="Times New Roman" w:hAnsi="Times New Roman" w:cs="Times New Roman"/>
          <w:spacing w:val="-3"/>
          <w:sz w:val="28"/>
          <w:szCs w:val="28"/>
        </w:rPr>
        <w:t xml:space="preserve"> </w:t>
      </w:r>
      <w:r w:rsidRPr="008E2F2D">
        <w:rPr>
          <w:rFonts w:ascii="Times New Roman" w:eastAsia="Times New Roman" w:hAnsi="Times New Roman" w:cs="Times New Roman"/>
          <w:sz w:val="28"/>
          <w:szCs w:val="28"/>
        </w:rPr>
        <w:t>и сердечно-сосудистую системы,</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укрепляют</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способствуют</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их</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развитию,</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являются</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хорошим</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средством восстановления после утомления.</w:t>
      </w:r>
    </w:p>
    <w:p w:rsidR="006F3B45" w:rsidRPr="008E2F2D"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Перечень упражнений на тренажерах и методические рекомендации по </w:t>
      </w:r>
      <w:r w:rsidRPr="008E2F2D">
        <w:rPr>
          <w:rFonts w:ascii="Times New Roman" w:eastAsia="Times New Roman" w:hAnsi="Times New Roman" w:cs="Times New Roman"/>
          <w:sz w:val="28"/>
          <w:szCs w:val="28"/>
        </w:rPr>
        <w:lastRenderedPageBreak/>
        <w:t>их проведению широко представлены в популярной литературе по физической культуре</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спорту.</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При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многолетних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регулярных</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занятиях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спортом</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системой физических</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упражнении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с</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оптимальными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физическими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нагрузками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наблюдается относительная стабилизация двигательной функции, сохраняется достаточный уровень</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физической</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подготовленности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работоспособности</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организма</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до</w:t>
      </w:r>
      <w:r w:rsidRPr="008E2F2D">
        <w:rPr>
          <w:rFonts w:ascii="Times New Roman" w:eastAsia="Times New Roman" w:hAnsi="Times New Roman" w:cs="Times New Roman"/>
          <w:spacing w:val="-18"/>
          <w:sz w:val="28"/>
          <w:szCs w:val="28"/>
        </w:rPr>
        <w:t xml:space="preserve"> </w:t>
      </w:r>
      <w:r w:rsidRPr="008E2F2D">
        <w:rPr>
          <w:rFonts w:ascii="Times New Roman" w:eastAsia="Times New Roman" w:hAnsi="Times New Roman" w:cs="Times New Roman"/>
          <w:sz w:val="28"/>
          <w:szCs w:val="28"/>
        </w:rPr>
        <w:t>70</w:t>
      </w:r>
      <w:r w:rsidRPr="008E2F2D">
        <w:rPr>
          <w:rFonts w:ascii="Times New Roman" w:eastAsia="Times New Roman" w:hAnsi="Times New Roman" w:cs="Times New Roman"/>
          <w:spacing w:val="-17"/>
          <w:sz w:val="28"/>
          <w:szCs w:val="28"/>
        </w:rPr>
        <w:t xml:space="preserve"> </w:t>
      </w:r>
      <w:r w:rsidRPr="008E2F2D">
        <w:rPr>
          <w:rFonts w:ascii="Times New Roman" w:eastAsia="Times New Roman" w:hAnsi="Times New Roman" w:cs="Times New Roman"/>
          <w:sz w:val="28"/>
          <w:szCs w:val="28"/>
        </w:rPr>
        <w:t>лет и старше.</w:t>
      </w:r>
    </w:p>
    <w:p w:rsidR="006F3B45" w:rsidRPr="006F3B45" w:rsidRDefault="006F3B45" w:rsidP="006F3B45">
      <w:pPr>
        <w:widowControl w:val="0"/>
        <w:autoSpaceDE w:val="0"/>
        <w:autoSpaceDN w:val="0"/>
        <w:spacing w:before="2" w:after="0" w:line="240" w:lineRule="auto"/>
        <w:rPr>
          <w:rFonts w:ascii="Times New Roman" w:eastAsia="Times New Roman" w:hAnsi="Times New Roman" w:cs="Times New Roman"/>
          <w:sz w:val="28"/>
          <w:szCs w:val="28"/>
        </w:rPr>
      </w:pPr>
    </w:p>
    <w:p w:rsidR="006F3B45" w:rsidRPr="006F3B45" w:rsidRDefault="006F3B45" w:rsidP="006F3B45">
      <w:pPr>
        <w:widowControl w:val="0"/>
        <w:autoSpaceDE w:val="0"/>
        <w:autoSpaceDN w:val="0"/>
        <w:spacing w:after="0" w:line="240" w:lineRule="auto"/>
        <w:jc w:val="both"/>
        <w:rPr>
          <w:rFonts w:ascii="Times New Roman" w:eastAsia="Times New Roman" w:hAnsi="Times New Roman" w:cs="Times New Roman"/>
          <w:b/>
          <w:sz w:val="24"/>
        </w:rPr>
      </w:pPr>
      <w:r w:rsidRPr="006F3B45">
        <w:rPr>
          <w:rFonts w:ascii="Times New Roman" w:eastAsia="Times New Roman" w:hAnsi="Times New Roman" w:cs="Times New Roman"/>
          <w:b/>
          <w:sz w:val="24"/>
        </w:rPr>
        <w:t>Таблица</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Количество</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рекомендуемых</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часов</w:t>
      </w:r>
      <w:r w:rsidRPr="006F3B45">
        <w:rPr>
          <w:rFonts w:ascii="Times New Roman" w:eastAsia="Times New Roman" w:hAnsi="Times New Roman" w:cs="Times New Roman"/>
          <w:b/>
          <w:spacing w:val="-2"/>
          <w:sz w:val="24"/>
        </w:rPr>
        <w:t xml:space="preserve"> </w:t>
      </w:r>
      <w:r w:rsidRPr="006F3B45">
        <w:rPr>
          <w:rFonts w:ascii="Times New Roman" w:eastAsia="Times New Roman" w:hAnsi="Times New Roman" w:cs="Times New Roman"/>
          <w:b/>
          <w:sz w:val="24"/>
        </w:rPr>
        <w:t>в</w:t>
      </w:r>
      <w:r w:rsidRPr="006F3B45">
        <w:rPr>
          <w:rFonts w:ascii="Times New Roman" w:eastAsia="Times New Roman" w:hAnsi="Times New Roman" w:cs="Times New Roman"/>
          <w:b/>
          <w:spacing w:val="-2"/>
          <w:sz w:val="24"/>
        </w:rPr>
        <w:t xml:space="preserve"> неделю.</w:t>
      </w:r>
    </w:p>
    <w:tbl>
      <w:tblPr>
        <w:tblStyle w:val="TableNormal"/>
        <w:tblW w:w="0" w:type="auto"/>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10"/>
        <w:gridCol w:w="1702"/>
      </w:tblGrid>
      <w:tr w:rsidR="006F3B45" w:rsidRPr="006F3B45" w:rsidTr="006F3B45">
        <w:trPr>
          <w:trHeight w:val="640"/>
        </w:trPr>
        <w:tc>
          <w:tcPr>
            <w:tcW w:w="8412" w:type="dxa"/>
            <w:gridSpan w:val="2"/>
          </w:tcPr>
          <w:p w:rsidR="006F3B45" w:rsidRPr="006F3B45" w:rsidRDefault="006F3B45" w:rsidP="006F3B45">
            <w:pPr>
              <w:spacing w:before="176"/>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Объем</w:t>
            </w:r>
            <w:r w:rsidRPr="006F3B45">
              <w:rPr>
                <w:rFonts w:ascii="Times New Roman" w:eastAsia="Times New Roman" w:hAnsi="Times New Roman" w:cs="Times New Roman"/>
                <w:spacing w:val="-6"/>
                <w:sz w:val="24"/>
                <w:lang w:val="ru-RU"/>
              </w:rPr>
              <w:t xml:space="preserve"> </w:t>
            </w:r>
            <w:r w:rsidRPr="006F3B45">
              <w:rPr>
                <w:rFonts w:ascii="Times New Roman" w:eastAsia="Times New Roman" w:hAnsi="Times New Roman" w:cs="Times New Roman"/>
                <w:sz w:val="24"/>
                <w:lang w:val="ru-RU"/>
              </w:rPr>
              <w:t>двигательной</w:t>
            </w:r>
            <w:r w:rsidRPr="006F3B45">
              <w:rPr>
                <w:rFonts w:ascii="Times New Roman" w:eastAsia="Times New Roman" w:hAnsi="Times New Roman" w:cs="Times New Roman"/>
                <w:spacing w:val="-1"/>
                <w:sz w:val="24"/>
                <w:lang w:val="ru-RU"/>
              </w:rPr>
              <w:t xml:space="preserve"> </w:t>
            </w:r>
            <w:r w:rsidRPr="006F3B45">
              <w:rPr>
                <w:rFonts w:ascii="Times New Roman" w:eastAsia="Times New Roman" w:hAnsi="Times New Roman" w:cs="Times New Roman"/>
                <w:sz w:val="24"/>
                <w:lang w:val="ru-RU"/>
              </w:rPr>
              <w:t>активности,</w:t>
            </w:r>
            <w:r w:rsidRPr="006F3B45">
              <w:rPr>
                <w:rFonts w:ascii="Times New Roman" w:eastAsia="Times New Roman" w:hAnsi="Times New Roman" w:cs="Times New Roman"/>
                <w:spacing w:val="-3"/>
                <w:sz w:val="24"/>
                <w:lang w:val="ru-RU"/>
              </w:rPr>
              <w:t xml:space="preserve"> </w:t>
            </w:r>
            <w:r w:rsidRPr="006F3B45">
              <w:rPr>
                <w:rFonts w:ascii="Times New Roman" w:eastAsia="Times New Roman" w:hAnsi="Times New Roman" w:cs="Times New Roman"/>
                <w:sz w:val="24"/>
                <w:lang w:val="ru-RU"/>
              </w:rPr>
              <w:t>часов</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z w:val="24"/>
                <w:lang w:val="ru-RU"/>
              </w:rPr>
              <w:t>в</w:t>
            </w:r>
            <w:r w:rsidRPr="006F3B45">
              <w:rPr>
                <w:rFonts w:ascii="Times New Roman" w:eastAsia="Times New Roman" w:hAnsi="Times New Roman" w:cs="Times New Roman"/>
                <w:spacing w:val="-4"/>
                <w:sz w:val="24"/>
                <w:lang w:val="ru-RU"/>
              </w:rPr>
              <w:t xml:space="preserve"> </w:t>
            </w:r>
            <w:r w:rsidRPr="006F3B45">
              <w:rPr>
                <w:rFonts w:ascii="Times New Roman" w:eastAsia="Times New Roman" w:hAnsi="Times New Roman" w:cs="Times New Roman"/>
                <w:spacing w:val="-2"/>
                <w:sz w:val="24"/>
                <w:lang w:val="ru-RU"/>
              </w:rPr>
              <w:t>неделю</w:t>
            </w:r>
            <w:r w:rsidRPr="006F3B45">
              <w:rPr>
                <w:rFonts w:ascii="Times New Roman" w:eastAsia="Times New Roman" w:hAnsi="Times New Roman" w:cs="Times New Roman"/>
                <w:spacing w:val="-2"/>
                <w:sz w:val="24"/>
                <w:vertAlign w:val="superscript"/>
                <w:lang w:val="ru-RU"/>
              </w:rPr>
              <w:t>2</w:t>
            </w:r>
          </w:p>
        </w:tc>
      </w:tr>
      <w:tr w:rsidR="006F3B45" w:rsidRPr="006F3B45" w:rsidTr="006F3B45">
        <w:trPr>
          <w:trHeight w:val="309"/>
        </w:trPr>
        <w:tc>
          <w:tcPr>
            <w:tcW w:w="6710" w:type="dxa"/>
          </w:tcPr>
          <w:p w:rsidR="006F3B45" w:rsidRPr="006F3B45" w:rsidRDefault="006F3B45" w:rsidP="006F3B45">
            <w:pPr>
              <w:spacing w:line="271"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Дошкольники</w:t>
            </w:r>
            <w:proofErr w:type="spellEnd"/>
          </w:p>
        </w:tc>
        <w:tc>
          <w:tcPr>
            <w:tcW w:w="1702" w:type="dxa"/>
          </w:tcPr>
          <w:p w:rsidR="006F3B45" w:rsidRPr="006F3B45" w:rsidRDefault="006F3B45" w:rsidP="006F3B45">
            <w:pPr>
              <w:spacing w:line="271"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21–28</w:t>
            </w:r>
          </w:p>
        </w:tc>
      </w:tr>
      <w:tr w:rsidR="006F3B45" w:rsidRPr="006F3B45" w:rsidTr="006F3B45">
        <w:trPr>
          <w:trHeight w:val="309"/>
        </w:trPr>
        <w:tc>
          <w:tcPr>
            <w:tcW w:w="6710"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pacing w:val="-2"/>
                <w:sz w:val="24"/>
              </w:rPr>
              <w:t>Школьники</w:t>
            </w:r>
            <w:proofErr w:type="spellEnd"/>
          </w:p>
        </w:tc>
        <w:tc>
          <w:tcPr>
            <w:tcW w:w="1702" w:type="dxa"/>
          </w:tcPr>
          <w:p w:rsidR="006F3B45" w:rsidRPr="006F3B45" w:rsidRDefault="006F3B45" w:rsidP="006F3B45">
            <w:pPr>
              <w:spacing w:line="270"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14–21</w:t>
            </w:r>
          </w:p>
        </w:tc>
      </w:tr>
      <w:tr w:rsidR="006F3B45" w:rsidRPr="006F3B45" w:rsidTr="006F3B45">
        <w:trPr>
          <w:trHeight w:val="311"/>
        </w:trPr>
        <w:tc>
          <w:tcPr>
            <w:tcW w:w="6710" w:type="dxa"/>
          </w:tcPr>
          <w:p w:rsidR="006F3B45" w:rsidRPr="006F3B45" w:rsidRDefault="006F3B45" w:rsidP="006F3B45">
            <w:pPr>
              <w:spacing w:line="273" w:lineRule="exact"/>
              <w:rPr>
                <w:rFonts w:ascii="Times New Roman" w:eastAsia="Times New Roman" w:hAnsi="Times New Roman" w:cs="Times New Roman"/>
                <w:sz w:val="24"/>
                <w:lang w:val="ru-RU"/>
              </w:rPr>
            </w:pPr>
            <w:r w:rsidRPr="006F3B45">
              <w:rPr>
                <w:rFonts w:ascii="Times New Roman" w:eastAsia="Times New Roman" w:hAnsi="Times New Roman" w:cs="Times New Roman"/>
                <w:sz w:val="24"/>
                <w:lang w:val="ru-RU"/>
              </w:rPr>
              <w:t>Учащиеся</w:t>
            </w:r>
            <w:r w:rsidRPr="006F3B45">
              <w:rPr>
                <w:rFonts w:ascii="Times New Roman" w:eastAsia="Times New Roman" w:hAnsi="Times New Roman" w:cs="Times New Roman"/>
                <w:spacing w:val="-14"/>
                <w:sz w:val="24"/>
                <w:lang w:val="ru-RU"/>
              </w:rPr>
              <w:t xml:space="preserve"> </w:t>
            </w:r>
            <w:r w:rsidRPr="006F3B45">
              <w:rPr>
                <w:rFonts w:ascii="Times New Roman" w:eastAsia="Times New Roman" w:hAnsi="Times New Roman" w:cs="Times New Roman"/>
                <w:sz w:val="24"/>
                <w:lang w:val="ru-RU"/>
              </w:rPr>
              <w:t>ПТУ</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и</w:t>
            </w:r>
            <w:r w:rsidRPr="006F3B45">
              <w:rPr>
                <w:rFonts w:ascii="Times New Roman" w:eastAsia="Times New Roman" w:hAnsi="Times New Roman" w:cs="Times New Roman"/>
                <w:spacing w:val="-11"/>
                <w:sz w:val="24"/>
                <w:lang w:val="ru-RU"/>
              </w:rPr>
              <w:t xml:space="preserve"> </w:t>
            </w:r>
            <w:r w:rsidRPr="006F3B45">
              <w:rPr>
                <w:rFonts w:ascii="Times New Roman" w:eastAsia="Times New Roman" w:hAnsi="Times New Roman" w:cs="Times New Roman"/>
                <w:sz w:val="24"/>
                <w:lang w:val="ru-RU"/>
              </w:rPr>
              <w:t>средних</w:t>
            </w:r>
            <w:r w:rsidRPr="006F3B45">
              <w:rPr>
                <w:rFonts w:ascii="Times New Roman" w:eastAsia="Times New Roman" w:hAnsi="Times New Roman" w:cs="Times New Roman"/>
                <w:spacing w:val="-10"/>
                <w:sz w:val="24"/>
                <w:lang w:val="ru-RU"/>
              </w:rPr>
              <w:t xml:space="preserve"> </w:t>
            </w:r>
            <w:r w:rsidRPr="006F3B45">
              <w:rPr>
                <w:rFonts w:ascii="Times New Roman" w:eastAsia="Times New Roman" w:hAnsi="Times New Roman" w:cs="Times New Roman"/>
                <w:sz w:val="24"/>
                <w:lang w:val="ru-RU"/>
              </w:rPr>
              <w:t>специальных</w:t>
            </w:r>
            <w:r w:rsidRPr="006F3B45">
              <w:rPr>
                <w:rFonts w:ascii="Times New Roman" w:eastAsia="Times New Roman" w:hAnsi="Times New Roman" w:cs="Times New Roman"/>
                <w:spacing w:val="-8"/>
                <w:sz w:val="24"/>
                <w:lang w:val="ru-RU"/>
              </w:rPr>
              <w:t xml:space="preserve"> </w:t>
            </w:r>
            <w:r w:rsidRPr="006F3B45">
              <w:rPr>
                <w:rFonts w:ascii="Times New Roman" w:eastAsia="Times New Roman" w:hAnsi="Times New Roman" w:cs="Times New Roman"/>
                <w:sz w:val="24"/>
                <w:lang w:val="ru-RU"/>
              </w:rPr>
              <w:t>учебных</w:t>
            </w:r>
            <w:r w:rsidRPr="006F3B45">
              <w:rPr>
                <w:rFonts w:ascii="Times New Roman" w:eastAsia="Times New Roman" w:hAnsi="Times New Roman" w:cs="Times New Roman"/>
                <w:spacing w:val="-9"/>
                <w:sz w:val="24"/>
                <w:lang w:val="ru-RU"/>
              </w:rPr>
              <w:t xml:space="preserve"> </w:t>
            </w:r>
            <w:r w:rsidRPr="006F3B45">
              <w:rPr>
                <w:rFonts w:ascii="Times New Roman" w:eastAsia="Times New Roman" w:hAnsi="Times New Roman" w:cs="Times New Roman"/>
                <w:spacing w:val="-2"/>
                <w:sz w:val="24"/>
                <w:lang w:val="ru-RU"/>
              </w:rPr>
              <w:t>заведений</w:t>
            </w:r>
          </w:p>
        </w:tc>
        <w:tc>
          <w:tcPr>
            <w:tcW w:w="1702" w:type="dxa"/>
          </w:tcPr>
          <w:p w:rsidR="006F3B45" w:rsidRPr="006F3B45" w:rsidRDefault="006F3B45" w:rsidP="006F3B45">
            <w:pPr>
              <w:spacing w:line="273"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10–14</w:t>
            </w:r>
          </w:p>
        </w:tc>
      </w:tr>
      <w:tr w:rsidR="006F3B45" w:rsidRPr="006F3B45" w:rsidTr="006F3B45">
        <w:trPr>
          <w:trHeight w:val="309"/>
        </w:trPr>
        <w:tc>
          <w:tcPr>
            <w:tcW w:w="6710" w:type="dxa"/>
          </w:tcPr>
          <w:p w:rsidR="006F3B45" w:rsidRPr="006F3B45" w:rsidRDefault="006F3B45" w:rsidP="006F3B45">
            <w:pPr>
              <w:spacing w:line="270" w:lineRule="exact"/>
              <w:rPr>
                <w:rFonts w:ascii="Times New Roman" w:eastAsia="Times New Roman" w:hAnsi="Times New Roman" w:cs="Times New Roman"/>
                <w:sz w:val="24"/>
              </w:rPr>
            </w:pPr>
            <w:proofErr w:type="spellStart"/>
            <w:r w:rsidRPr="006F3B45">
              <w:rPr>
                <w:rFonts w:ascii="Times New Roman" w:eastAsia="Times New Roman" w:hAnsi="Times New Roman" w:cs="Times New Roman"/>
                <w:sz w:val="24"/>
              </w:rPr>
              <w:t>Студенты</w:t>
            </w:r>
            <w:proofErr w:type="spellEnd"/>
            <w:r w:rsidRPr="006F3B45">
              <w:rPr>
                <w:rFonts w:ascii="Times New Roman" w:eastAsia="Times New Roman" w:hAnsi="Times New Roman" w:cs="Times New Roman"/>
                <w:spacing w:val="-5"/>
                <w:sz w:val="24"/>
              </w:rPr>
              <w:t xml:space="preserve"> УВО</w:t>
            </w:r>
          </w:p>
        </w:tc>
        <w:tc>
          <w:tcPr>
            <w:tcW w:w="1702" w:type="dxa"/>
          </w:tcPr>
          <w:p w:rsidR="006F3B45" w:rsidRPr="006F3B45" w:rsidRDefault="006F3B45" w:rsidP="006F3B45">
            <w:pPr>
              <w:spacing w:line="270" w:lineRule="exact"/>
              <w:ind w:right="483"/>
              <w:jc w:val="right"/>
              <w:rPr>
                <w:rFonts w:ascii="Times New Roman" w:eastAsia="Times New Roman" w:hAnsi="Times New Roman" w:cs="Times New Roman"/>
                <w:sz w:val="24"/>
              </w:rPr>
            </w:pPr>
            <w:r w:rsidRPr="006F3B45">
              <w:rPr>
                <w:rFonts w:ascii="Times New Roman" w:eastAsia="Times New Roman" w:hAnsi="Times New Roman" w:cs="Times New Roman"/>
                <w:spacing w:val="-2"/>
                <w:sz w:val="24"/>
              </w:rPr>
              <w:t>10–14</w:t>
            </w:r>
          </w:p>
        </w:tc>
      </w:tr>
    </w:tbl>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b/>
          <w:sz w:val="24"/>
          <w:szCs w:val="28"/>
        </w:rPr>
      </w:pPr>
    </w:p>
    <w:p w:rsidR="006F3B45" w:rsidRPr="006F3B45" w:rsidRDefault="006F3B45" w:rsidP="008E2F2D">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6F3B45">
        <w:rPr>
          <w:rFonts w:ascii="Times New Roman" w:eastAsia="Times New Roman" w:hAnsi="Times New Roman" w:cs="Times New Roman"/>
          <w:sz w:val="28"/>
          <w:szCs w:val="28"/>
        </w:rPr>
        <w:t xml:space="preserve">Выбор количества занятий в неделю зависит </w:t>
      </w:r>
      <w:r w:rsidR="008E2F2D">
        <w:rPr>
          <w:rFonts w:ascii="Times New Roman" w:eastAsia="Times New Roman" w:hAnsi="Times New Roman" w:cs="Times New Roman"/>
          <w:sz w:val="28"/>
          <w:szCs w:val="28"/>
        </w:rPr>
        <w:t xml:space="preserve">от цели самостоятельных занятий. </w:t>
      </w:r>
      <w:r w:rsidRPr="006F3B45">
        <w:rPr>
          <w:rFonts w:ascii="Times New Roman" w:eastAsia="Times New Roman" w:hAnsi="Times New Roman" w:cs="Times New Roman"/>
          <w:sz w:val="28"/>
          <w:szCs w:val="28"/>
        </w:rPr>
        <w:t>Чтобы поддерживать физическое состояние на достигнутом уровне, достаточно заниматься 2 раза в неделю. Чтобы его повысить</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3</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раза,</w:t>
      </w:r>
      <w:r w:rsidRPr="006F3B45">
        <w:rPr>
          <w:rFonts w:ascii="Times New Roman" w:eastAsia="Times New Roman" w:hAnsi="Times New Roman" w:cs="Times New Roman"/>
          <w:spacing w:val="-11"/>
          <w:sz w:val="28"/>
          <w:szCs w:val="28"/>
        </w:rPr>
        <w:t xml:space="preserve"> </w:t>
      </w:r>
      <w:r w:rsidRPr="006F3B45">
        <w:rPr>
          <w:rFonts w:ascii="Times New Roman" w:eastAsia="Times New Roman" w:hAnsi="Times New Roman" w:cs="Times New Roman"/>
          <w:sz w:val="28"/>
          <w:szCs w:val="28"/>
        </w:rPr>
        <w:t>а</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для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достижения</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заметных</w:t>
      </w:r>
      <w:r w:rsidRPr="006F3B45">
        <w:rPr>
          <w:rFonts w:ascii="Times New Roman" w:eastAsia="Times New Roman" w:hAnsi="Times New Roman" w:cs="Times New Roman"/>
          <w:spacing w:val="-10"/>
          <w:sz w:val="28"/>
          <w:szCs w:val="28"/>
        </w:rPr>
        <w:t xml:space="preserve"> </w:t>
      </w:r>
      <w:r w:rsidRPr="006F3B45">
        <w:rPr>
          <w:rFonts w:ascii="Times New Roman" w:eastAsia="Times New Roman" w:hAnsi="Times New Roman" w:cs="Times New Roman"/>
          <w:sz w:val="28"/>
          <w:szCs w:val="28"/>
        </w:rPr>
        <w:t>спортивных</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результатов</w:t>
      </w:r>
      <w:r w:rsidRPr="006F3B45">
        <w:rPr>
          <w:rFonts w:ascii="Times New Roman" w:eastAsia="Times New Roman" w:hAnsi="Times New Roman" w:cs="Times New Roman"/>
          <w:spacing w:val="-5"/>
          <w:sz w:val="28"/>
          <w:szCs w:val="28"/>
        </w:rPr>
        <w:t xml:space="preserve"> </w:t>
      </w:r>
      <w:r w:rsidRPr="006F3B45">
        <w:rPr>
          <w:rFonts w:ascii="Times New Roman" w:eastAsia="Times New Roman" w:hAnsi="Times New Roman" w:cs="Times New Roman"/>
          <w:sz w:val="28"/>
          <w:szCs w:val="28"/>
        </w:rPr>
        <w:t>–</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4–5</w:t>
      </w:r>
      <w:r w:rsidRPr="006F3B45">
        <w:rPr>
          <w:rFonts w:ascii="Times New Roman" w:eastAsia="Times New Roman" w:hAnsi="Times New Roman" w:cs="Times New Roman"/>
          <w:spacing w:val="-9"/>
          <w:sz w:val="28"/>
          <w:szCs w:val="28"/>
        </w:rPr>
        <w:t xml:space="preserve"> </w:t>
      </w:r>
      <w:r w:rsidRPr="006F3B45">
        <w:rPr>
          <w:rFonts w:ascii="Times New Roman" w:eastAsia="Times New Roman" w:hAnsi="Times New Roman" w:cs="Times New Roman"/>
          <w:sz w:val="28"/>
          <w:szCs w:val="28"/>
        </w:rPr>
        <w:t>раз в неделю.</w:t>
      </w:r>
    </w:p>
    <w:p w:rsidR="006F3B45" w:rsidRPr="006F3B45" w:rsidRDefault="006F3B45" w:rsidP="008E2F2D">
      <w:pPr>
        <w:spacing w:after="0" w:line="240" w:lineRule="auto"/>
        <w:ind w:firstLine="709"/>
        <w:jc w:val="both"/>
        <w:rPr>
          <w:rFonts w:ascii="Times New Roman" w:hAnsi="Times New Roman" w:cs="Times New Roman"/>
          <w:sz w:val="28"/>
          <w:szCs w:val="28"/>
        </w:rPr>
      </w:pPr>
    </w:p>
    <w:p w:rsidR="008E2F2D" w:rsidRPr="008E2F2D" w:rsidRDefault="00777BC3" w:rsidP="008E2F2D">
      <w:pPr>
        <w:widowControl w:val="0"/>
        <w:autoSpaceDE w:val="0"/>
        <w:autoSpaceDN w:val="0"/>
        <w:spacing w:before="5" w:after="0" w:line="319" w:lineRule="exact"/>
        <w:ind w:left="709"/>
        <w:jc w:val="both"/>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5.4 </w:t>
      </w:r>
      <w:r w:rsidR="008E2F2D" w:rsidRPr="008E2F2D">
        <w:rPr>
          <w:rFonts w:ascii="Times New Roman" w:eastAsia="Times New Roman" w:hAnsi="Times New Roman" w:cs="Times New Roman"/>
          <w:b/>
          <w:bCs/>
          <w:sz w:val="28"/>
          <w:szCs w:val="28"/>
        </w:rPr>
        <w:t>Особенности</w:t>
      </w:r>
      <w:r w:rsidR="008E2F2D" w:rsidRPr="008E2F2D">
        <w:rPr>
          <w:rFonts w:ascii="Times New Roman" w:eastAsia="Times New Roman" w:hAnsi="Times New Roman" w:cs="Times New Roman"/>
          <w:b/>
          <w:bCs/>
          <w:spacing w:val="-12"/>
          <w:sz w:val="28"/>
          <w:szCs w:val="28"/>
        </w:rPr>
        <w:t xml:space="preserve"> </w:t>
      </w:r>
      <w:r w:rsidR="008E2F2D" w:rsidRPr="008E2F2D">
        <w:rPr>
          <w:rFonts w:ascii="Times New Roman" w:eastAsia="Times New Roman" w:hAnsi="Times New Roman" w:cs="Times New Roman"/>
          <w:b/>
          <w:bCs/>
          <w:sz w:val="28"/>
          <w:szCs w:val="28"/>
        </w:rPr>
        <w:t>самостоятельных</w:t>
      </w:r>
      <w:r w:rsidR="008E2F2D" w:rsidRPr="008E2F2D">
        <w:rPr>
          <w:rFonts w:ascii="Times New Roman" w:eastAsia="Times New Roman" w:hAnsi="Times New Roman" w:cs="Times New Roman"/>
          <w:b/>
          <w:bCs/>
          <w:spacing w:val="-8"/>
          <w:sz w:val="28"/>
          <w:szCs w:val="28"/>
        </w:rPr>
        <w:t xml:space="preserve"> </w:t>
      </w:r>
      <w:r w:rsidR="008E2F2D" w:rsidRPr="008E2F2D">
        <w:rPr>
          <w:rFonts w:ascii="Times New Roman" w:eastAsia="Times New Roman" w:hAnsi="Times New Roman" w:cs="Times New Roman"/>
          <w:b/>
          <w:bCs/>
          <w:sz w:val="28"/>
          <w:szCs w:val="28"/>
        </w:rPr>
        <w:t>занятий</w:t>
      </w:r>
      <w:r w:rsidR="008E2F2D" w:rsidRPr="008E2F2D">
        <w:rPr>
          <w:rFonts w:ascii="Times New Roman" w:eastAsia="Times New Roman" w:hAnsi="Times New Roman" w:cs="Times New Roman"/>
          <w:b/>
          <w:bCs/>
          <w:spacing w:val="-10"/>
          <w:sz w:val="28"/>
          <w:szCs w:val="28"/>
        </w:rPr>
        <w:t xml:space="preserve"> </w:t>
      </w:r>
      <w:r w:rsidR="008E2F2D" w:rsidRPr="008E2F2D">
        <w:rPr>
          <w:rFonts w:ascii="Times New Roman" w:eastAsia="Times New Roman" w:hAnsi="Times New Roman" w:cs="Times New Roman"/>
          <w:b/>
          <w:bCs/>
          <w:sz w:val="28"/>
          <w:szCs w:val="28"/>
        </w:rPr>
        <w:t>для</w:t>
      </w:r>
      <w:r w:rsidR="008E2F2D" w:rsidRPr="008E2F2D">
        <w:rPr>
          <w:rFonts w:ascii="Times New Roman" w:eastAsia="Times New Roman" w:hAnsi="Times New Roman" w:cs="Times New Roman"/>
          <w:b/>
          <w:bCs/>
          <w:spacing w:val="-10"/>
          <w:sz w:val="28"/>
          <w:szCs w:val="28"/>
        </w:rPr>
        <w:t xml:space="preserve"> </w:t>
      </w:r>
      <w:r w:rsidR="008E2F2D" w:rsidRPr="008E2F2D">
        <w:rPr>
          <w:rFonts w:ascii="Times New Roman" w:eastAsia="Times New Roman" w:hAnsi="Times New Roman" w:cs="Times New Roman"/>
          <w:b/>
          <w:bCs/>
          <w:spacing w:val="-2"/>
          <w:sz w:val="28"/>
          <w:szCs w:val="28"/>
        </w:rPr>
        <w:t>женщин</w:t>
      </w:r>
    </w:p>
    <w:p w:rsidR="008E2F2D" w:rsidRPr="008E2F2D" w:rsidRDefault="008E2F2D"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Организм</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женщины</w:t>
      </w:r>
      <w:r w:rsidRPr="008E2F2D">
        <w:rPr>
          <w:rFonts w:ascii="Times New Roman" w:eastAsia="Times New Roman" w:hAnsi="Times New Roman" w:cs="Times New Roman"/>
          <w:spacing w:val="-15"/>
          <w:sz w:val="28"/>
          <w:szCs w:val="28"/>
        </w:rPr>
        <w:t xml:space="preserve"> </w:t>
      </w:r>
      <w:r w:rsidRPr="008E2F2D">
        <w:rPr>
          <w:rFonts w:ascii="Times New Roman" w:eastAsia="Times New Roman" w:hAnsi="Times New Roman" w:cs="Times New Roman"/>
          <w:sz w:val="28"/>
          <w:szCs w:val="28"/>
        </w:rPr>
        <w:t>имеет</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анатомо-физиологические</w:t>
      </w:r>
      <w:r w:rsidRPr="008E2F2D">
        <w:rPr>
          <w:rFonts w:ascii="Times New Roman" w:eastAsia="Times New Roman" w:hAnsi="Times New Roman" w:cs="Times New Roman"/>
          <w:spacing w:val="-13"/>
          <w:sz w:val="28"/>
          <w:szCs w:val="28"/>
        </w:rPr>
        <w:t xml:space="preserve"> </w:t>
      </w:r>
      <w:r w:rsidRPr="008E2F2D">
        <w:rPr>
          <w:rFonts w:ascii="Times New Roman" w:eastAsia="Times New Roman" w:hAnsi="Times New Roman" w:cs="Times New Roman"/>
          <w:sz w:val="28"/>
          <w:szCs w:val="28"/>
        </w:rPr>
        <w:t>особенности,</w:t>
      </w:r>
      <w:r w:rsidRPr="008E2F2D">
        <w:rPr>
          <w:rFonts w:ascii="Times New Roman" w:eastAsia="Times New Roman" w:hAnsi="Times New Roman" w:cs="Times New Roman"/>
          <w:spacing w:val="-14"/>
          <w:sz w:val="28"/>
          <w:szCs w:val="28"/>
        </w:rPr>
        <w:t xml:space="preserve"> </w:t>
      </w:r>
      <w:r w:rsidRPr="008E2F2D">
        <w:rPr>
          <w:rFonts w:ascii="Times New Roman" w:eastAsia="Times New Roman" w:hAnsi="Times New Roman" w:cs="Times New Roman"/>
          <w:sz w:val="28"/>
          <w:szCs w:val="28"/>
        </w:rPr>
        <w:t>которые необходимо учитывать при проведении самостоятельных занятий физическими упражнениями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или</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спортивной тренировки.</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В</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отличие</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от мужского,</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у</w:t>
      </w:r>
      <w:r w:rsidRPr="008E2F2D">
        <w:rPr>
          <w:rFonts w:ascii="Times New Roman" w:eastAsia="Times New Roman" w:hAnsi="Times New Roman" w:cs="Times New Roman"/>
          <w:spacing w:val="-5"/>
          <w:sz w:val="28"/>
          <w:szCs w:val="28"/>
        </w:rPr>
        <w:t xml:space="preserve"> </w:t>
      </w:r>
      <w:r w:rsidRPr="008E2F2D">
        <w:rPr>
          <w:rFonts w:ascii="Times New Roman" w:eastAsia="Times New Roman" w:hAnsi="Times New Roman" w:cs="Times New Roman"/>
          <w:sz w:val="28"/>
          <w:szCs w:val="28"/>
        </w:rPr>
        <w:t>женского организма менее прочное строение костей, меньшее общее развитие мускулатуры</w:t>
      </w:r>
      <w:r w:rsidRPr="008E2F2D">
        <w:rPr>
          <w:rFonts w:ascii="Times New Roman" w:eastAsia="Times New Roman" w:hAnsi="Times New Roman" w:cs="Times New Roman"/>
          <w:spacing w:val="28"/>
          <w:sz w:val="28"/>
          <w:szCs w:val="28"/>
        </w:rPr>
        <w:t xml:space="preserve"> </w:t>
      </w:r>
      <w:r w:rsidRPr="008E2F2D">
        <w:rPr>
          <w:rFonts w:ascii="Times New Roman" w:eastAsia="Times New Roman" w:hAnsi="Times New Roman" w:cs="Times New Roman"/>
          <w:sz w:val="28"/>
          <w:szCs w:val="28"/>
        </w:rPr>
        <w:t>тела,</w:t>
      </w:r>
      <w:r w:rsidRPr="008E2F2D">
        <w:rPr>
          <w:rFonts w:ascii="Times New Roman" w:eastAsia="Times New Roman" w:hAnsi="Times New Roman" w:cs="Times New Roman"/>
          <w:spacing w:val="30"/>
          <w:sz w:val="28"/>
          <w:szCs w:val="28"/>
        </w:rPr>
        <w:t xml:space="preserve"> </w:t>
      </w:r>
      <w:r w:rsidRPr="008E2F2D">
        <w:rPr>
          <w:rFonts w:ascii="Times New Roman" w:eastAsia="Times New Roman" w:hAnsi="Times New Roman" w:cs="Times New Roman"/>
          <w:sz w:val="28"/>
          <w:szCs w:val="28"/>
        </w:rPr>
        <w:t>более</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широкий</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тазовый</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z w:val="28"/>
          <w:szCs w:val="28"/>
        </w:rPr>
        <w:t>поле</w:t>
      </w:r>
      <w:r w:rsidRPr="008E2F2D">
        <w:rPr>
          <w:rFonts w:ascii="Times New Roman" w:eastAsia="Times New Roman" w:hAnsi="Times New Roman" w:cs="Times New Roman"/>
          <w:spacing w:val="29"/>
          <w:sz w:val="28"/>
          <w:szCs w:val="28"/>
        </w:rPr>
        <w:t xml:space="preserve"> </w:t>
      </w:r>
      <w:r w:rsidRPr="008E2F2D">
        <w:rPr>
          <w:rFonts w:ascii="Times New Roman" w:eastAsia="Times New Roman" w:hAnsi="Times New Roman" w:cs="Times New Roman"/>
          <w:sz w:val="28"/>
          <w:szCs w:val="28"/>
        </w:rPr>
        <w:t>и</w:t>
      </w:r>
      <w:r w:rsidRPr="008E2F2D">
        <w:rPr>
          <w:rFonts w:ascii="Times New Roman" w:eastAsia="Times New Roman" w:hAnsi="Times New Roman" w:cs="Times New Roman"/>
          <w:spacing w:val="29"/>
          <w:sz w:val="28"/>
          <w:szCs w:val="28"/>
        </w:rPr>
        <w:t xml:space="preserve"> </w:t>
      </w:r>
      <w:r w:rsidRPr="008E2F2D">
        <w:rPr>
          <w:rFonts w:ascii="Times New Roman" w:eastAsia="Times New Roman" w:hAnsi="Times New Roman" w:cs="Times New Roman"/>
          <w:sz w:val="28"/>
          <w:szCs w:val="28"/>
        </w:rPr>
        <w:t>более</w:t>
      </w:r>
      <w:r w:rsidRPr="008E2F2D">
        <w:rPr>
          <w:rFonts w:ascii="Times New Roman" w:eastAsia="Times New Roman" w:hAnsi="Times New Roman" w:cs="Times New Roman"/>
          <w:spacing w:val="30"/>
          <w:sz w:val="28"/>
          <w:szCs w:val="28"/>
        </w:rPr>
        <w:t xml:space="preserve"> </w:t>
      </w:r>
      <w:r w:rsidRPr="008E2F2D">
        <w:rPr>
          <w:rFonts w:ascii="Times New Roman" w:eastAsia="Times New Roman" w:hAnsi="Times New Roman" w:cs="Times New Roman"/>
          <w:sz w:val="28"/>
          <w:szCs w:val="28"/>
        </w:rPr>
        <w:t>мощная</w:t>
      </w:r>
      <w:r w:rsidRPr="008E2F2D">
        <w:rPr>
          <w:rFonts w:ascii="Times New Roman" w:eastAsia="Times New Roman" w:hAnsi="Times New Roman" w:cs="Times New Roman"/>
          <w:spacing w:val="31"/>
          <w:sz w:val="28"/>
          <w:szCs w:val="28"/>
        </w:rPr>
        <w:t xml:space="preserve"> </w:t>
      </w:r>
      <w:r w:rsidRPr="008E2F2D">
        <w:rPr>
          <w:rFonts w:ascii="Times New Roman" w:eastAsia="Times New Roman" w:hAnsi="Times New Roman" w:cs="Times New Roman"/>
          <w:spacing w:val="-2"/>
          <w:sz w:val="28"/>
          <w:szCs w:val="28"/>
        </w:rPr>
        <w:t>мускулатура</w:t>
      </w:r>
    </w:p>
    <w:p w:rsidR="008E2F2D" w:rsidRPr="008E2F2D" w:rsidRDefault="008E2F2D" w:rsidP="008E2F2D">
      <w:pPr>
        <w:widowControl w:val="0"/>
        <w:autoSpaceDE w:val="0"/>
        <w:autoSpaceDN w:val="0"/>
        <w:spacing w:before="67" w:after="0" w:line="240" w:lineRule="auto"/>
        <w:ind w:left="143" w:right="14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тазового дна. Для здоровья женщины большое значение имеет развитие мышц брюшного пресса, спины и тазового дна. От их развития зависит нормальное положение внутренних органов. Особенно важно развитие мышц тазового дна.</w:t>
      </w:r>
    </w:p>
    <w:p w:rsidR="008E2F2D" w:rsidRPr="008E2F2D" w:rsidRDefault="008E2F2D" w:rsidP="008E2F2D">
      <w:pPr>
        <w:widowControl w:val="0"/>
        <w:autoSpaceDE w:val="0"/>
        <w:autoSpaceDN w:val="0"/>
        <w:spacing w:before="2" w:after="0" w:line="240" w:lineRule="auto"/>
        <w:ind w:left="143" w:right="146"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Одной из причин недостаточного развития этих мышц у студенток и работниц умственного труда является малоподвижный образ жизни.</w:t>
      </w:r>
    </w:p>
    <w:p w:rsidR="008E2F2D" w:rsidRPr="008E2F2D" w:rsidRDefault="008E2F2D" w:rsidP="008E2F2D">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положении «сидя» мышцы тазового дна не противодействуют внутрибрюшному давлению и растягиваются от тяжести лежащих над ними органов. В связи с этим мышцы теряют свою эластичность и прочность, что может</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привести</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к</w:t>
      </w:r>
      <w:r w:rsidRPr="008E2F2D">
        <w:rPr>
          <w:rFonts w:ascii="Times New Roman" w:eastAsia="Times New Roman" w:hAnsi="Times New Roman" w:cs="Times New Roman"/>
          <w:spacing w:val="-11"/>
          <w:sz w:val="28"/>
          <w:szCs w:val="28"/>
        </w:rPr>
        <w:t xml:space="preserve"> </w:t>
      </w:r>
      <w:r w:rsidRPr="008E2F2D">
        <w:rPr>
          <w:rFonts w:ascii="Times New Roman" w:eastAsia="Times New Roman" w:hAnsi="Times New Roman" w:cs="Times New Roman"/>
          <w:sz w:val="28"/>
          <w:szCs w:val="28"/>
        </w:rPr>
        <w:t>нежелательным</w:t>
      </w:r>
      <w:r w:rsidRPr="008E2F2D">
        <w:rPr>
          <w:rFonts w:ascii="Times New Roman" w:eastAsia="Times New Roman" w:hAnsi="Times New Roman" w:cs="Times New Roman"/>
          <w:spacing w:val="-9"/>
          <w:sz w:val="28"/>
          <w:szCs w:val="28"/>
        </w:rPr>
        <w:t xml:space="preserve"> </w:t>
      </w:r>
      <w:r w:rsidRPr="008E2F2D">
        <w:rPr>
          <w:rFonts w:ascii="Times New Roman" w:eastAsia="Times New Roman" w:hAnsi="Times New Roman" w:cs="Times New Roman"/>
          <w:sz w:val="28"/>
          <w:szCs w:val="28"/>
        </w:rPr>
        <w:t>изменениям</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положения</w:t>
      </w:r>
      <w:r w:rsidRPr="008E2F2D">
        <w:rPr>
          <w:rFonts w:ascii="Times New Roman" w:eastAsia="Times New Roman" w:hAnsi="Times New Roman" w:cs="Times New Roman"/>
          <w:spacing w:val="-8"/>
          <w:sz w:val="28"/>
          <w:szCs w:val="28"/>
        </w:rPr>
        <w:t xml:space="preserve"> </w:t>
      </w:r>
      <w:r w:rsidRPr="008E2F2D">
        <w:rPr>
          <w:rFonts w:ascii="Times New Roman" w:eastAsia="Times New Roman" w:hAnsi="Times New Roman" w:cs="Times New Roman"/>
          <w:sz w:val="28"/>
          <w:szCs w:val="28"/>
        </w:rPr>
        <w:t>внутренних</w:t>
      </w:r>
      <w:r w:rsidRPr="008E2F2D">
        <w:rPr>
          <w:rFonts w:ascii="Times New Roman" w:eastAsia="Times New Roman" w:hAnsi="Times New Roman" w:cs="Times New Roman"/>
          <w:spacing w:val="-10"/>
          <w:sz w:val="28"/>
          <w:szCs w:val="28"/>
        </w:rPr>
        <w:t xml:space="preserve"> </w:t>
      </w:r>
      <w:r w:rsidRPr="008E2F2D">
        <w:rPr>
          <w:rFonts w:ascii="Times New Roman" w:eastAsia="Times New Roman" w:hAnsi="Times New Roman" w:cs="Times New Roman"/>
          <w:sz w:val="28"/>
          <w:szCs w:val="28"/>
        </w:rPr>
        <w:t>органов</w:t>
      </w:r>
      <w:r w:rsidRPr="008E2F2D">
        <w:rPr>
          <w:rFonts w:ascii="Times New Roman" w:eastAsia="Times New Roman" w:hAnsi="Times New Roman" w:cs="Times New Roman"/>
          <w:spacing w:val="-12"/>
          <w:sz w:val="28"/>
          <w:szCs w:val="28"/>
        </w:rPr>
        <w:t xml:space="preserve"> </w:t>
      </w:r>
      <w:r w:rsidRPr="008E2F2D">
        <w:rPr>
          <w:rFonts w:ascii="Times New Roman" w:eastAsia="Times New Roman" w:hAnsi="Times New Roman" w:cs="Times New Roman"/>
          <w:sz w:val="28"/>
          <w:szCs w:val="28"/>
        </w:rPr>
        <w:t>и к ухудшению их функциональной деятельности.</w:t>
      </w:r>
    </w:p>
    <w:p w:rsidR="008E2F2D" w:rsidRPr="008E2F2D" w:rsidRDefault="008E2F2D" w:rsidP="008E2F2D">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Ряд характерных для организма женщины особенностей имеется и в деятельности сердечно-сосудистой, дыхательной,</w:t>
      </w:r>
      <w:r w:rsidRPr="008E2F2D">
        <w:rPr>
          <w:rFonts w:ascii="Times New Roman" w:eastAsia="Times New Roman" w:hAnsi="Times New Roman" w:cs="Times New Roman"/>
          <w:spacing w:val="-2"/>
          <w:sz w:val="28"/>
          <w:szCs w:val="28"/>
        </w:rPr>
        <w:t xml:space="preserve"> </w:t>
      </w:r>
      <w:r w:rsidRPr="008E2F2D">
        <w:rPr>
          <w:rFonts w:ascii="Times New Roman" w:eastAsia="Times New Roman" w:hAnsi="Times New Roman" w:cs="Times New Roman"/>
          <w:sz w:val="28"/>
          <w:szCs w:val="28"/>
        </w:rPr>
        <w:t>нервной</w:t>
      </w:r>
      <w:r w:rsidRPr="008E2F2D">
        <w:rPr>
          <w:rFonts w:ascii="Times New Roman" w:eastAsia="Times New Roman" w:hAnsi="Times New Roman" w:cs="Times New Roman"/>
          <w:spacing w:val="-1"/>
          <w:sz w:val="28"/>
          <w:szCs w:val="28"/>
        </w:rPr>
        <w:t xml:space="preserve"> </w:t>
      </w:r>
      <w:r w:rsidRPr="008E2F2D">
        <w:rPr>
          <w:rFonts w:ascii="Times New Roman" w:eastAsia="Times New Roman" w:hAnsi="Times New Roman" w:cs="Times New Roman"/>
          <w:sz w:val="28"/>
          <w:szCs w:val="28"/>
        </w:rPr>
        <w:t>и других систем. Все это выражается более продолжительным периодом восстановления организма после физической нагрузки, а также более быстрой потерей состояния тренированности при прекращении тренировок.</w:t>
      </w:r>
    </w:p>
    <w:p w:rsidR="008E2F2D" w:rsidRPr="008E2F2D" w:rsidRDefault="008E2F2D" w:rsidP="008E2F2D">
      <w:pPr>
        <w:widowControl w:val="0"/>
        <w:autoSpaceDE w:val="0"/>
        <w:autoSpaceDN w:val="0"/>
        <w:spacing w:before="1" w:after="0" w:line="240" w:lineRule="auto"/>
        <w:ind w:left="143" w:right="138"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Особенности женского организма должны строго учитываться в </w:t>
      </w:r>
      <w:r w:rsidRPr="008E2F2D">
        <w:rPr>
          <w:rFonts w:ascii="Times New Roman" w:eastAsia="Times New Roman" w:hAnsi="Times New Roman" w:cs="Times New Roman"/>
          <w:sz w:val="28"/>
          <w:szCs w:val="28"/>
        </w:rPr>
        <w:lastRenderedPageBreak/>
        <w:t>организации, содержании, методике проведения самостоятельных занятий. Подбор физических упражнений, их характер и интенсивность должны соответствовать физической подготовленности возрасту, индивидуальным возможностям студенток.</w:t>
      </w:r>
    </w:p>
    <w:p w:rsidR="008E2F2D" w:rsidRPr="008E2F2D" w:rsidRDefault="008E2F2D" w:rsidP="008E2F2D">
      <w:pPr>
        <w:widowControl w:val="0"/>
        <w:autoSpaceDE w:val="0"/>
        <w:autoSpaceDN w:val="0"/>
        <w:spacing w:after="0" w:line="240" w:lineRule="auto"/>
        <w:ind w:left="143" w:right="145"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Необходимо исключать случаи форсирования тренировки для того, чтобы быстро достичь высоких результатов. Разминку следует проводить более тщательно и более продолжительно, чем при занятиях мужчин.</w:t>
      </w:r>
    </w:p>
    <w:p w:rsidR="008E2F2D" w:rsidRPr="008E2F2D" w:rsidRDefault="008E2F2D" w:rsidP="008E2F2D">
      <w:pPr>
        <w:widowControl w:val="0"/>
        <w:autoSpaceDE w:val="0"/>
        <w:autoSpaceDN w:val="0"/>
        <w:spacing w:after="0" w:line="240" w:lineRule="auto"/>
        <w:ind w:left="143" w:right="143"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Рекомендуется остерегаться резких сотрясений мгновенных напряжений и усилий, например, при занятиях прыжками и в упражнениях с отягощением. Полезны упражнения в положении сидя, и лежа на спине с подниманием отведением приведением и круговыми движениями ног, с подниманием ног и таза до положения «березка», различного рода приседания.</w:t>
      </w:r>
    </w:p>
    <w:p w:rsidR="008E2F2D" w:rsidRPr="008E2F2D" w:rsidRDefault="008E2F2D" w:rsidP="008E2F2D">
      <w:pPr>
        <w:widowControl w:val="0"/>
        <w:autoSpaceDE w:val="0"/>
        <w:autoSpaceDN w:val="0"/>
        <w:spacing w:after="0" w:line="240" w:lineRule="auto"/>
        <w:ind w:left="143" w:right="139"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 xml:space="preserve">Даже для хорошо физически подготовленных студенток рекомендуется исключить упражнения, вызывающие повышение внутри брюшного давления и затрудняющие деятельность органов брюшной полсти и малого таза. К таким упражнениям относятся прыжки в глубину поднимание больших тяжестей и другие сопровождающиеся задержкой дыхания и </w:t>
      </w:r>
      <w:proofErr w:type="spellStart"/>
      <w:r w:rsidRPr="008E2F2D">
        <w:rPr>
          <w:rFonts w:ascii="Times New Roman" w:eastAsia="Times New Roman" w:hAnsi="Times New Roman" w:cs="Times New Roman"/>
          <w:sz w:val="28"/>
          <w:szCs w:val="28"/>
        </w:rPr>
        <w:t>натуживанием</w:t>
      </w:r>
      <w:proofErr w:type="spellEnd"/>
      <w:r w:rsidRPr="008E2F2D">
        <w:rPr>
          <w:rFonts w:ascii="Times New Roman" w:eastAsia="Times New Roman" w:hAnsi="Times New Roman" w:cs="Times New Roman"/>
          <w:sz w:val="28"/>
          <w:szCs w:val="28"/>
        </w:rPr>
        <w:t>.</w:t>
      </w:r>
    </w:p>
    <w:p w:rsidR="008E2F2D" w:rsidRPr="008E2F2D" w:rsidRDefault="008E2F2D" w:rsidP="008E2F2D">
      <w:pPr>
        <w:widowControl w:val="0"/>
        <w:autoSpaceDE w:val="0"/>
        <w:autoSpaceDN w:val="0"/>
        <w:spacing w:before="1" w:after="0" w:line="240" w:lineRule="auto"/>
        <w:ind w:left="143" w:right="141"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При выполнении упражнений на силу и быстроту движений следует более постепенно увеличивать тренировочную нагрузку, более плавно доводить ее до оптимальных пределов, чем при занятиях мужчин.</w:t>
      </w:r>
    </w:p>
    <w:p w:rsidR="008E2F2D" w:rsidRPr="008E2F2D" w:rsidRDefault="008E2F2D" w:rsidP="008E2F2D">
      <w:pPr>
        <w:widowControl w:val="0"/>
        <w:autoSpaceDE w:val="0"/>
        <w:autoSpaceDN w:val="0"/>
        <w:spacing w:after="0" w:line="240" w:lineRule="auto"/>
        <w:ind w:left="143" w:right="133"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Упражнения с отягощениями применяются с небольшими весами сериями по 8–12 движений с вовлечением в работу различных мышечных групп. В интервалах между сериями выполняются упражнения на расслабление с глубоким дыханием и другие упражнения, обеспечивающие активный отдых.</w:t>
      </w:r>
    </w:p>
    <w:p w:rsidR="008E2F2D" w:rsidRPr="008E2F2D" w:rsidRDefault="008E2F2D" w:rsidP="008E2F2D">
      <w:pPr>
        <w:widowControl w:val="0"/>
        <w:autoSpaceDE w:val="0"/>
        <w:autoSpaceDN w:val="0"/>
        <w:spacing w:after="0" w:line="240" w:lineRule="auto"/>
        <w:ind w:left="143" w:right="138"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Функциональные возможности аппарата кровообращения и дыхания у девушек и женщин значительно ниже, чем у юношей и мужчин, поэтому нагрузка на выносливость для девушек и женщин должна быть меньше по объему и повышаться на более продолжительном отрезке времени.</w:t>
      </w:r>
    </w:p>
    <w:p w:rsidR="008E2F2D" w:rsidRPr="008E2F2D" w:rsidRDefault="008E2F2D" w:rsidP="008E2F2D">
      <w:pPr>
        <w:widowControl w:val="0"/>
        <w:autoSpaceDE w:val="0"/>
        <w:autoSpaceDN w:val="0"/>
        <w:spacing w:before="67" w:after="0" w:line="240" w:lineRule="auto"/>
        <w:ind w:left="143" w:right="141"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Женщинам при занятиях физическими упражнениями и спортом следует особенно внимательно осуществлять самоконтроль. Необходимо наблюдать за влиянием занятий на течение овариально-менструального цикла и характер его изменения. Во всех случаях неблагоприятных отклонений необходимо обращаться к врачу.</w:t>
      </w:r>
    </w:p>
    <w:p w:rsidR="008E2F2D" w:rsidRDefault="008E2F2D"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8E2F2D">
        <w:rPr>
          <w:rFonts w:ascii="Times New Roman" w:eastAsia="Times New Roman" w:hAnsi="Times New Roman" w:cs="Times New Roman"/>
          <w:sz w:val="28"/>
          <w:szCs w:val="28"/>
        </w:rPr>
        <w:t>Женщинам противопоказаны физические нагрузки, спортивная тренировка и участие в спортивных соревнованиях в период беременности. После родов к занятиям физическими упражнениями и спортом рекомендуется приступать не ранее чем через 8–10 месяцев.</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
    <w:p w:rsidR="00777BC3" w:rsidRPr="006A0CE3" w:rsidRDefault="00777BC3" w:rsidP="006A0CE3">
      <w:pPr>
        <w:widowControl w:val="0"/>
        <w:autoSpaceDE w:val="0"/>
        <w:autoSpaceDN w:val="0"/>
        <w:spacing w:before="1" w:after="0" w:line="240" w:lineRule="auto"/>
        <w:ind w:left="142" w:right="135"/>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5.5 </w:t>
      </w:r>
      <w:r w:rsidRPr="00777BC3">
        <w:rPr>
          <w:rFonts w:ascii="Times New Roman" w:eastAsia="Times New Roman" w:hAnsi="Times New Roman" w:cs="Times New Roman"/>
          <w:b/>
          <w:bCs/>
          <w:sz w:val="28"/>
          <w:szCs w:val="28"/>
        </w:rPr>
        <w:t>Организация самостоятельных занятий физическими упражнениями различной направленности. Планирование объема и интенсивности физических упражнений с учетом умственной учебной нагрузки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sz w:val="28"/>
          <w:szCs w:val="28"/>
        </w:rPr>
      </w:pPr>
      <w:r w:rsidRPr="00777BC3">
        <w:rPr>
          <w:rFonts w:ascii="Times New Roman" w:eastAsia="Times New Roman" w:hAnsi="Times New Roman" w:cs="Times New Roman"/>
          <w:b/>
          <w:sz w:val="28"/>
          <w:szCs w:val="28"/>
        </w:rPr>
        <w:lastRenderedPageBreak/>
        <w:t>Расчет часов самостоятельных занятий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Планирование самостоятельных занятий осуществляется студентами под руководством преподавателей.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Перспективные планы самостоятельных занятий целесообразно разрабатывать на весь период обучения, т. е. на 4–6 лет. В зависимости от состояния здоровья, медицинской группы, исходного уровня физической и спортивно технической подготовленности студенты могут планировать достижение различных результатов по годам обучения в вузе и в дальнейшей жизни и деятельности – от контрольных тестов учебной программы до нормативов разрядной классификации.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Студентам всех учебных отделений при планировании и проведении самостоятельных тренировочных занятий надо учитывать, что в период подготовки и сдачи зачетов и экзаменов интенсивность и объем самостоятельных тренировочных занятий следует несколько снижать, придавая им в отдельных</w:t>
      </w:r>
      <w:r>
        <w:rPr>
          <w:rFonts w:ascii="Times New Roman" w:eastAsia="Times New Roman" w:hAnsi="Times New Roman" w:cs="Times New Roman"/>
          <w:sz w:val="28"/>
          <w:szCs w:val="28"/>
        </w:rPr>
        <w:t xml:space="preserve"> случаях форму активного отдыха.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Вопросу сочетания умственной и физической работы следует уделять повседневное внимание. Необходимо постоянно анализировать состояние организма по субъективным и объективным данным самоконтроля.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При многолетнем перспективном планировании самостоятельных тренировочных занятий общая тренировочная нагрузка, изменяясь волнообразно с учетом умственного напряжения по учебным занятиям в течение года, должна с каждым годом иметь тенденцию к повышению. Только при этом условии будет происходить укрепление здоровья, повышение уровня физической подготовленности, а для занимающихся спортом – повышение состояния тренированности и уровня спортивных результатов.</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 то же время планирование самостоятельных занятий физическими упражнениями и спортом должно быть направлено на достижение единой цели, которая стоит перед студентами всех медицинских групп, – сохранить здоровье, поддерживать высокий уровень физической и умственной работоспособности.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5.6 </w:t>
      </w:r>
      <w:r w:rsidRPr="00777BC3">
        <w:rPr>
          <w:rFonts w:ascii="Times New Roman" w:eastAsia="Times New Roman" w:hAnsi="Times New Roman" w:cs="Times New Roman"/>
          <w:b/>
          <w:bCs/>
          <w:sz w:val="28"/>
          <w:szCs w:val="28"/>
        </w:rPr>
        <w:t>Управление самостоятельными занятиями. Определение цели. Учет индивидуальных особенностей и проделанной работы. Корректировка тренировочных планов</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Чтобы управлять процессом самостоятельных занятий, необходимо провести ряд мероприятий: определить цели самостоятельный занятий; определить индивидуальные особенности занимающегося; скорректировать планы занятий (перспективный, годичный, на семестр и микроцикл); определить и изменить содержание, организацию, методику и условия занятий, применяемые средства тренировки. Все это необходимо, чтобы достичь наибольшей эффективности занятий в зависимости от результатов самоконтроля и учета тренировочных занятий. Учет проделанной тренировочной работы позволяет анализировать ход тренировочного процесса, вносить коррективы в планы тренировок. </w:t>
      </w:r>
      <w:r w:rsidRPr="00777BC3">
        <w:rPr>
          <w:rFonts w:ascii="Times New Roman" w:eastAsia="Times New Roman" w:hAnsi="Times New Roman" w:cs="Times New Roman"/>
          <w:sz w:val="28"/>
          <w:szCs w:val="28"/>
        </w:rPr>
        <w:lastRenderedPageBreak/>
        <w:t>Рекомендуется проводить предварительный, текущий и итоговый учет с записью данных в личный дневник самоконтроля.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Цель предварительного учета – зафиксировать данные исходного уровня подготовленности и тренированности занимающихся.</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Текущий учет позволяет анализировать показатели тренировочных занятий. В ходе тренировочных занятий анализируются: количество проведенных тренировок в неделю, месяц, год; выполненный объем и интенсивность тренировочной работы: результаты участия в соревнованиях и выполнения отдельных тестов и норм разрядной классификации. Анализ показателей текущего учета позволяет проверять правильность хода тренировочного процесса и вносить необходимые поправки в планы тренировочных занятий.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Итоговый учет осуществляется в конце периода занятий или в конце годичного цикла тренировочных занятий. Он предполагает сопоставить данные состояния здоровья и тренированности, а также данные объема тренировочной работы, выраженной во времени, которое затрачено на выполнение упражнений, и в количестве километров легкоатлетического бега, бега на лыжах и плавания различной  интенсивности  с  результатами,  показанными  на  спортивных</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sz w:val="28"/>
          <w:szCs w:val="28"/>
        </w:rPr>
        <w:t>соревнованиях. На основании этого сопоставления и анализа корректируются планы тренировочных занятий на следующий годичный цикл.</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Результаты многих видов самоконтроля и учета при проведении самостоятельных тренировочных занятий могут быть представлены в виде количественных показателей: ЧСС, масса тела, тренировочные нагрузки, результаты выполнения тестов, спортивные результаты и др. Информация о количественных показателях позволит занимающемуся в любой отрезок времени ставить определенную количественную задачу, осуществлять ее в процессе тренировки и оценивать точность ее выполнения.</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Количественные данные самоконтроля и учета полезно представлять в виде графика, тогда анализ показателей дневника самоконтроля, предварительного, текущего и итогового учета будет более наглядно отображать динамику состояния здоровья, уровня физической и спортивной подготовленности занимающихся, что облегчит повседневное управление процессом самостоятельной тренировки.</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b/>
          <w:bCs/>
          <w:sz w:val="28"/>
          <w:szCs w:val="28"/>
        </w:rPr>
      </w:pP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b/>
          <w:bCs/>
          <w:sz w:val="28"/>
          <w:szCs w:val="28"/>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 управлению процессом самостоятельных занятий относится дозирование физической нагрузки, ее интенсивности на занятиях физическими упражнениями.</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Физические упражнения не принесут желаемого эффекта, если физическая нагрузка недостаточна. Чрезмерная по интенсивности нагрузка может вызвать в организме явления перенапряжения. Возникает необходимость установить оптимальные индивидуальные дозы </w:t>
      </w:r>
      <w:r w:rsidRPr="00777BC3">
        <w:rPr>
          <w:rFonts w:ascii="Times New Roman" w:eastAsia="Times New Roman" w:hAnsi="Times New Roman" w:cs="Times New Roman"/>
          <w:sz w:val="28"/>
          <w:szCs w:val="28"/>
        </w:rPr>
        <w:lastRenderedPageBreak/>
        <w:t>физической активности для каждого, кто занимается самостоятельно какой либо системой физических упражнений или видом спорта. Для этого необходимо определить исходный уровень функционального со стояния организма перед началом занятия и затем в процессе занятии контролировать изменение его показателей.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Наиболее доступными способами оценки состояния сердечно-сосудистой и дыхательной систем являются одномоментная функциональная проба с приседанием, проба Штанге и проба </w:t>
      </w:r>
      <w:proofErr w:type="spellStart"/>
      <w:r w:rsidRPr="00777BC3">
        <w:rPr>
          <w:rFonts w:ascii="Times New Roman" w:eastAsia="Times New Roman" w:hAnsi="Times New Roman" w:cs="Times New Roman"/>
          <w:sz w:val="28"/>
          <w:szCs w:val="28"/>
        </w:rPr>
        <w:t>Генчи</w:t>
      </w:r>
      <w:proofErr w:type="spellEnd"/>
      <w:r w:rsidRPr="00777BC3">
        <w:rPr>
          <w:rFonts w:ascii="Times New Roman" w:eastAsia="Times New Roman" w:hAnsi="Times New Roman" w:cs="Times New Roman"/>
          <w:sz w:val="28"/>
          <w:szCs w:val="28"/>
        </w:rPr>
        <w:t>.</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Степень физической подготовленности можно контролировать с помощью определения величины максимального потребления кислорода по методу К. Купера.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Практика показала, что нетренированный человек с плохой подготовленностью (МПК меньше 25 мл/кг/мин) может ее увеличить в результате систематических занятий примерно на 30 %.</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При дозировании физической нагрузки, регулировании интенсивности ее воздействия на организм необходимо учитывать следующие факторы:</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количество повторений упражнения. </w:t>
      </w:r>
      <w:r w:rsidRPr="00777BC3">
        <w:rPr>
          <w:rFonts w:ascii="Times New Roman" w:eastAsia="Times New Roman" w:hAnsi="Times New Roman" w:cs="Times New Roman"/>
          <w:sz w:val="28"/>
          <w:szCs w:val="28"/>
        </w:rPr>
        <w:t>Чем большее число раз повторяется упражнение, тем больше нагрузка и наоборот;</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амплитуда движений. </w:t>
      </w:r>
      <w:r w:rsidRPr="00777BC3">
        <w:rPr>
          <w:rFonts w:ascii="Times New Roman" w:eastAsia="Times New Roman" w:hAnsi="Times New Roman" w:cs="Times New Roman"/>
          <w:sz w:val="28"/>
          <w:szCs w:val="28"/>
        </w:rPr>
        <w:t>С увеличением амплитуды нагрузка на организм возрастает;</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исходное положение </w:t>
      </w:r>
      <w:r w:rsidRPr="00777BC3">
        <w:rPr>
          <w:rFonts w:ascii="Times New Roman" w:eastAsia="Times New Roman" w:hAnsi="Times New Roman" w:cs="Times New Roman"/>
          <w:sz w:val="28"/>
          <w:szCs w:val="28"/>
        </w:rPr>
        <w:t>из которого выполняется упражнение, существенно влияет на степень физической нагрузки. К ней относятся изменение формы и величины опорной поверхности при выполнении упражнении (стоя сидя, лежа), применение исходных положений, изолирующих работу вспомогательных групп мышц (с помощью гимнастических снарядов и предметов), усиливающих нагрузку на основную мышечную группу и на весь организм, изменение положения центра тяжести тела по отношению к опоре;</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величина и количество участвующих в упражнении мышечных групп. </w:t>
      </w:r>
      <w:r w:rsidRPr="00777BC3">
        <w:rPr>
          <w:rFonts w:ascii="Times New Roman" w:eastAsia="Times New Roman" w:hAnsi="Times New Roman" w:cs="Times New Roman"/>
          <w:sz w:val="28"/>
          <w:szCs w:val="28"/>
        </w:rPr>
        <w:t>Чем больше мышц участвует в выполнении упражнения, чем они крупнее по массе, тем значительнее физическая нагрузка;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b/>
          <w:sz w:val="28"/>
          <w:szCs w:val="28"/>
        </w:rPr>
        <w:t>|</w:t>
      </w:r>
      <w:r w:rsidRPr="00777BC3">
        <w:rPr>
          <w:rFonts w:ascii="Times New Roman" w:eastAsia="Times New Roman" w:hAnsi="Times New Roman" w:cs="Times New Roman"/>
          <w:b/>
          <w:sz w:val="28"/>
          <w:szCs w:val="28"/>
        </w:rPr>
        <w:t xml:space="preserve">темп выполнения упражнений </w:t>
      </w:r>
      <w:r w:rsidRPr="00777BC3">
        <w:rPr>
          <w:rFonts w:ascii="Times New Roman" w:eastAsia="Times New Roman" w:hAnsi="Times New Roman" w:cs="Times New Roman"/>
          <w:sz w:val="28"/>
          <w:szCs w:val="28"/>
        </w:rPr>
        <w:t>может быть медленным, средним, быстрым. В циклических упражнениях, например, большую нагрузку дает быстрый темп, в силовых – медленный темп;</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степень сложности упражнения </w:t>
      </w:r>
      <w:r w:rsidRPr="00777BC3">
        <w:rPr>
          <w:rFonts w:ascii="Times New Roman" w:eastAsia="Times New Roman" w:hAnsi="Times New Roman" w:cs="Times New Roman"/>
          <w:sz w:val="28"/>
          <w:szCs w:val="28"/>
        </w:rPr>
        <w:t>зависит от количества участвующих в упражнении мышечных групп и от координации их деятельности. Сложные упражнения требуют усиленного внимания, что создает значительную эмоциональную нагрузку и приводит к более быстрому утомлению;</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b/>
          <w:sz w:val="28"/>
          <w:szCs w:val="28"/>
        </w:rPr>
        <w:t xml:space="preserve">степень и характер мышечного напряжения. </w:t>
      </w:r>
      <w:r w:rsidRPr="00777BC3">
        <w:rPr>
          <w:rFonts w:ascii="Times New Roman" w:eastAsia="Times New Roman" w:hAnsi="Times New Roman" w:cs="Times New Roman"/>
          <w:sz w:val="28"/>
          <w:szCs w:val="28"/>
        </w:rPr>
        <w:t>При максимальных напряжениях мышцы недостаточно снабжаются кислородом и питательными веществами, быстро нарастает утомление. Трудно долго продолжать работу и при быстром чередовании мышечных сокращений и расслаблении, ибо это приводит к высокой подвижности процессов возбуждения и торможения в коре головного мозга и к быстрому утомлению;</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мощность мышечной работы </w:t>
      </w:r>
      <w:r w:rsidRPr="00777BC3">
        <w:rPr>
          <w:rFonts w:ascii="Times New Roman" w:eastAsia="Times New Roman" w:hAnsi="Times New Roman" w:cs="Times New Roman"/>
          <w:sz w:val="28"/>
          <w:szCs w:val="28"/>
        </w:rPr>
        <w:t xml:space="preserve">(количество работы в единицу </w:t>
      </w:r>
      <w:r w:rsidRPr="00777BC3">
        <w:rPr>
          <w:rFonts w:ascii="Times New Roman" w:eastAsia="Times New Roman" w:hAnsi="Times New Roman" w:cs="Times New Roman"/>
          <w:sz w:val="28"/>
          <w:szCs w:val="28"/>
        </w:rPr>
        <w:lastRenderedPageBreak/>
        <w:t>времени) зависит от времени ее выполнения, развиваемой скорости и силы при движении. Чем больше мощность, тем выше физическая нагрузка;</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b/>
          <w:sz w:val="28"/>
          <w:szCs w:val="28"/>
        </w:rPr>
        <w:t xml:space="preserve">продолжительность и характер пауз отдыха между упражнениями. </w:t>
      </w:r>
      <w:r w:rsidRPr="00777BC3">
        <w:rPr>
          <w:rFonts w:ascii="Times New Roman" w:eastAsia="Times New Roman" w:hAnsi="Times New Roman" w:cs="Times New Roman"/>
          <w:sz w:val="28"/>
          <w:szCs w:val="28"/>
        </w:rPr>
        <w:t>Более продолжительный отдых способствует более полному восстановлению организма. По характеру паузы отдыха могут быть пассивными и активными. При активных паузах, когда выполняются легкие упражнения разгрузочного характера или упражнения в мышечном расслаблении, восстановительный эффект повышается.</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Учитывая перечисленные факторы можно уменьшать или увеличивать суммарную физическую нагрузку в одном занятии и в серии занятий в течение продолжительного периода времени.</w:t>
      </w:r>
    </w:p>
    <w:p w:rsidR="00777BC3" w:rsidRPr="00777BC3" w:rsidRDefault="00777BC3" w:rsidP="00777BC3">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Тренировочные нагрузки характеризуются рядом физических и физиологических показателей. К физическим показателям нагрузки относятся количественные признаки выполняемой работы (интенсивность и объем скорость и темп движении величина усилия, продолжительность число повторений). Физиологические параметры характеризуют уровень мобилизации функциональных резервов организм (увеличение ЧСС ударного объема крови минутного объема).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proofErr w:type="gramStart"/>
      <w:r w:rsidRPr="00777BC3">
        <w:rPr>
          <w:rFonts w:ascii="Times New Roman" w:eastAsia="Times New Roman" w:hAnsi="Times New Roman" w:cs="Times New Roman"/>
          <w:sz w:val="28"/>
          <w:szCs w:val="28"/>
        </w:rPr>
        <w:t>Тренировочные нагрузки</w:t>
      </w:r>
      <w:proofErr w:type="gramEnd"/>
      <w:r w:rsidRPr="00777BC3">
        <w:rPr>
          <w:rFonts w:ascii="Times New Roman" w:eastAsia="Times New Roman" w:hAnsi="Times New Roman" w:cs="Times New Roman"/>
          <w:sz w:val="28"/>
          <w:szCs w:val="28"/>
        </w:rPr>
        <w:t xml:space="preserve"> выполняемые при ЧСС 131–150 уд/мин относят к</w:t>
      </w:r>
      <w:r>
        <w:rPr>
          <w:rFonts w:ascii="Times New Roman" w:eastAsia="Times New Roman" w:hAnsi="Times New Roman" w:cs="Times New Roman"/>
          <w:sz w:val="28"/>
          <w:szCs w:val="28"/>
        </w:rPr>
        <w:t xml:space="preserve"> </w:t>
      </w:r>
      <w:r w:rsidRPr="00777BC3">
        <w:rPr>
          <w:rFonts w:ascii="Times New Roman" w:eastAsia="Times New Roman" w:hAnsi="Times New Roman" w:cs="Times New Roman"/>
          <w:sz w:val="28"/>
          <w:szCs w:val="28"/>
        </w:rPr>
        <w:t>«аэробной» (первой) зоне, когда энергия вырабатывается в организме при достаточном притоке кислорода с помощью окислительных реакций.</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Вторая зона – «смешанная», ЧСС 151–180 уд/мин. В этой зоне к аэробным механизмам энергообеспечения подключаются анаэробные, когда энергия образуется при распаде энергетических веществ в условиях недостатка кислорода.</w:t>
      </w:r>
    </w:p>
    <w:p w:rsidR="00777BC3" w:rsidRP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Самочувствие довольно точно отражает изменения, происходящие в организме под влиянием занятий физическими упражнениями. Очень важно при самостоятельных занятиях знать признаки чрезмерной нагрузки.</w:t>
      </w:r>
    </w:p>
    <w:p w:rsidR="00777BC3" w:rsidRDefault="00777BC3" w:rsidP="00777BC3">
      <w:pPr>
        <w:widowControl w:val="0"/>
        <w:autoSpaceDE w:val="0"/>
        <w:autoSpaceDN w:val="0"/>
        <w:spacing w:before="1"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Если нагрузка в занятиях является чрезмерной превышает возможности организма, постепенно накапливается утомление, появляется бессонница или повышается сонливость, головная боль потеря аппетита, раздражительность боль в области сердца, одышка тошнота. В этом случае необходимо снизить нагрузку или временно прекратить занятия.</w:t>
      </w:r>
    </w:p>
    <w:p w:rsidR="00777BC3" w:rsidRDefault="00777BC3" w:rsidP="00777BC3">
      <w:pPr>
        <w:widowControl w:val="0"/>
        <w:autoSpaceDE w:val="0"/>
        <w:autoSpaceDN w:val="0"/>
        <w:spacing w:after="0" w:line="240" w:lineRule="auto"/>
        <w:ind w:left="143" w:right="137" w:firstLine="566"/>
        <w:jc w:val="both"/>
        <w:outlineLvl w:val="0"/>
        <w:rPr>
          <w:rFonts w:ascii="Times New Roman" w:eastAsia="Times New Roman" w:hAnsi="Times New Roman" w:cs="Times New Roman"/>
          <w:b/>
          <w:bCs/>
          <w:sz w:val="28"/>
          <w:szCs w:val="28"/>
        </w:rPr>
      </w:pPr>
    </w:p>
    <w:p w:rsidR="00777BC3" w:rsidRPr="00777BC3" w:rsidRDefault="00777BC3" w:rsidP="00777BC3">
      <w:pPr>
        <w:widowControl w:val="0"/>
        <w:autoSpaceDE w:val="0"/>
        <w:autoSpaceDN w:val="0"/>
        <w:spacing w:after="0" w:line="240" w:lineRule="auto"/>
        <w:ind w:left="143" w:right="137" w:firstLine="566"/>
        <w:jc w:val="both"/>
        <w:outlineLvl w:val="0"/>
        <w:rPr>
          <w:rFonts w:ascii="Times New Roman" w:eastAsia="Times New Roman" w:hAnsi="Times New Roman" w:cs="Times New Roman"/>
          <w:b/>
          <w:bCs/>
          <w:sz w:val="28"/>
          <w:szCs w:val="28"/>
        </w:rPr>
      </w:pPr>
      <w:r w:rsidRPr="00777BC3">
        <w:rPr>
          <w:rFonts w:ascii="Times New Roman" w:eastAsia="Times New Roman" w:hAnsi="Times New Roman" w:cs="Times New Roman"/>
          <w:b/>
          <w:bCs/>
          <w:sz w:val="28"/>
          <w:szCs w:val="28"/>
        </w:rPr>
        <w:t>Пульсовой режим рациональной тренировочной нагрузки для лиц студенческого</w:t>
      </w:r>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возраста.</w:t>
      </w:r>
      <w:r w:rsidRPr="00777BC3">
        <w:rPr>
          <w:rFonts w:ascii="Times New Roman" w:eastAsia="Times New Roman" w:hAnsi="Times New Roman" w:cs="Times New Roman"/>
          <w:b/>
          <w:bCs/>
          <w:spacing w:val="-11"/>
          <w:sz w:val="28"/>
          <w:szCs w:val="28"/>
        </w:rPr>
        <w:t xml:space="preserve"> </w:t>
      </w:r>
      <w:r w:rsidRPr="00777BC3">
        <w:rPr>
          <w:rFonts w:ascii="Times New Roman" w:eastAsia="Times New Roman" w:hAnsi="Times New Roman" w:cs="Times New Roman"/>
          <w:b/>
          <w:bCs/>
          <w:sz w:val="28"/>
          <w:szCs w:val="28"/>
        </w:rPr>
        <w:t>ЧСС/ПАНО</w:t>
      </w:r>
      <w:r w:rsidRPr="00777BC3">
        <w:rPr>
          <w:rFonts w:ascii="Times New Roman" w:eastAsia="Times New Roman" w:hAnsi="Times New Roman" w:cs="Times New Roman"/>
          <w:b/>
          <w:bCs/>
          <w:spacing w:val="-11"/>
          <w:sz w:val="28"/>
          <w:szCs w:val="28"/>
        </w:rPr>
        <w:t xml:space="preserve"> </w:t>
      </w:r>
      <w:r w:rsidRPr="00777BC3">
        <w:rPr>
          <w:rFonts w:ascii="Times New Roman" w:eastAsia="Times New Roman" w:hAnsi="Times New Roman" w:cs="Times New Roman"/>
          <w:b/>
          <w:bCs/>
          <w:sz w:val="28"/>
          <w:szCs w:val="28"/>
        </w:rPr>
        <w:t>(частота</w:t>
      </w:r>
      <w:r w:rsidRPr="00777BC3">
        <w:rPr>
          <w:rFonts w:ascii="Times New Roman" w:eastAsia="Times New Roman" w:hAnsi="Times New Roman" w:cs="Times New Roman"/>
          <w:b/>
          <w:bCs/>
          <w:spacing w:val="-8"/>
          <w:sz w:val="28"/>
          <w:szCs w:val="28"/>
        </w:rPr>
        <w:t xml:space="preserve"> </w:t>
      </w:r>
      <w:r w:rsidRPr="00777BC3">
        <w:rPr>
          <w:rFonts w:ascii="Times New Roman" w:eastAsia="Times New Roman" w:hAnsi="Times New Roman" w:cs="Times New Roman"/>
          <w:b/>
          <w:bCs/>
          <w:sz w:val="28"/>
          <w:szCs w:val="28"/>
        </w:rPr>
        <w:t>сердечных</w:t>
      </w:r>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сокращений/порог анаэробного обмена) у лиц разного возраста</w:t>
      </w:r>
    </w:p>
    <w:p w:rsidR="00777BC3" w:rsidRPr="00777BC3" w:rsidRDefault="00777BC3" w:rsidP="00777BC3">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Исследованиями установлено, что для разного возраста минимальной интенсивностью</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z w:val="28"/>
          <w:szCs w:val="28"/>
        </w:rPr>
        <w:t>по</w:t>
      </w:r>
      <w:r w:rsidRPr="00777BC3">
        <w:rPr>
          <w:rFonts w:ascii="Times New Roman" w:eastAsia="Times New Roman" w:hAnsi="Times New Roman" w:cs="Times New Roman"/>
          <w:spacing w:val="-8"/>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z w:val="28"/>
          <w:szCs w:val="28"/>
        </w:rPr>
        <w:t>которая</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дает</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тренировочный</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эффект,</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z w:val="28"/>
          <w:szCs w:val="28"/>
        </w:rPr>
        <w:t>является</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z w:val="28"/>
          <w:szCs w:val="28"/>
        </w:rPr>
        <w:t>для</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лиц от</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17 до 25</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 134 уд/мин,</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30 лет –</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29,</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40 лет –</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124,</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z w:val="28"/>
          <w:szCs w:val="28"/>
        </w:rPr>
        <w:t>50 лет</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118,</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60</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68"/>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pacing w:val="-5"/>
          <w:sz w:val="28"/>
          <w:szCs w:val="28"/>
        </w:rPr>
        <w:t>113</w:t>
      </w:r>
    </w:p>
    <w:p w:rsidR="00777BC3" w:rsidRPr="00777BC3" w:rsidRDefault="00777BC3" w:rsidP="00777BC3">
      <w:pPr>
        <w:widowControl w:val="0"/>
        <w:autoSpaceDE w:val="0"/>
        <w:autoSpaceDN w:val="0"/>
        <w:spacing w:after="0" w:line="240" w:lineRule="auto"/>
        <w:ind w:left="143"/>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уд/мин</w:t>
      </w:r>
      <w:r w:rsidRPr="00777BC3">
        <w:rPr>
          <w:rFonts w:ascii="Times New Roman" w:eastAsia="Times New Roman" w:hAnsi="Times New Roman" w:cs="Times New Roman"/>
          <w:spacing w:val="-4"/>
          <w:sz w:val="28"/>
          <w:szCs w:val="28"/>
        </w:rPr>
        <w:t>.</w:t>
      </w:r>
    </w:p>
    <w:p w:rsidR="00777BC3" w:rsidRPr="00777BC3" w:rsidRDefault="00777BC3" w:rsidP="00777BC3">
      <w:pPr>
        <w:widowControl w:val="0"/>
        <w:autoSpaceDE w:val="0"/>
        <w:autoSpaceDN w:val="0"/>
        <w:spacing w:before="8" w:after="0" w:line="240" w:lineRule="auto"/>
        <w:rPr>
          <w:rFonts w:ascii="Times New Roman" w:eastAsia="Times New Roman" w:hAnsi="Times New Roman" w:cs="Times New Roman"/>
          <w:sz w:val="20"/>
          <w:szCs w:val="28"/>
        </w:rPr>
      </w:pPr>
      <w:r w:rsidRPr="00777BC3">
        <w:rPr>
          <w:rFonts w:ascii="Times New Roman" w:eastAsia="Times New Roman" w:hAnsi="Times New Roman" w:cs="Times New Roman"/>
          <w:noProof/>
          <w:sz w:val="20"/>
          <w:szCs w:val="28"/>
          <w:lang w:eastAsia="ru-RU"/>
        </w:rPr>
        <w:lastRenderedPageBreak/>
        <w:drawing>
          <wp:anchor distT="0" distB="0" distL="0" distR="0" simplePos="0" relativeHeight="251659264" behindDoc="1" locked="0" layoutInCell="1" allowOverlap="1" wp14:anchorId="4FEF0E0B" wp14:editId="20FAA918">
            <wp:simplePos x="0" y="0"/>
            <wp:positionH relativeFrom="page">
              <wp:posOffset>1527812</wp:posOffset>
            </wp:positionH>
            <wp:positionV relativeFrom="paragraph">
              <wp:posOffset>166552</wp:posOffset>
            </wp:positionV>
            <wp:extent cx="4526799" cy="2980944"/>
            <wp:effectExtent l="0" t="0" r="0" b="0"/>
            <wp:wrapTopAndBottom/>
            <wp:docPr id="3"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7" cstate="print"/>
                    <a:stretch>
                      <a:fillRect/>
                    </a:stretch>
                  </pic:blipFill>
                  <pic:spPr>
                    <a:xfrm>
                      <a:off x="0" y="0"/>
                      <a:ext cx="4526799" cy="2980944"/>
                    </a:xfrm>
                    <a:prstGeom prst="rect">
                      <a:avLst/>
                    </a:prstGeom>
                  </pic:spPr>
                </pic:pic>
              </a:graphicData>
            </a:graphic>
          </wp:anchor>
        </w:drawing>
      </w:r>
    </w:p>
    <w:p w:rsidR="00777BC3" w:rsidRPr="00777BC3" w:rsidRDefault="00777BC3" w:rsidP="00777BC3">
      <w:pPr>
        <w:widowControl w:val="0"/>
        <w:autoSpaceDE w:val="0"/>
        <w:autoSpaceDN w:val="0"/>
        <w:spacing w:before="81" w:after="0" w:line="240" w:lineRule="auto"/>
        <w:ind w:left="702" w:right="138"/>
        <w:jc w:val="center"/>
        <w:rPr>
          <w:rFonts w:ascii="Times New Roman" w:eastAsia="Times New Roman" w:hAnsi="Times New Roman" w:cs="Times New Roman"/>
          <w:sz w:val="24"/>
        </w:rPr>
      </w:pPr>
      <w:r w:rsidRPr="00777BC3">
        <w:rPr>
          <w:rFonts w:ascii="Times New Roman" w:eastAsia="Times New Roman" w:hAnsi="Times New Roman" w:cs="Times New Roman"/>
          <w:sz w:val="24"/>
        </w:rPr>
        <w:t>I</w:t>
      </w:r>
      <w:r w:rsidRPr="00777BC3">
        <w:rPr>
          <w:rFonts w:ascii="Times New Roman" w:eastAsia="Times New Roman" w:hAnsi="Times New Roman" w:cs="Times New Roman"/>
          <w:spacing w:val="-9"/>
          <w:sz w:val="24"/>
        </w:rPr>
        <w:t xml:space="preserve"> </w:t>
      </w:r>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зона</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z w:val="24"/>
        </w:rPr>
        <w:t>оптимальных</w:t>
      </w:r>
      <w:r w:rsidRPr="00777BC3">
        <w:rPr>
          <w:rFonts w:ascii="Times New Roman" w:eastAsia="Times New Roman" w:hAnsi="Times New Roman" w:cs="Times New Roman"/>
          <w:spacing w:val="-1"/>
          <w:sz w:val="24"/>
        </w:rPr>
        <w:t xml:space="preserve"> </w:t>
      </w:r>
      <w:r w:rsidRPr="00777BC3">
        <w:rPr>
          <w:rFonts w:ascii="Times New Roman" w:eastAsia="Times New Roman" w:hAnsi="Times New Roman" w:cs="Times New Roman"/>
          <w:sz w:val="24"/>
        </w:rPr>
        <w:t>нагрузок,</w:t>
      </w:r>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II</w:t>
      </w:r>
      <w:r w:rsidRPr="00777BC3">
        <w:rPr>
          <w:rFonts w:ascii="Times New Roman" w:eastAsia="Times New Roman" w:hAnsi="Times New Roman" w:cs="Times New Roman"/>
          <w:spacing w:val="-6"/>
          <w:sz w:val="24"/>
        </w:rPr>
        <w:t xml:space="preserve"> </w:t>
      </w:r>
      <w:r w:rsidRPr="00777BC3">
        <w:rPr>
          <w:rFonts w:ascii="Times New Roman" w:eastAsia="Times New Roman" w:hAnsi="Times New Roman" w:cs="Times New Roman"/>
          <w:sz w:val="24"/>
        </w:rPr>
        <w:t>–зона</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z w:val="24"/>
        </w:rPr>
        <w:t>больших</w:t>
      </w:r>
      <w:r w:rsidRPr="00777BC3">
        <w:rPr>
          <w:rFonts w:ascii="Times New Roman" w:eastAsia="Times New Roman" w:hAnsi="Times New Roman" w:cs="Times New Roman"/>
          <w:spacing w:val="-3"/>
          <w:sz w:val="24"/>
        </w:rPr>
        <w:t xml:space="preserve"> </w:t>
      </w:r>
      <w:r w:rsidRPr="00777BC3">
        <w:rPr>
          <w:rFonts w:ascii="Times New Roman" w:eastAsia="Times New Roman" w:hAnsi="Times New Roman" w:cs="Times New Roman"/>
          <w:spacing w:val="-2"/>
          <w:sz w:val="24"/>
        </w:rPr>
        <w:t>нагрузок</w:t>
      </w:r>
    </w:p>
    <w:p w:rsidR="00777BC3" w:rsidRPr="00777BC3" w:rsidRDefault="00777BC3" w:rsidP="00777BC3">
      <w:pPr>
        <w:widowControl w:val="0"/>
        <w:autoSpaceDE w:val="0"/>
        <w:autoSpaceDN w:val="0"/>
        <w:spacing w:before="4" w:after="0" w:line="240" w:lineRule="auto"/>
        <w:rPr>
          <w:rFonts w:ascii="Times New Roman" w:eastAsia="Times New Roman" w:hAnsi="Times New Roman" w:cs="Times New Roman"/>
          <w:sz w:val="24"/>
          <w:szCs w:val="28"/>
        </w:rPr>
      </w:pPr>
    </w:p>
    <w:p w:rsidR="00777BC3" w:rsidRPr="00777BC3" w:rsidRDefault="00777BC3" w:rsidP="00777BC3">
      <w:pPr>
        <w:widowControl w:val="0"/>
        <w:autoSpaceDE w:val="0"/>
        <w:autoSpaceDN w:val="0"/>
        <w:spacing w:before="1" w:after="0" w:line="240" w:lineRule="auto"/>
        <w:ind w:left="702" w:right="137"/>
        <w:jc w:val="center"/>
        <w:rPr>
          <w:rFonts w:ascii="Times New Roman" w:eastAsia="Times New Roman" w:hAnsi="Times New Roman" w:cs="Times New Roman"/>
          <w:b/>
          <w:sz w:val="24"/>
        </w:rPr>
      </w:pPr>
      <w:r w:rsidRPr="00777BC3">
        <w:rPr>
          <w:rFonts w:ascii="Times New Roman" w:eastAsia="Times New Roman" w:hAnsi="Times New Roman" w:cs="Times New Roman"/>
          <w:b/>
          <w:sz w:val="24"/>
        </w:rPr>
        <w:t>Рисунок</w:t>
      </w:r>
      <w:r>
        <w:rPr>
          <w:rFonts w:ascii="Times New Roman" w:eastAsia="Times New Roman" w:hAnsi="Times New Roman" w:cs="Times New Roman"/>
          <w:b/>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z w:val="24"/>
        </w:rPr>
        <w:t>Зоны</w:t>
      </w:r>
      <w:r w:rsidRPr="00777BC3">
        <w:rPr>
          <w:rFonts w:ascii="Times New Roman" w:eastAsia="Times New Roman" w:hAnsi="Times New Roman" w:cs="Times New Roman"/>
          <w:b/>
          <w:spacing w:val="-3"/>
          <w:sz w:val="24"/>
        </w:rPr>
        <w:t xml:space="preserve"> </w:t>
      </w:r>
      <w:r w:rsidRPr="00777BC3">
        <w:rPr>
          <w:rFonts w:ascii="Times New Roman" w:eastAsia="Times New Roman" w:hAnsi="Times New Roman" w:cs="Times New Roman"/>
          <w:b/>
          <w:sz w:val="24"/>
        </w:rPr>
        <w:t>тренировочных</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z w:val="24"/>
        </w:rPr>
        <w:t>нагрузок</w:t>
      </w:r>
      <w:r w:rsidRPr="00777BC3">
        <w:rPr>
          <w:rFonts w:ascii="Times New Roman" w:eastAsia="Times New Roman" w:hAnsi="Times New Roman" w:cs="Times New Roman"/>
          <w:b/>
          <w:spacing w:val="-4"/>
          <w:sz w:val="24"/>
        </w:rPr>
        <w:t xml:space="preserve"> </w:t>
      </w:r>
      <w:r w:rsidRPr="00777BC3">
        <w:rPr>
          <w:rFonts w:ascii="Times New Roman" w:eastAsia="Times New Roman" w:hAnsi="Times New Roman" w:cs="Times New Roman"/>
          <w:b/>
          <w:sz w:val="24"/>
        </w:rPr>
        <w:t>по</w:t>
      </w:r>
      <w:r w:rsidRPr="00777BC3">
        <w:rPr>
          <w:rFonts w:ascii="Times New Roman" w:eastAsia="Times New Roman" w:hAnsi="Times New Roman" w:cs="Times New Roman"/>
          <w:b/>
          <w:spacing w:val="-2"/>
          <w:sz w:val="24"/>
        </w:rPr>
        <w:t xml:space="preserve"> </w:t>
      </w:r>
      <w:r w:rsidRPr="00777BC3">
        <w:rPr>
          <w:rFonts w:ascii="Times New Roman" w:eastAsia="Times New Roman" w:hAnsi="Times New Roman" w:cs="Times New Roman"/>
          <w:b/>
          <w:spacing w:val="-5"/>
          <w:sz w:val="24"/>
        </w:rPr>
        <w:t>ЧСС</w:t>
      </w:r>
    </w:p>
    <w:p w:rsidR="00777BC3" w:rsidRPr="00777BC3" w:rsidRDefault="00777BC3" w:rsidP="00777BC3">
      <w:pPr>
        <w:widowControl w:val="0"/>
        <w:autoSpaceDE w:val="0"/>
        <w:autoSpaceDN w:val="0"/>
        <w:spacing w:before="67" w:after="0" w:line="242" w:lineRule="auto"/>
        <w:ind w:left="709" w:right="145"/>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Зависимость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максимальной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от</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возраста</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можно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определить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формуле: ЧСС (максимальная) – 220 – возраст (в годах).</w:t>
      </w:r>
    </w:p>
    <w:p w:rsidR="00777BC3" w:rsidRPr="00777BC3" w:rsidRDefault="00777BC3" w:rsidP="00777BC3">
      <w:pPr>
        <w:widowControl w:val="0"/>
        <w:autoSpaceDE w:val="0"/>
        <w:autoSpaceDN w:val="0"/>
        <w:spacing w:after="0" w:line="240" w:lineRule="auto"/>
        <w:ind w:left="143" w:right="141"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Порог анаэробного обмена (ПАНО) уровень ЧСС, при котором организм </w:t>
      </w:r>
      <w:r w:rsidRPr="00777BC3">
        <w:rPr>
          <w:rFonts w:ascii="Times New Roman" w:eastAsia="Times New Roman" w:hAnsi="Times New Roman" w:cs="Times New Roman"/>
          <w:spacing w:val="-2"/>
          <w:sz w:val="28"/>
          <w:szCs w:val="28"/>
        </w:rPr>
        <w:t>переходит</w:t>
      </w:r>
      <w:r w:rsidRPr="00777BC3">
        <w:rPr>
          <w:rFonts w:ascii="Times New Roman" w:eastAsia="Times New Roman" w:hAnsi="Times New Roman" w:cs="Times New Roman"/>
          <w:spacing w:val="-7"/>
          <w:sz w:val="28"/>
          <w:szCs w:val="28"/>
        </w:rPr>
        <w:t xml:space="preserve"> </w:t>
      </w:r>
      <w:r w:rsidRPr="00777BC3">
        <w:rPr>
          <w:rFonts w:ascii="Times New Roman" w:eastAsia="Times New Roman" w:hAnsi="Times New Roman" w:cs="Times New Roman"/>
          <w:spacing w:val="-2"/>
          <w:sz w:val="28"/>
          <w:szCs w:val="28"/>
        </w:rPr>
        <w:t>от</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аэробных к</w:t>
      </w:r>
      <w:r w:rsidRPr="00777BC3">
        <w:rPr>
          <w:rFonts w:ascii="Times New Roman" w:eastAsia="Times New Roman" w:hAnsi="Times New Roman" w:cs="Times New Roman"/>
          <w:spacing w:val="-5"/>
          <w:sz w:val="28"/>
          <w:szCs w:val="28"/>
        </w:rPr>
        <w:t xml:space="preserve"> </w:t>
      </w:r>
      <w:r w:rsidRPr="00777BC3">
        <w:rPr>
          <w:rFonts w:ascii="Times New Roman" w:eastAsia="Times New Roman" w:hAnsi="Times New Roman" w:cs="Times New Roman"/>
          <w:spacing w:val="-2"/>
          <w:sz w:val="28"/>
          <w:szCs w:val="28"/>
        </w:rPr>
        <w:t>анаэробным</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механизмам</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энергообеспечения,</w:t>
      </w:r>
      <w:r w:rsidRPr="00777BC3">
        <w:rPr>
          <w:rFonts w:ascii="Times New Roman" w:eastAsia="Times New Roman" w:hAnsi="Times New Roman" w:cs="Times New Roman"/>
          <w:spacing w:val="-3"/>
          <w:sz w:val="28"/>
          <w:szCs w:val="28"/>
        </w:rPr>
        <w:t xml:space="preserve"> </w:t>
      </w:r>
      <w:r w:rsidRPr="00777BC3">
        <w:rPr>
          <w:rFonts w:ascii="Times New Roman" w:eastAsia="Times New Roman" w:hAnsi="Times New Roman" w:cs="Times New Roman"/>
          <w:spacing w:val="-2"/>
          <w:sz w:val="28"/>
          <w:szCs w:val="28"/>
        </w:rPr>
        <w:t xml:space="preserve">находится </w:t>
      </w:r>
      <w:r w:rsidRPr="00777BC3">
        <w:rPr>
          <w:rFonts w:ascii="Times New Roman" w:eastAsia="Times New Roman" w:hAnsi="Times New Roman" w:cs="Times New Roman"/>
          <w:sz w:val="28"/>
          <w:szCs w:val="28"/>
        </w:rPr>
        <w:t>в прямой зависимости от физической тренированности и от возраста. У тренированных людей ПАНО выше по сравнению с нетренированными, у молодых выше по сравнению с людьми более старшего возраста.</w:t>
      </w:r>
    </w:p>
    <w:p w:rsidR="00777BC3" w:rsidRPr="00777BC3" w:rsidRDefault="00777BC3" w:rsidP="00777BC3">
      <w:pPr>
        <w:widowControl w:val="0"/>
        <w:autoSpaceDE w:val="0"/>
        <w:autoSpaceDN w:val="0"/>
        <w:spacing w:after="0" w:line="240" w:lineRule="auto"/>
        <w:ind w:left="143" w:right="13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У средне-физически подготовленных людей от 17 до 29 лет ЧСС/ПАНО находится</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148–160</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уд/</w:t>
      </w:r>
      <w:proofErr w:type="gramStart"/>
      <w:r w:rsidRPr="00777BC3">
        <w:rPr>
          <w:rFonts w:ascii="Times New Roman" w:eastAsia="Times New Roman" w:hAnsi="Times New Roman" w:cs="Times New Roman"/>
          <w:sz w:val="28"/>
          <w:szCs w:val="28"/>
        </w:rPr>
        <w:t>мин</w:t>
      </w:r>
      <w:proofErr w:type="gramEnd"/>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тогда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как</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w:t>
      </w:r>
      <w:r w:rsidRPr="00777BC3">
        <w:rPr>
          <w:rFonts w:ascii="Times New Roman" w:eastAsia="Times New Roman" w:hAnsi="Times New Roman" w:cs="Times New Roman"/>
          <w:spacing w:val="-6"/>
          <w:sz w:val="28"/>
          <w:szCs w:val="28"/>
        </w:rPr>
        <w:t xml:space="preserve"> </w:t>
      </w:r>
      <w:r w:rsidRPr="00777BC3">
        <w:rPr>
          <w:rFonts w:ascii="Times New Roman" w:eastAsia="Times New Roman" w:hAnsi="Times New Roman" w:cs="Times New Roman"/>
          <w:sz w:val="28"/>
          <w:szCs w:val="28"/>
        </w:rPr>
        <w:t>лиц</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50–59</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лет</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112– 124 уд/мин. Чем выше ПАНО, тем в большей степени нагрузка выполняется за счет аэробных реакций. У квалифицированных спортсменов в видах спорта на выносливость</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ПАНО</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находится</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на</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уровне</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ЧСС</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165–170</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уд/мин</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при</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потреблении кислорода составляющем 65–85 % максимального.</w:t>
      </w:r>
    </w:p>
    <w:p w:rsidR="00777BC3" w:rsidRPr="00777BC3" w:rsidRDefault="00777BC3" w:rsidP="00777BC3">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Следует еще раз напомнить, что аэробные реакции – это основа биологической энергетики организма. Их эффективность более чем вдвое превышает эффективность анаэробных процессов, а продукты распада относительно легко удаляются из организма.</w:t>
      </w:r>
    </w:p>
    <w:p w:rsidR="00777BC3" w:rsidRPr="00777BC3" w:rsidRDefault="00777BC3" w:rsidP="00777BC3">
      <w:pPr>
        <w:widowControl w:val="0"/>
        <w:autoSpaceDE w:val="0"/>
        <w:autoSpaceDN w:val="0"/>
        <w:spacing w:after="0" w:line="240" w:lineRule="auto"/>
        <w:ind w:left="143" w:right="140"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Повышение </w:t>
      </w:r>
      <w:proofErr w:type="gramStart"/>
      <w:r w:rsidRPr="00777BC3">
        <w:rPr>
          <w:rFonts w:ascii="Times New Roman" w:eastAsia="Times New Roman" w:hAnsi="Times New Roman" w:cs="Times New Roman"/>
          <w:sz w:val="28"/>
          <w:szCs w:val="28"/>
        </w:rPr>
        <w:t>аэробных возможностей</w:t>
      </w:r>
      <w:proofErr w:type="gramEnd"/>
      <w:r w:rsidRPr="00777BC3">
        <w:rPr>
          <w:rFonts w:ascii="Times New Roman" w:eastAsia="Times New Roman" w:hAnsi="Times New Roman" w:cs="Times New Roman"/>
          <w:sz w:val="28"/>
          <w:szCs w:val="28"/>
        </w:rPr>
        <w:t xml:space="preserve"> занимающихся в основном определяется способностью различных систем организма (дыхательной, сердечно-сосудистой крови) извлекать из атмосферы кислород и доставлять его работающим мышцам. Значит, чтобы повышать аэробные возможности, необходимо увеличивать путем регулярной направленной тренировки функциональную мощность кровообращения, дыхания и системы крови.</w:t>
      </w:r>
    </w:p>
    <w:p w:rsidR="00777BC3" w:rsidRPr="00777BC3" w:rsidRDefault="00777BC3" w:rsidP="00777BC3">
      <w:pPr>
        <w:widowControl w:val="0"/>
        <w:autoSpaceDE w:val="0"/>
        <w:autoSpaceDN w:val="0"/>
        <w:spacing w:after="0" w:line="240" w:lineRule="auto"/>
        <w:ind w:left="143" w:right="14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lastRenderedPageBreak/>
        <w:t>Чтобы обеспечить гармоничное развитие физических качеств, необходимо на</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самостоятельных</w:t>
      </w:r>
      <w:r w:rsidRPr="00777BC3">
        <w:rPr>
          <w:rFonts w:ascii="Times New Roman" w:eastAsia="Times New Roman" w:hAnsi="Times New Roman" w:cs="Times New Roman"/>
          <w:spacing w:val="-2"/>
          <w:sz w:val="28"/>
          <w:szCs w:val="28"/>
        </w:rPr>
        <w:t xml:space="preserve"> </w:t>
      </w:r>
      <w:r w:rsidRPr="00777BC3">
        <w:rPr>
          <w:rFonts w:ascii="Times New Roman" w:eastAsia="Times New Roman" w:hAnsi="Times New Roman" w:cs="Times New Roman"/>
          <w:sz w:val="28"/>
          <w:szCs w:val="28"/>
        </w:rPr>
        <w:t>тренировочных</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занятиях</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выполнять</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физические</w:t>
      </w:r>
      <w:r w:rsidRPr="00777BC3">
        <w:rPr>
          <w:rFonts w:ascii="Times New Roman" w:eastAsia="Times New Roman" w:hAnsi="Times New Roman" w:cs="Times New Roman"/>
          <w:spacing w:val="-4"/>
          <w:sz w:val="28"/>
          <w:szCs w:val="28"/>
        </w:rPr>
        <w:t xml:space="preserve"> </w:t>
      </w:r>
      <w:r w:rsidRPr="00777BC3">
        <w:rPr>
          <w:rFonts w:ascii="Times New Roman" w:eastAsia="Times New Roman" w:hAnsi="Times New Roman" w:cs="Times New Roman"/>
          <w:sz w:val="28"/>
          <w:szCs w:val="28"/>
        </w:rPr>
        <w:t>нагрузки</w:t>
      </w:r>
      <w:r w:rsidRPr="00777BC3">
        <w:rPr>
          <w:rFonts w:ascii="Times New Roman" w:eastAsia="Times New Roman" w:hAnsi="Times New Roman" w:cs="Times New Roman"/>
          <w:spacing w:val="-1"/>
          <w:sz w:val="28"/>
          <w:szCs w:val="28"/>
        </w:rPr>
        <w:t xml:space="preserve"> </w:t>
      </w:r>
      <w:r w:rsidRPr="00777BC3">
        <w:rPr>
          <w:rFonts w:ascii="Times New Roman" w:eastAsia="Times New Roman" w:hAnsi="Times New Roman" w:cs="Times New Roman"/>
          <w:sz w:val="28"/>
          <w:szCs w:val="28"/>
        </w:rPr>
        <w:t>с широким диапазоном интенсивности.</w:t>
      </w:r>
    </w:p>
    <w:p w:rsidR="00777BC3" w:rsidRPr="00777BC3" w:rsidRDefault="00777BC3" w:rsidP="00777BC3">
      <w:pPr>
        <w:widowControl w:val="0"/>
        <w:autoSpaceDE w:val="0"/>
        <w:autoSpaceDN w:val="0"/>
        <w:spacing w:after="0" w:line="240" w:lineRule="auto"/>
        <w:ind w:left="143" w:right="14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На основании анализа большого числа физиологических кривых по динамике физической нагрузки в процессе тренировки можно рекомендовать оптимальные ее соотношения на первые 2 года самостоятельных занятий, отмеченные в таблице.</w:t>
      </w:r>
    </w:p>
    <w:p w:rsidR="00777BC3" w:rsidRPr="00777BC3" w:rsidRDefault="00777BC3" w:rsidP="00777BC3">
      <w:pPr>
        <w:widowControl w:val="0"/>
        <w:autoSpaceDE w:val="0"/>
        <w:autoSpaceDN w:val="0"/>
        <w:spacing w:before="278" w:after="0" w:line="240" w:lineRule="auto"/>
        <w:ind w:left="143"/>
        <w:rPr>
          <w:rFonts w:ascii="Times New Roman" w:eastAsia="Times New Roman" w:hAnsi="Times New Roman" w:cs="Times New Roman"/>
          <w:b/>
          <w:sz w:val="24"/>
        </w:rPr>
      </w:pPr>
      <w:r w:rsidRPr="00777BC3">
        <w:rPr>
          <w:rFonts w:ascii="Times New Roman" w:eastAsia="Times New Roman" w:hAnsi="Times New Roman" w:cs="Times New Roman"/>
          <w:b/>
          <w:sz w:val="24"/>
        </w:rPr>
        <w:t>Таблица</w:t>
      </w:r>
      <w:r w:rsidR="007C4197">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Продолжительность</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периодов</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тренировочной</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нагрузки</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различной</w:t>
      </w:r>
      <w:r w:rsidRPr="00777BC3">
        <w:rPr>
          <w:rFonts w:ascii="Times New Roman" w:eastAsia="Times New Roman" w:hAnsi="Times New Roman" w:cs="Times New Roman"/>
          <w:b/>
          <w:spacing w:val="80"/>
          <w:sz w:val="24"/>
        </w:rPr>
        <w:t xml:space="preserve"> </w:t>
      </w:r>
      <w:r w:rsidRPr="00777BC3">
        <w:rPr>
          <w:rFonts w:ascii="Times New Roman" w:eastAsia="Times New Roman" w:hAnsi="Times New Roman" w:cs="Times New Roman"/>
          <w:b/>
          <w:sz w:val="24"/>
        </w:rPr>
        <w:t>интенсивности на 2 года самостоятельных занятий.</w:t>
      </w:r>
    </w:p>
    <w:p w:rsidR="00777BC3" w:rsidRPr="00777BC3" w:rsidRDefault="00777BC3" w:rsidP="00777BC3">
      <w:pPr>
        <w:widowControl w:val="0"/>
        <w:autoSpaceDE w:val="0"/>
        <w:autoSpaceDN w:val="0"/>
        <w:spacing w:before="47" w:after="0" w:line="240" w:lineRule="auto"/>
        <w:rPr>
          <w:rFonts w:ascii="Times New Roman" w:eastAsia="Times New Roman" w:hAnsi="Times New Roman" w:cs="Times New Roman"/>
          <w:b/>
          <w:sz w:val="20"/>
          <w:szCs w:val="28"/>
        </w:rPr>
      </w:pP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1133"/>
        <w:gridCol w:w="2127"/>
        <w:gridCol w:w="2126"/>
      </w:tblGrid>
      <w:tr w:rsidR="00777BC3" w:rsidRPr="00777BC3" w:rsidTr="00E12470">
        <w:trPr>
          <w:trHeight w:val="897"/>
        </w:trPr>
        <w:tc>
          <w:tcPr>
            <w:tcW w:w="3970" w:type="dxa"/>
            <w:vMerge w:val="restart"/>
            <w:tcBorders>
              <w:right w:val="single" w:sz="6" w:space="0" w:color="000000"/>
            </w:tcBorders>
          </w:tcPr>
          <w:p w:rsidR="00777BC3" w:rsidRPr="00777BC3" w:rsidRDefault="00777BC3" w:rsidP="00777BC3">
            <w:pPr>
              <w:spacing w:before="246"/>
              <w:rPr>
                <w:rFonts w:ascii="Times New Roman" w:eastAsia="Times New Roman" w:hAnsi="Times New Roman" w:cs="Times New Roman"/>
                <w:b/>
                <w:sz w:val="24"/>
                <w:lang w:val="ru-RU"/>
              </w:rPr>
            </w:pPr>
          </w:p>
          <w:p w:rsidR="00777BC3" w:rsidRPr="00777BC3" w:rsidRDefault="00777BC3" w:rsidP="00777BC3">
            <w:pPr>
              <w:ind w:left="1214" w:right="1179" w:hanging="29"/>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Условные</w:t>
            </w:r>
            <w:proofErr w:type="spellEnd"/>
            <w:r w:rsidRPr="00777BC3">
              <w:rPr>
                <w:rFonts w:ascii="Times New Roman" w:eastAsia="Times New Roman" w:hAnsi="Times New Roman" w:cs="Times New Roman"/>
                <w:spacing w:val="-15"/>
                <w:sz w:val="24"/>
              </w:rPr>
              <w:t xml:space="preserve"> </w:t>
            </w:r>
            <w:proofErr w:type="spellStart"/>
            <w:r w:rsidRPr="00777BC3">
              <w:rPr>
                <w:rFonts w:ascii="Times New Roman" w:eastAsia="Times New Roman" w:hAnsi="Times New Roman" w:cs="Times New Roman"/>
                <w:sz w:val="24"/>
              </w:rPr>
              <w:t>зоны</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pacing w:val="-2"/>
                <w:sz w:val="24"/>
              </w:rPr>
              <w:t>интенсивности</w:t>
            </w:r>
            <w:proofErr w:type="spellEnd"/>
          </w:p>
        </w:tc>
        <w:tc>
          <w:tcPr>
            <w:tcW w:w="1133" w:type="dxa"/>
            <w:vMerge w:val="restart"/>
            <w:tcBorders>
              <w:left w:val="single" w:sz="6" w:space="0" w:color="000000"/>
              <w:right w:val="single" w:sz="6" w:space="0" w:color="000000"/>
            </w:tcBorders>
          </w:tcPr>
          <w:p w:rsidR="00777BC3" w:rsidRPr="00777BC3" w:rsidRDefault="00777BC3" w:rsidP="00777BC3">
            <w:pPr>
              <w:spacing w:before="109"/>
              <w:rPr>
                <w:rFonts w:ascii="Times New Roman" w:eastAsia="Times New Roman" w:hAnsi="Times New Roman" w:cs="Times New Roman"/>
                <w:b/>
                <w:sz w:val="24"/>
              </w:rPr>
            </w:pPr>
          </w:p>
          <w:p w:rsidR="00777BC3" w:rsidRPr="00777BC3" w:rsidRDefault="00777BC3" w:rsidP="00777BC3">
            <w:pPr>
              <w:ind w:left="35"/>
              <w:rPr>
                <w:rFonts w:ascii="Times New Roman" w:eastAsia="Times New Roman" w:hAnsi="Times New Roman" w:cs="Times New Roman"/>
                <w:sz w:val="24"/>
              </w:rPr>
            </w:pPr>
            <w:r w:rsidRPr="00777BC3">
              <w:rPr>
                <w:rFonts w:ascii="Times New Roman" w:eastAsia="Times New Roman" w:hAnsi="Times New Roman" w:cs="Times New Roman"/>
                <w:spacing w:val="-4"/>
                <w:sz w:val="24"/>
              </w:rPr>
              <w:t>ЧСС,</w:t>
            </w:r>
          </w:p>
          <w:p w:rsidR="00777BC3" w:rsidRPr="00777BC3" w:rsidRDefault="00777BC3" w:rsidP="00777BC3">
            <w:pPr>
              <w:ind w:left="35" w:right="373"/>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ударов</w:t>
            </w:r>
            <w:proofErr w:type="spellEnd"/>
            <w:r w:rsidRPr="00777BC3">
              <w:rPr>
                <w:rFonts w:ascii="Times New Roman" w:eastAsia="Times New Roman" w:hAnsi="Times New Roman" w:cs="Times New Roman"/>
                <w:spacing w:val="-2"/>
                <w:sz w:val="24"/>
              </w:rPr>
              <w:t xml:space="preserve"> </w:t>
            </w:r>
            <w:r w:rsidRPr="00777BC3">
              <w:rPr>
                <w:rFonts w:ascii="Times New Roman" w:eastAsia="Times New Roman" w:hAnsi="Times New Roman" w:cs="Times New Roman"/>
                <w:sz w:val="24"/>
              </w:rPr>
              <w:t xml:space="preserve">в </w:t>
            </w:r>
            <w:proofErr w:type="spellStart"/>
            <w:r w:rsidRPr="00777BC3">
              <w:rPr>
                <w:rFonts w:ascii="Times New Roman" w:eastAsia="Times New Roman" w:hAnsi="Times New Roman" w:cs="Times New Roman"/>
                <w:sz w:val="24"/>
              </w:rPr>
              <w:t>мин</w:t>
            </w:r>
            <w:proofErr w:type="spellEnd"/>
          </w:p>
        </w:tc>
        <w:tc>
          <w:tcPr>
            <w:tcW w:w="4253" w:type="dxa"/>
            <w:gridSpan w:val="2"/>
            <w:tcBorders>
              <w:left w:val="single" w:sz="6" w:space="0" w:color="000000"/>
              <w:bottom w:val="single" w:sz="6" w:space="0" w:color="000000"/>
            </w:tcBorders>
          </w:tcPr>
          <w:p w:rsidR="00777BC3" w:rsidRPr="00777BC3" w:rsidRDefault="00777BC3" w:rsidP="00777BC3">
            <w:pPr>
              <w:spacing w:before="30"/>
              <w:ind w:left="36"/>
              <w:rPr>
                <w:rFonts w:ascii="Times New Roman" w:eastAsia="Times New Roman" w:hAnsi="Times New Roman" w:cs="Times New Roman"/>
                <w:sz w:val="24"/>
                <w:lang w:val="ru-RU"/>
              </w:rPr>
            </w:pPr>
            <w:r w:rsidRPr="00777BC3">
              <w:rPr>
                <w:rFonts w:ascii="Times New Roman" w:eastAsia="Times New Roman" w:hAnsi="Times New Roman" w:cs="Times New Roman"/>
                <w:sz w:val="24"/>
                <w:lang w:val="ru-RU"/>
              </w:rPr>
              <w:t>Продолжительность</w:t>
            </w:r>
            <w:r w:rsidRPr="00777BC3">
              <w:rPr>
                <w:rFonts w:ascii="Times New Roman" w:eastAsia="Times New Roman" w:hAnsi="Times New Roman" w:cs="Times New Roman"/>
                <w:spacing w:val="11"/>
                <w:sz w:val="24"/>
                <w:lang w:val="ru-RU"/>
              </w:rPr>
              <w:t xml:space="preserve"> </w:t>
            </w:r>
            <w:r w:rsidRPr="00777BC3">
              <w:rPr>
                <w:rFonts w:ascii="Times New Roman" w:eastAsia="Times New Roman" w:hAnsi="Times New Roman" w:cs="Times New Roman"/>
                <w:sz w:val="24"/>
                <w:lang w:val="ru-RU"/>
              </w:rPr>
              <w:t>периодов</w:t>
            </w:r>
            <w:r w:rsidRPr="00777BC3">
              <w:rPr>
                <w:rFonts w:ascii="Times New Roman" w:eastAsia="Times New Roman" w:hAnsi="Times New Roman" w:cs="Times New Roman"/>
                <w:spacing w:val="11"/>
                <w:sz w:val="24"/>
                <w:lang w:val="ru-RU"/>
              </w:rPr>
              <w:t xml:space="preserve"> </w:t>
            </w:r>
            <w:r w:rsidRPr="00777BC3">
              <w:rPr>
                <w:rFonts w:ascii="Times New Roman" w:eastAsia="Times New Roman" w:hAnsi="Times New Roman" w:cs="Times New Roman"/>
                <w:spacing w:val="-2"/>
                <w:sz w:val="24"/>
                <w:lang w:val="ru-RU"/>
              </w:rPr>
              <w:t>нагрузки,</w:t>
            </w:r>
          </w:p>
          <w:p w:rsidR="00777BC3" w:rsidRPr="00777BC3" w:rsidRDefault="00777BC3" w:rsidP="00777BC3">
            <w:pPr>
              <w:tabs>
                <w:tab w:val="left" w:pos="494"/>
                <w:tab w:val="left" w:pos="1504"/>
                <w:tab w:val="left" w:pos="2617"/>
              </w:tabs>
              <w:ind w:left="36" w:right="30"/>
              <w:rPr>
                <w:rFonts w:ascii="Times New Roman" w:eastAsia="Times New Roman" w:hAnsi="Times New Roman" w:cs="Times New Roman"/>
                <w:sz w:val="24"/>
                <w:lang w:val="ru-RU"/>
              </w:rPr>
            </w:pPr>
            <w:r w:rsidRPr="00777BC3">
              <w:rPr>
                <w:rFonts w:ascii="Times New Roman" w:eastAsia="Times New Roman" w:hAnsi="Times New Roman" w:cs="Times New Roman"/>
                <w:spacing w:val="-10"/>
                <w:sz w:val="24"/>
                <w:lang w:val="ru-RU"/>
              </w:rPr>
              <w:t>%</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общего</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времени</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тренировочных занятий</w:t>
            </w:r>
          </w:p>
        </w:tc>
      </w:tr>
      <w:tr w:rsidR="00777BC3" w:rsidRPr="00777BC3" w:rsidTr="00E12470">
        <w:trPr>
          <w:trHeight w:val="696"/>
        </w:trPr>
        <w:tc>
          <w:tcPr>
            <w:tcW w:w="3970" w:type="dxa"/>
            <w:vMerge/>
            <w:tcBorders>
              <w:top w:val="nil"/>
              <w:right w:val="single" w:sz="6" w:space="0" w:color="000000"/>
            </w:tcBorders>
          </w:tcPr>
          <w:p w:rsidR="00777BC3" w:rsidRPr="00777BC3" w:rsidRDefault="00777BC3" w:rsidP="00777BC3">
            <w:pPr>
              <w:rPr>
                <w:rFonts w:ascii="Times New Roman" w:eastAsia="Times New Roman" w:hAnsi="Times New Roman" w:cs="Times New Roman"/>
                <w:sz w:val="2"/>
                <w:szCs w:val="2"/>
                <w:lang w:val="ru-RU"/>
              </w:rPr>
            </w:pPr>
          </w:p>
        </w:tc>
        <w:tc>
          <w:tcPr>
            <w:tcW w:w="1133" w:type="dxa"/>
            <w:vMerge/>
            <w:tcBorders>
              <w:top w:val="nil"/>
              <w:left w:val="single" w:sz="6" w:space="0" w:color="000000"/>
              <w:right w:val="single" w:sz="6" w:space="0" w:color="000000"/>
            </w:tcBorders>
          </w:tcPr>
          <w:p w:rsidR="00777BC3" w:rsidRPr="00777BC3" w:rsidRDefault="00777BC3" w:rsidP="00777BC3">
            <w:pPr>
              <w:rPr>
                <w:rFonts w:ascii="Times New Roman" w:eastAsia="Times New Roman" w:hAnsi="Times New Roman" w:cs="Times New Roman"/>
                <w:sz w:val="2"/>
                <w:szCs w:val="2"/>
                <w:lang w:val="ru-RU"/>
              </w:rPr>
            </w:pPr>
          </w:p>
        </w:tc>
        <w:tc>
          <w:tcPr>
            <w:tcW w:w="2127" w:type="dxa"/>
            <w:tcBorders>
              <w:top w:val="single" w:sz="6" w:space="0" w:color="000000"/>
              <w:left w:val="single" w:sz="6" w:space="0" w:color="000000"/>
              <w:right w:val="single" w:sz="6" w:space="0" w:color="000000"/>
            </w:tcBorders>
          </w:tcPr>
          <w:p w:rsidR="00777BC3" w:rsidRPr="00777BC3" w:rsidRDefault="00777BC3" w:rsidP="00777BC3">
            <w:pPr>
              <w:ind w:left="36"/>
              <w:rPr>
                <w:rFonts w:ascii="Times New Roman" w:eastAsia="Times New Roman" w:hAnsi="Times New Roman" w:cs="Times New Roman"/>
                <w:sz w:val="24"/>
              </w:rPr>
            </w:pPr>
            <w:r w:rsidRPr="00777BC3">
              <w:rPr>
                <w:rFonts w:ascii="Times New Roman" w:eastAsia="Times New Roman" w:hAnsi="Times New Roman" w:cs="Times New Roman"/>
                <w:sz w:val="24"/>
              </w:rPr>
              <w:t xml:space="preserve">в </w:t>
            </w:r>
            <w:proofErr w:type="spellStart"/>
            <w:r w:rsidRPr="00777BC3">
              <w:rPr>
                <w:rFonts w:ascii="Times New Roman" w:eastAsia="Times New Roman" w:hAnsi="Times New Roman" w:cs="Times New Roman"/>
                <w:sz w:val="24"/>
              </w:rPr>
              <w:t>первые</w:t>
            </w:r>
            <w:proofErr w:type="spellEnd"/>
            <w:r w:rsidRPr="00777BC3">
              <w:rPr>
                <w:rFonts w:ascii="Times New Roman" w:eastAsia="Times New Roman" w:hAnsi="Times New Roman" w:cs="Times New Roman"/>
                <w:sz w:val="24"/>
              </w:rPr>
              <w:t xml:space="preserve"> 6 </w:t>
            </w:r>
            <w:proofErr w:type="spellStart"/>
            <w:r w:rsidRPr="00777BC3">
              <w:rPr>
                <w:rFonts w:ascii="Times New Roman" w:eastAsia="Times New Roman" w:hAnsi="Times New Roman" w:cs="Times New Roman"/>
                <w:sz w:val="24"/>
              </w:rPr>
              <w:t>месяцев</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pacing w:val="-2"/>
                <w:sz w:val="24"/>
              </w:rPr>
              <w:t>занятий</w:t>
            </w:r>
            <w:proofErr w:type="spellEnd"/>
          </w:p>
        </w:tc>
        <w:tc>
          <w:tcPr>
            <w:tcW w:w="2126" w:type="dxa"/>
            <w:tcBorders>
              <w:top w:val="single" w:sz="6" w:space="0" w:color="000000"/>
              <w:left w:val="single" w:sz="6" w:space="0" w:color="000000"/>
            </w:tcBorders>
          </w:tcPr>
          <w:p w:rsidR="00777BC3" w:rsidRPr="00777BC3" w:rsidRDefault="00777BC3" w:rsidP="00777BC3">
            <w:pPr>
              <w:ind w:left="38" w:right="29"/>
              <w:rPr>
                <w:rFonts w:ascii="Times New Roman" w:eastAsia="Times New Roman" w:hAnsi="Times New Roman" w:cs="Times New Roman"/>
                <w:sz w:val="24"/>
              </w:rPr>
            </w:pPr>
            <w:r w:rsidRPr="00777BC3">
              <w:rPr>
                <w:rFonts w:ascii="Times New Roman" w:eastAsia="Times New Roman" w:hAnsi="Times New Roman" w:cs="Times New Roman"/>
                <w:sz w:val="24"/>
              </w:rPr>
              <w:t>в</w:t>
            </w:r>
            <w:r w:rsidRPr="00777BC3">
              <w:rPr>
                <w:rFonts w:ascii="Times New Roman" w:eastAsia="Times New Roman" w:hAnsi="Times New Roman" w:cs="Times New Roman"/>
                <w:spacing w:val="25"/>
                <w:sz w:val="24"/>
              </w:rPr>
              <w:t xml:space="preserve"> </w:t>
            </w:r>
            <w:proofErr w:type="spellStart"/>
            <w:r w:rsidRPr="00777BC3">
              <w:rPr>
                <w:rFonts w:ascii="Times New Roman" w:eastAsia="Times New Roman" w:hAnsi="Times New Roman" w:cs="Times New Roman"/>
                <w:sz w:val="24"/>
              </w:rPr>
              <w:t>последующие</w:t>
            </w:r>
            <w:proofErr w:type="spellEnd"/>
            <w:r w:rsidRPr="00777BC3">
              <w:rPr>
                <w:rFonts w:ascii="Times New Roman" w:eastAsia="Times New Roman" w:hAnsi="Times New Roman" w:cs="Times New Roman"/>
                <w:spacing w:val="25"/>
                <w:sz w:val="24"/>
              </w:rPr>
              <w:t xml:space="preserve"> </w:t>
            </w:r>
            <w:r w:rsidRPr="00777BC3">
              <w:rPr>
                <w:rFonts w:ascii="Times New Roman" w:eastAsia="Times New Roman" w:hAnsi="Times New Roman" w:cs="Times New Roman"/>
                <w:sz w:val="24"/>
              </w:rPr>
              <w:t xml:space="preserve">1,5 </w:t>
            </w:r>
            <w:proofErr w:type="spellStart"/>
            <w:r w:rsidRPr="00777BC3">
              <w:rPr>
                <w:rFonts w:ascii="Times New Roman" w:eastAsia="Times New Roman" w:hAnsi="Times New Roman" w:cs="Times New Roman"/>
                <w:sz w:val="24"/>
              </w:rPr>
              <w:t>года</w:t>
            </w:r>
            <w:proofErr w:type="spellEnd"/>
            <w:r w:rsidRPr="00777BC3">
              <w:rPr>
                <w:rFonts w:ascii="Times New Roman" w:eastAsia="Times New Roman" w:hAnsi="Times New Roman" w:cs="Times New Roman"/>
                <w:sz w:val="24"/>
              </w:rPr>
              <w:t xml:space="preserve"> </w:t>
            </w:r>
            <w:proofErr w:type="spellStart"/>
            <w:r w:rsidRPr="00777BC3">
              <w:rPr>
                <w:rFonts w:ascii="Times New Roman" w:eastAsia="Times New Roman" w:hAnsi="Times New Roman" w:cs="Times New Roman"/>
                <w:sz w:val="24"/>
              </w:rPr>
              <w:t>занятий</w:t>
            </w:r>
            <w:proofErr w:type="spellEnd"/>
          </w:p>
        </w:tc>
      </w:tr>
      <w:tr w:rsidR="00777BC3" w:rsidRPr="00777BC3" w:rsidTr="00E12470">
        <w:trPr>
          <w:trHeight w:val="275"/>
        </w:trPr>
        <w:tc>
          <w:tcPr>
            <w:tcW w:w="3970" w:type="dxa"/>
            <w:tcBorders>
              <w:bottom w:val="nil"/>
            </w:tcBorders>
          </w:tcPr>
          <w:p w:rsidR="00777BC3" w:rsidRPr="00777BC3" w:rsidRDefault="00777BC3" w:rsidP="00777BC3">
            <w:pPr>
              <w:spacing w:line="255"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Компенсаторная</w:t>
            </w:r>
            <w:proofErr w:type="spellEnd"/>
            <w:r w:rsidRPr="00777BC3">
              <w:rPr>
                <w:rFonts w:ascii="Times New Roman" w:eastAsia="Times New Roman" w:hAnsi="Times New Roman" w:cs="Times New Roman"/>
                <w:spacing w:val="-6"/>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нулевая</w:t>
            </w:r>
            <w:proofErr w:type="spellEnd"/>
            <w:r w:rsidRPr="00777BC3">
              <w:rPr>
                <w:rFonts w:ascii="Times New Roman" w:eastAsia="Times New Roman" w:hAnsi="Times New Roman" w:cs="Times New Roman"/>
                <w:spacing w:val="-6"/>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bottom w:val="nil"/>
            </w:tcBorders>
          </w:tcPr>
          <w:p w:rsidR="00777BC3" w:rsidRPr="00777BC3" w:rsidRDefault="00777BC3" w:rsidP="00777BC3">
            <w:pPr>
              <w:spacing w:line="255"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До</w:t>
            </w:r>
            <w:proofErr w:type="spellEnd"/>
            <w:r w:rsidRPr="00777BC3">
              <w:rPr>
                <w:rFonts w:ascii="Times New Roman" w:eastAsia="Times New Roman" w:hAnsi="Times New Roman" w:cs="Times New Roman"/>
                <w:sz w:val="24"/>
              </w:rPr>
              <w:t xml:space="preserve"> </w:t>
            </w:r>
            <w:r w:rsidRPr="00777BC3">
              <w:rPr>
                <w:rFonts w:ascii="Times New Roman" w:eastAsia="Times New Roman" w:hAnsi="Times New Roman" w:cs="Times New Roman"/>
                <w:spacing w:val="-5"/>
                <w:sz w:val="24"/>
              </w:rPr>
              <w:t>130</w:t>
            </w:r>
          </w:p>
        </w:tc>
        <w:tc>
          <w:tcPr>
            <w:tcW w:w="2127" w:type="dxa"/>
            <w:tcBorders>
              <w:bottom w:val="nil"/>
            </w:tcBorders>
          </w:tcPr>
          <w:p w:rsidR="00777BC3" w:rsidRPr="00777BC3" w:rsidRDefault="00777BC3" w:rsidP="00777BC3">
            <w:pPr>
              <w:spacing w:line="255"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20–35</w:t>
            </w:r>
          </w:p>
        </w:tc>
        <w:tc>
          <w:tcPr>
            <w:tcW w:w="2126" w:type="dxa"/>
            <w:tcBorders>
              <w:bottom w:val="nil"/>
            </w:tcBorders>
          </w:tcPr>
          <w:p w:rsidR="00777BC3" w:rsidRPr="00777BC3" w:rsidRDefault="00777BC3" w:rsidP="00777BC3">
            <w:pPr>
              <w:spacing w:line="255"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15–28</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Аэробная</w:t>
            </w:r>
            <w:proofErr w:type="spellEnd"/>
            <w:r w:rsidRPr="00777BC3">
              <w:rPr>
                <w:rFonts w:ascii="Times New Roman" w:eastAsia="Times New Roman" w:hAnsi="Times New Roman" w:cs="Times New Roman"/>
                <w:spacing w:val="-8"/>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первая</w:t>
            </w:r>
            <w:proofErr w:type="spellEnd"/>
            <w:r w:rsidRPr="00777BC3">
              <w:rPr>
                <w:rFonts w:ascii="Times New Roman" w:eastAsia="Times New Roman" w:hAnsi="Times New Roman" w:cs="Times New Roman"/>
                <w:spacing w:val="-6"/>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r w:rsidRPr="00777BC3">
              <w:rPr>
                <w:rFonts w:ascii="Times New Roman" w:eastAsia="Times New Roman" w:hAnsi="Times New Roman" w:cs="Times New Roman"/>
                <w:spacing w:val="-2"/>
                <w:sz w:val="24"/>
              </w:rPr>
              <w:t>131–150</w:t>
            </w:r>
          </w:p>
        </w:tc>
        <w:tc>
          <w:tcPr>
            <w:tcW w:w="2127" w:type="dxa"/>
            <w:tcBorders>
              <w:top w:val="nil"/>
              <w:bottom w:val="nil"/>
            </w:tcBorders>
          </w:tcPr>
          <w:p w:rsidR="00777BC3" w:rsidRPr="00777BC3" w:rsidRDefault="00777BC3" w:rsidP="00777BC3">
            <w:pPr>
              <w:spacing w:line="256" w:lineRule="exact"/>
              <w:ind w:left="130" w:right="123"/>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30-</w:t>
            </w:r>
            <w:r w:rsidRPr="00777BC3">
              <w:rPr>
                <w:rFonts w:ascii="Times New Roman" w:eastAsia="Times New Roman" w:hAnsi="Times New Roman" w:cs="Times New Roman"/>
                <w:spacing w:val="-7"/>
                <w:sz w:val="24"/>
              </w:rPr>
              <w:t>50</w:t>
            </w:r>
          </w:p>
        </w:tc>
        <w:tc>
          <w:tcPr>
            <w:tcW w:w="2126" w:type="dxa"/>
            <w:tcBorders>
              <w:top w:val="nil"/>
              <w:bottom w:val="nil"/>
            </w:tcBorders>
          </w:tcPr>
          <w:p w:rsidR="00777BC3" w:rsidRPr="00777BC3" w:rsidRDefault="00777BC3" w:rsidP="00777BC3">
            <w:pPr>
              <w:spacing w:line="256"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38–52</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Смешанная</w:t>
            </w:r>
            <w:proofErr w:type="spellEnd"/>
            <w:r w:rsidRPr="00777BC3">
              <w:rPr>
                <w:rFonts w:ascii="Times New Roman" w:eastAsia="Times New Roman" w:hAnsi="Times New Roman" w:cs="Times New Roman"/>
                <w:spacing w:val="-4"/>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вторая</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bottom w:val="nil"/>
            </w:tcBorders>
          </w:tcPr>
          <w:p w:rsidR="00777BC3" w:rsidRPr="00777BC3" w:rsidRDefault="00777BC3" w:rsidP="00777BC3">
            <w:pPr>
              <w:spacing w:line="256" w:lineRule="exact"/>
              <w:ind w:left="38"/>
              <w:rPr>
                <w:rFonts w:ascii="Times New Roman" w:eastAsia="Times New Roman" w:hAnsi="Times New Roman" w:cs="Times New Roman"/>
                <w:sz w:val="24"/>
              </w:rPr>
            </w:pPr>
            <w:r w:rsidRPr="00777BC3">
              <w:rPr>
                <w:rFonts w:ascii="Times New Roman" w:eastAsia="Times New Roman" w:hAnsi="Times New Roman" w:cs="Times New Roman"/>
                <w:spacing w:val="-2"/>
                <w:sz w:val="24"/>
              </w:rPr>
              <w:t>151–180</w:t>
            </w:r>
          </w:p>
        </w:tc>
        <w:tc>
          <w:tcPr>
            <w:tcW w:w="2127" w:type="dxa"/>
            <w:tcBorders>
              <w:top w:val="nil"/>
              <w:bottom w:val="nil"/>
            </w:tcBorders>
          </w:tcPr>
          <w:p w:rsidR="00777BC3" w:rsidRPr="00777BC3" w:rsidRDefault="00777BC3" w:rsidP="00777BC3">
            <w:pPr>
              <w:spacing w:line="256"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20–25</w:t>
            </w:r>
          </w:p>
        </w:tc>
        <w:tc>
          <w:tcPr>
            <w:tcW w:w="2126" w:type="dxa"/>
            <w:tcBorders>
              <w:top w:val="nil"/>
              <w:bottom w:val="nil"/>
            </w:tcBorders>
          </w:tcPr>
          <w:p w:rsidR="00777BC3" w:rsidRPr="00777BC3" w:rsidRDefault="00777BC3" w:rsidP="00777BC3">
            <w:pPr>
              <w:spacing w:line="256"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2"/>
                <w:sz w:val="24"/>
              </w:rPr>
              <w:t>22–27</w:t>
            </w:r>
          </w:p>
        </w:tc>
      </w:tr>
      <w:tr w:rsidR="00777BC3" w:rsidRPr="00777BC3" w:rsidTr="00E12470">
        <w:trPr>
          <w:trHeight w:val="293"/>
        </w:trPr>
        <w:tc>
          <w:tcPr>
            <w:tcW w:w="3970" w:type="dxa"/>
            <w:tcBorders>
              <w:top w:val="nil"/>
            </w:tcBorders>
          </w:tcPr>
          <w:p w:rsidR="00777BC3" w:rsidRPr="00777BC3" w:rsidRDefault="00777BC3" w:rsidP="00777BC3">
            <w:pPr>
              <w:spacing w:line="271"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Анаэробная</w:t>
            </w:r>
            <w:proofErr w:type="spellEnd"/>
            <w:r w:rsidRPr="00777BC3">
              <w:rPr>
                <w:rFonts w:ascii="Times New Roman" w:eastAsia="Times New Roman" w:hAnsi="Times New Roman" w:cs="Times New Roman"/>
                <w:spacing w:val="-4"/>
                <w:sz w:val="24"/>
              </w:rPr>
              <w:t xml:space="preserve"> </w:t>
            </w:r>
            <w:r w:rsidRPr="00777BC3">
              <w:rPr>
                <w:rFonts w:ascii="Times New Roman" w:eastAsia="Times New Roman" w:hAnsi="Times New Roman" w:cs="Times New Roman"/>
                <w:sz w:val="24"/>
              </w:rPr>
              <w:t>(</w:t>
            </w:r>
            <w:proofErr w:type="spellStart"/>
            <w:r w:rsidRPr="00777BC3">
              <w:rPr>
                <w:rFonts w:ascii="Times New Roman" w:eastAsia="Times New Roman" w:hAnsi="Times New Roman" w:cs="Times New Roman"/>
                <w:sz w:val="24"/>
              </w:rPr>
              <w:t>третья</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зона</w:t>
            </w:r>
            <w:proofErr w:type="spellEnd"/>
            <w:r w:rsidRPr="00777BC3">
              <w:rPr>
                <w:rFonts w:ascii="Times New Roman" w:eastAsia="Times New Roman" w:hAnsi="Times New Roman" w:cs="Times New Roman"/>
                <w:spacing w:val="-4"/>
                <w:sz w:val="24"/>
              </w:rPr>
              <w:t>)</w:t>
            </w:r>
          </w:p>
        </w:tc>
        <w:tc>
          <w:tcPr>
            <w:tcW w:w="1133" w:type="dxa"/>
            <w:tcBorders>
              <w:top w:val="nil"/>
            </w:tcBorders>
          </w:tcPr>
          <w:p w:rsidR="00777BC3" w:rsidRPr="00777BC3" w:rsidRDefault="00777BC3" w:rsidP="00777BC3">
            <w:pPr>
              <w:spacing w:line="271" w:lineRule="exact"/>
              <w:ind w:left="38"/>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Св</w:t>
            </w:r>
            <w:proofErr w:type="spellEnd"/>
            <w:r w:rsidRPr="00777BC3">
              <w:rPr>
                <w:rFonts w:ascii="Times New Roman" w:eastAsia="Times New Roman" w:hAnsi="Times New Roman" w:cs="Times New Roman"/>
                <w:sz w:val="24"/>
              </w:rPr>
              <w:t xml:space="preserve">. </w:t>
            </w:r>
            <w:r w:rsidRPr="00777BC3">
              <w:rPr>
                <w:rFonts w:ascii="Times New Roman" w:eastAsia="Times New Roman" w:hAnsi="Times New Roman" w:cs="Times New Roman"/>
                <w:spacing w:val="-5"/>
                <w:sz w:val="24"/>
              </w:rPr>
              <w:t>180</w:t>
            </w:r>
          </w:p>
        </w:tc>
        <w:tc>
          <w:tcPr>
            <w:tcW w:w="2127" w:type="dxa"/>
            <w:tcBorders>
              <w:top w:val="nil"/>
            </w:tcBorders>
          </w:tcPr>
          <w:p w:rsidR="00777BC3" w:rsidRPr="00777BC3" w:rsidRDefault="00777BC3" w:rsidP="00777BC3">
            <w:pPr>
              <w:spacing w:line="271" w:lineRule="exact"/>
              <w:ind w:left="129" w:right="125"/>
              <w:jc w:val="center"/>
              <w:rPr>
                <w:rFonts w:ascii="Times New Roman" w:eastAsia="Times New Roman" w:hAnsi="Times New Roman" w:cs="Times New Roman"/>
                <w:sz w:val="24"/>
              </w:rPr>
            </w:pPr>
            <w:r w:rsidRPr="00777BC3">
              <w:rPr>
                <w:rFonts w:ascii="Times New Roman" w:eastAsia="Times New Roman" w:hAnsi="Times New Roman" w:cs="Times New Roman"/>
                <w:spacing w:val="-5"/>
                <w:sz w:val="24"/>
              </w:rPr>
              <w:t>2–6</w:t>
            </w:r>
          </w:p>
        </w:tc>
        <w:tc>
          <w:tcPr>
            <w:tcW w:w="2126" w:type="dxa"/>
            <w:tcBorders>
              <w:top w:val="nil"/>
            </w:tcBorders>
          </w:tcPr>
          <w:p w:rsidR="00777BC3" w:rsidRPr="00777BC3" w:rsidRDefault="00777BC3" w:rsidP="00777BC3">
            <w:pPr>
              <w:spacing w:line="271" w:lineRule="exact"/>
              <w:ind w:left="10"/>
              <w:jc w:val="center"/>
              <w:rPr>
                <w:rFonts w:ascii="Times New Roman" w:eastAsia="Times New Roman" w:hAnsi="Times New Roman" w:cs="Times New Roman"/>
                <w:sz w:val="24"/>
              </w:rPr>
            </w:pPr>
            <w:r w:rsidRPr="00777BC3">
              <w:rPr>
                <w:rFonts w:ascii="Times New Roman" w:eastAsia="Times New Roman" w:hAnsi="Times New Roman" w:cs="Times New Roman"/>
                <w:spacing w:val="-5"/>
                <w:sz w:val="24"/>
              </w:rPr>
              <w:t>3–6</w:t>
            </w:r>
          </w:p>
        </w:tc>
      </w:tr>
    </w:tbl>
    <w:p w:rsidR="00777BC3" w:rsidRDefault="00777BC3" w:rsidP="00777BC3">
      <w:pPr>
        <w:widowControl w:val="0"/>
        <w:autoSpaceDE w:val="0"/>
        <w:autoSpaceDN w:val="0"/>
        <w:spacing w:after="0" w:line="271" w:lineRule="exact"/>
        <w:jc w:val="center"/>
        <w:rPr>
          <w:rFonts w:ascii="Times New Roman" w:eastAsia="Times New Roman" w:hAnsi="Times New Roman" w:cs="Times New Roman"/>
          <w:sz w:val="24"/>
        </w:rPr>
      </w:pPr>
    </w:p>
    <w:p w:rsidR="007C4197" w:rsidRDefault="007C4197" w:rsidP="00777BC3">
      <w:pPr>
        <w:widowControl w:val="0"/>
        <w:autoSpaceDE w:val="0"/>
        <w:autoSpaceDN w:val="0"/>
        <w:spacing w:after="0" w:line="271" w:lineRule="exact"/>
        <w:jc w:val="center"/>
        <w:rPr>
          <w:rFonts w:ascii="Times New Roman" w:eastAsia="Times New Roman" w:hAnsi="Times New Roman" w:cs="Times New Roman"/>
          <w:sz w:val="24"/>
        </w:rPr>
      </w:pPr>
    </w:p>
    <w:p w:rsidR="00777BC3" w:rsidRPr="00777BC3" w:rsidRDefault="00777BC3" w:rsidP="00777BC3">
      <w:pPr>
        <w:widowControl w:val="0"/>
        <w:autoSpaceDE w:val="0"/>
        <w:autoSpaceDN w:val="0"/>
        <w:spacing w:before="67" w:after="0" w:line="242" w:lineRule="auto"/>
        <w:ind w:left="143" w:right="134"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В дальнейшем продолжительность этих периодов может варьировать в зависимости от динамики физической подготовленности занимающихся.</w:t>
      </w:r>
    </w:p>
    <w:p w:rsidR="00777BC3" w:rsidRPr="00777BC3" w:rsidRDefault="00777BC3" w:rsidP="00777BC3">
      <w:pPr>
        <w:widowControl w:val="0"/>
        <w:autoSpaceDE w:val="0"/>
        <w:autoSpaceDN w:val="0"/>
        <w:spacing w:before="1" w:after="0" w:line="319" w:lineRule="exact"/>
        <w:ind w:left="709"/>
        <w:jc w:val="both"/>
        <w:outlineLvl w:val="0"/>
        <w:rPr>
          <w:rFonts w:ascii="Times New Roman" w:eastAsia="Times New Roman" w:hAnsi="Times New Roman" w:cs="Times New Roman"/>
          <w:b/>
          <w:bCs/>
          <w:sz w:val="28"/>
          <w:szCs w:val="28"/>
        </w:rPr>
      </w:pPr>
      <w:proofErr w:type="spellStart"/>
      <w:r w:rsidRPr="00777BC3">
        <w:rPr>
          <w:rFonts w:ascii="Times New Roman" w:eastAsia="Times New Roman" w:hAnsi="Times New Roman" w:cs="Times New Roman"/>
          <w:b/>
          <w:bCs/>
          <w:sz w:val="28"/>
          <w:szCs w:val="28"/>
        </w:rPr>
        <w:t>Энергозатраты</w:t>
      </w:r>
      <w:proofErr w:type="spellEnd"/>
      <w:r w:rsidRPr="00777BC3">
        <w:rPr>
          <w:rFonts w:ascii="Times New Roman" w:eastAsia="Times New Roman" w:hAnsi="Times New Roman" w:cs="Times New Roman"/>
          <w:b/>
          <w:bCs/>
          <w:spacing w:val="-10"/>
          <w:sz w:val="28"/>
          <w:szCs w:val="28"/>
        </w:rPr>
        <w:t xml:space="preserve"> </w:t>
      </w:r>
      <w:r w:rsidRPr="00777BC3">
        <w:rPr>
          <w:rFonts w:ascii="Times New Roman" w:eastAsia="Times New Roman" w:hAnsi="Times New Roman" w:cs="Times New Roman"/>
          <w:b/>
          <w:bCs/>
          <w:sz w:val="28"/>
          <w:szCs w:val="28"/>
        </w:rPr>
        <w:t>при</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z w:val="28"/>
          <w:szCs w:val="28"/>
        </w:rPr>
        <w:t>физической</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z w:val="28"/>
          <w:szCs w:val="28"/>
        </w:rPr>
        <w:t>нагрузке</w:t>
      </w:r>
      <w:r w:rsidRPr="00777BC3">
        <w:rPr>
          <w:rFonts w:ascii="Times New Roman" w:eastAsia="Times New Roman" w:hAnsi="Times New Roman" w:cs="Times New Roman"/>
          <w:b/>
          <w:bCs/>
          <w:spacing w:val="-6"/>
          <w:sz w:val="28"/>
          <w:szCs w:val="28"/>
        </w:rPr>
        <w:t xml:space="preserve"> </w:t>
      </w:r>
      <w:r w:rsidRPr="00777BC3">
        <w:rPr>
          <w:rFonts w:ascii="Times New Roman" w:eastAsia="Times New Roman" w:hAnsi="Times New Roman" w:cs="Times New Roman"/>
          <w:b/>
          <w:bCs/>
          <w:sz w:val="28"/>
          <w:szCs w:val="28"/>
        </w:rPr>
        <w:t>разной</w:t>
      </w:r>
      <w:r w:rsidRPr="00777BC3">
        <w:rPr>
          <w:rFonts w:ascii="Times New Roman" w:eastAsia="Times New Roman" w:hAnsi="Times New Roman" w:cs="Times New Roman"/>
          <w:b/>
          <w:bCs/>
          <w:spacing w:val="-7"/>
          <w:sz w:val="28"/>
          <w:szCs w:val="28"/>
        </w:rPr>
        <w:t xml:space="preserve"> </w:t>
      </w:r>
      <w:r w:rsidRPr="00777BC3">
        <w:rPr>
          <w:rFonts w:ascii="Times New Roman" w:eastAsia="Times New Roman" w:hAnsi="Times New Roman" w:cs="Times New Roman"/>
          <w:b/>
          <w:bCs/>
          <w:spacing w:val="-2"/>
          <w:sz w:val="28"/>
          <w:szCs w:val="28"/>
        </w:rPr>
        <w:t>интенсивности</w:t>
      </w:r>
    </w:p>
    <w:p w:rsidR="00777BC3" w:rsidRPr="00777BC3" w:rsidRDefault="00777BC3" w:rsidP="00777BC3">
      <w:pPr>
        <w:widowControl w:val="0"/>
        <w:autoSpaceDE w:val="0"/>
        <w:autoSpaceDN w:val="0"/>
        <w:spacing w:after="0" w:line="240" w:lineRule="auto"/>
        <w:ind w:left="143" w:right="137"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Кроме</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физических</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и</w:t>
      </w:r>
      <w:r w:rsidRPr="00777BC3">
        <w:rPr>
          <w:rFonts w:ascii="Times New Roman" w:eastAsia="Times New Roman" w:hAnsi="Times New Roman" w:cs="Times New Roman"/>
          <w:spacing w:val="-18"/>
          <w:sz w:val="28"/>
          <w:szCs w:val="28"/>
        </w:rPr>
        <w:t xml:space="preserve"> </w:t>
      </w:r>
      <w:r w:rsidRPr="00777BC3">
        <w:rPr>
          <w:rFonts w:ascii="Times New Roman" w:eastAsia="Times New Roman" w:hAnsi="Times New Roman" w:cs="Times New Roman"/>
          <w:sz w:val="28"/>
          <w:szCs w:val="28"/>
        </w:rPr>
        <w:t>функциональных</w:t>
      </w:r>
      <w:r w:rsidRPr="00777BC3">
        <w:rPr>
          <w:rFonts w:ascii="Times New Roman" w:eastAsia="Times New Roman" w:hAnsi="Times New Roman" w:cs="Times New Roman"/>
          <w:spacing w:val="-16"/>
          <w:sz w:val="28"/>
          <w:szCs w:val="28"/>
        </w:rPr>
        <w:t xml:space="preserve"> </w:t>
      </w:r>
      <w:r w:rsidRPr="00777BC3">
        <w:rPr>
          <w:rFonts w:ascii="Times New Roman" w:eastAsia="Times New Roman" w:hAnsi="Times New Roman" w:cs="Times New Roman"/>
          <w:sz w:val="28"/>
          <w:szCs w:val="28"/>
        </w:rPr>
        <w:t>показателей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тренировочной</w:t>
      </w:r>
      <w:r w:rsidRPr="00777BC3">
        <w:rPr>
          <w:rFonts w:ascii="Times New Roman" w:eastAsia="Times New Roman" w:hAnsi="Times New Roman" w:cs="Times New Roman"/>
          <w:spacing w:val="-17"/>
          <w:sz w:val="28"/>
          <w:szCs w:val="28"/>
        </w:rPr>
        <w:t xml:space="preserve"> </w:t>
      </w:r>
      <w:r w:rsidRPr="00777BC3">
        <w:rPr>
          <w:rFonts w:ascii="Times New Roman" w:eastAsia="Times New Roman" w:hAnsi="Times New Roman" w:cs="Times New Roman"/>
          <w:sz w:val="28"/>
          <w:szCs w:val="28"/>
        </w:rPr>
        <w:t xml:space="preserve">нагрузки при самостоятельных занятиях физическими упражнениями целесообразно ориентироваться на показатели </w:t>
      </w:r>
      <w:r w:rsidR="007C4197">
        <w:rPr>
          <w:rFonts w:ascii="Times New Roman" w:eastAsia="Times New Roman" w:hAnsi="Times New Roman" w:cs="Times New Roman"/>
          <w:sz w:val="28"/>
          <w:szCs w:val="28"/>
        </w:rPr>
        <w:t>энергетических затрат организма.</w:t>
      </w:r>
    </w:p>
    <w:p w:rsidR="00777BC3" w:rsidRPr="00777BC3" w:rsidRDefault="00777BC3" w:rsidP="00777BC3">
      <w:pPr>
        <w:widowControl w:val="0"/>
        <w:autoSpaceDE w:val="0"/>
        <w:autoSpaceDN w:val="0"/>
        <w:spacing w:before="4" w:after="0" w:line="240" w:lineRule="auto"/>
        <w:rPr>
          <w:rFonts w:ascii="Times New Roman" w:eastAsia="Times New Roman" w:hAnsi="Times New Roman" w:cs="Times New Roman"/>
          <w:sz w:val="28"/>
          <w:szCs w:val="28"/>
        </w:rPr>
      </w:pPr>
    </w:p>
    <w:p w:rsidR="00777BC3" w:rsidRPr="00777BC3" w:rsidRDefault="00777BC3" w:rsidP="00777BC3">
      <w:pPr>
        <w:widowControl w:val="0"/>
        <w:autoSpaceDE w:val="0"/>
        <w:autoSpaceDN w:val="0"/>
        <w:spacing w:after="0" w:line="240" w:lineRule="auto"/>
        <w:ind w:left="143"/>
        <w:rPr>
          <w:rFonts w:ascii="Times New Roman" w:eastAsia="Times New Roman" w:hAnsi="Times New Roman" w:cs="Times New Roman"/>
          <w:b/>
          <w:sz w:val="24"/>
        </w:rPr>
      </w:pPr>
      <w:r w:rsidRPr="00777BC3">
        <w:rPr>
          <w:rFonts w:ascii="Times New Roman" w:eastAsia="Times New Roman" w:hAnsi="Times New Roman" w:cs="Times New Roman"/>
          <w:b/>
          <w:sz w:val="24"/>
        </w:rPr>
        <w:t>Таблица</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Примерный</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расход</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энергии</w:t>
      </w:r>
      <w:r w:rsidRPr="00777BC3">
        <w:rPr>
          <w:rFonts w:ascii="Times New Roman" w:eastAsia="Times New Roman" w:hAnsi="Times New Roman" w:cs="Times New Roman"/>
          <w:b/>
          <w:spacing w:val="-8"/>
          <w:sz w:val="24"/>
        </w:rPr>
        <w:t xml:space="preserve"> </w:t>
      </w:r>
      <w:r w:rsidRPr="00777BC3">
        <w:rPr>
          <w:rFonts w:ascii="Times New Roman" w:eastAsia="Times New Roman" w:hAnsi="Times New Roman" w:cs="Times New Roman"/>
          <w:b/>
          <w:sz w:val="24"/>
        </w:rPr>
        <w:t>при</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различных</w:t>
      </w:r>
      <w:r w:rsidRPr="00777BC3">
        <w:rPr>
          <w:rFonts w:ascii="Times New Roman" w:eastAsia="Times New Roman" w:hAnsi="Times New Roman" w:cs="Times New Roman"/>
          <w:b/>
          <w:spacing w:val="-10"/>
          <w:sz w:val="24"/>
        </w:rPr>
        <w:t xml:space="preserve"> </w:t>
      </w:r>
      <w:r w:rsidRPr="00777BC3">
        <w:rPr>
          <w:rFonts w:ascii="Times New Roman" w:eastAsia="Times New Roman" w:hAnsi="Times New Roman" w:cs="Times New Roman"/>
          <w:b/>
          <w:sz w:val="24"/>
        </w:rPr>
        <w:t>видах</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физических</w:t>
      </w:r>
      <w:r w:rsidRPr="00777BC3">
        <w:rPr>
          <w:rFonts w:ascii="Times New Roman" w:eastAsia="Times New Roman" w:hAnsi="Times New Roman" w:cs="Times New Roman"/>
          <w:b/>
          <w:spacing w:val="-9"/>
          <w:sz w:val="24"/>
        </w:rPr>
        <w:t xml:space="preserve"> </w:t>
      </w:r>
      <w:r w:rsidRPr="00777BC3">
        <w:rPr>
          <w:rFonts w:ascii="Times New Roman" w:eastAsia="Times New Roman" w:hAnsi="Times New Roman" w:cs="Times New Roman"/>
          <w:b/>
          <w:sz w:val="24"/>
        </w:rPr>
        <w:t xml:space="preserve">упражнений (Л. Я. Иващенко, Н. П. </w:t>
      </w:r>
      <w:proofErr w:type="spellStart"/>
      <w:r w:rsidRPr="00777BC3">
        <w:rPr>
          <w:rFonts w:ascii="Times New Roman" w:eastAsia="Times New Roman" w:hAnsi="Times New Roman" w:cs="Times New Roman"/>
          <w:b/>
          <w:sz w:val="24"/>
        </w:rPr>
        <w:t>Страпко</w:t>
      </w:r>
      <w:proofErr w:type="spellEnd"/>
      <w:r w:rsidRPr="00777BC3">
        <w:rPr>
          <w:rFonts w:ascii="Times New Roman" w:eastAsia="Times New Roman" w:hAnsi="Times New Roman" w:cs="Times New Roman"/>
          <w:b/>
          <w:sz w:val="24"/>
        </w:rPr>
        <w:t>).</w:t>
      </w:r>
    </w:p>
    <w:tbl>
      <w:tblPr>
        <w:tblStyle w:val="TableNormal"/>
        <w:tblW w:w="0" w:type="auto"/>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70"/>
        <w:gridCol w:w="2268"/>
        <w:gridCol w:w="2835"/>
      </w:tblGrid>
      <w:tr w:rsidR="00777BC3" w:rsidRPr="00777BC3" w:rsidTr="00E12470">
        <w:trPr>
          <w:trHeight w:val="318"/>
        </w:trPr>
        <w:tc>
          <w:tcPr>
            <w:tcW w:w="3970" w:type="dxa"/>
          </w:tcPr>
          <w:p w:rsidR="00777BC3" w:rsidRPr="00777BC3" w:rsidRDefault="00777BC3" w:rsidP="00777BC3">
            <w:pPr>
              <w:spacing w:before="15"/>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Физическое</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2"/>
                <w:sz w:val="24"/>
              </w:rPr>
              <w:t>упражнение</w:t>
            </w:r>
            <w:proofErr w:type="spellEnd"/>
          </w:p>
        </w:tc>
        <w:tc>
          <w:tcPr>
            <w:tcW w:w="2268" w:type="dxa"/>
          </w:tcPr>
          <w:p w:rsidR="00777BC3" w:rsidRPr="00777BC3" w:rsidRDefault="00777BC3" w:rsidP="00777BC3">
            <w:pPr>
              <w:spacing w:before="15"/>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Скорость</w:t>
            </w:r>
            <w:proofErr w:type="spellEnd"/>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км</w:t>
            </w:r>
            <w:proofErr w:type="spellEnd"/>
            <w:r w:rsidRPr="00777BC3">
              <w:rPr>
                <w:rFonts w:ascii="Times New Roman" w:eastAsia="Times New Roman" w:hAnsi="Times New Roman" w:cs="Times New Roman"/>
                <w:spacing w:val="-4"/>
                <w:sz w:val="24"/>
              </w:rPr>
              <w:t>/ч</w:t>
            </w:r>
          </w:p>
        </w:tc>
        <w:tc>
          <w:tcPr>
            <w:tcW w:w="2835" w:type="dxa"/>
          </w:tcPr>
          <w:p w:rsidR="00777BC3" w:rsidRPr="00777BC3" w:rsidRDefault="00777BC3" w:rsidP="00777BC3">
            <w:pPr>
              <w:tabs>
                <w:tab w:val="left" w:pos="1921"/>
              </w:tabs>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Расход</w:t>
            </w:r>
            <w:proofErr w:type="spellEnd"/>
            <w:r w:rsidRPr="00777BC3">
              <w:rPr>
                <w:rFonts w:ascii="Times New Roman" w:eastAsia="Times New Roman" w:hAnsi="Times New Roman" w:cs="Times New Roman"/>
                <w:sz w:val="24"/>
              </w:rPr>
              <w:tab/>
            </w:r>
            <w:proofErr w:type="spellStart"/>
            <w:r w:rsidRPr="00777BC3">
              <w:rPr>
                <w:rFonts w:ascii="Times New Roman" w:eastAsia="Times New Roman" w:hAnsi="Times New Roman" w:cs="Times New Roman"/>
                <w:spacing w:val="-2"/>
                <w:sz w:val="24"/>
              </w:rPr>
              <w:t>энергии</w:t>
            </w:r>
            <w:proofErr w:type="spellEnd"/>
            <w:r w:rsidRPr="00777BC3">
              <w:rPr>
                <w:rFonts w:ascii="Times New Roman" w:eastAsia="Times New Roman" w:hAnsi="Times New Roman" w:cs="Times New Roman"/>
                <w:spacing w:val="-2"/>
                <w:sz w:val="24"/>
              </w:rPr>
              <w:t>,</w:t>
            </w:r>
          </w:p>
        </w:tc>
      </w:tr>
      <w:tr w:rsidR="00777BC3" w:rsidRPr="00777BC3" w:rsidTr="00E12470">
        <w:trPr>
          <w:trHeight w:val="301"/>
        </w:trPr>
        <w:tc>
          <w:tcPr>
            <w:tcW w:w="3970" w:type="dxa"/>
            <w:vMerge w:val="restart"/>
          </w:tcPr>
          <w:p w:rsidR="00777BC3" w:rsidRPr="00777BC3" w:rsidRDefault="00777BC3" w:rsidP="00777BC3">
            <w:pPr>
              <w:spacing w:before="164"/>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Ходьба</w:t>
            </w:r>
            <w:proofErr w:type="spellEnd"/>
          </w:p>
        </w:tc>
        <w:tc>
          <w:tcPr>
            <w:tcW w:w="2268" w:type="dxa"/>
            <w:tcBorders>
              <w:bottom w:val="nil"/>
            </w:tcBorders>
          </w:tcPr>
          <w:p w:rsidR="00777BC3" w:rsidRPr="00777BC3" w:rsidRDefault="00777BC3" w:rsidP="00777BC3">
            <w:pPr>
              <w:spacing w:before="25"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3,0–4,0</w:t>
            </w:r>
          </w:p>
        </w:tc>
        <w:tc>
          <w:tcPr>
            <w:tcW w:w="2835" w:type="dxa"/>
            <w:tcBorders>
              <w:bottom w:val="nil"/>
            </w:tcBorders>
          </w:tcPr>
          <w:p w:rsidR="00777BC3" w:rsidRPr="00777BC3" w:rsidRDefault="00777BC3" w:rsidP="00777BC3">
            <w:pPr>
              <w:spacing w:before="25"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200–240</w:t>
            </w:r>
          </w:p>
        </w:tc>
      </w:tr>
      <w:tr w:rsidR="00777BC3" w:rsidRPr="00777BC3" w:rsidTr="00E12470">
        <w:trPr>
          <w:trHeight w:val="302"/>
        </w:trPr>
        <w:tc>
          <w:tcPr>
            <w:tcW w:w="3970" w:type="dxa"/>
            <w:vMerge/>
            <w:tcBorders>
              <w:top w:val="nil"/>
            </w:tcBorders>
          </w:tcPr>
          <w:p w:rsidR="00777BC3" w:rsidRPr="00777BC3" w:rsidRDefault="00777BC3" w:rsidP="00777BC3">
            <w:pPr>
              <w:rPr>
                <w:rFonts w:ascii="Times New Roman" w:eastAsia="Times New Roman" w:hAnsi="Times New Roman" w:cs="Times New Roman"/>
                <w:sz w:val="2"/>
                <w:szCs w:val="2"/>
              </w:rPr>
            </w:pPr>
          </w:p>
        </w:tc>
        <w:tc>
          <w:tcPr>
            <w:tcW w:w="2268" w:type="dxa"/>
            <w:tcBorders>
              <w:top w:val="nil"/>
            </w:tcBorders>
          </w:tcPr>
          <w:p w:rsidR="00777BC3" w:rsidRPr="00777BC3" w:rsidRDefault="00777BC3" w:rsidP="00777BC3">
            <w:pPr>
              <w:spacing w:line="26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5,0–6,0</w:t>
            </w:r>
          </w:p>
        </w:tc>
        <w:tc>
          <w:tcPr>
            <w:tcW w:w="2835" w:type="dxa"/>
            <w:tcBorders>
              <w:top w:val="nil"/>
            </w:tcBorders>
          </w:tcPr>
          <w:p w:rsidR="00777BC3" w:rsidRPr="00777BC3" w:rsidRDefault="00777BC3" w:rsidP="00777BC3">
            <w:pPr>
              <w:spacing w:line="26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300–350</w:t>
            </w:r>
          </w:p>
        </w:tc>
      </w:tr>
      <w:tr w:rsidR="00777BC3" w:rsidRPr="00777BC3" w:rsidTr="00E12470">
        <w:trPr>
          <w:trHeight w:val="313"/>
        </w:trPr>
        <w:tc>
          <w:tcPr>
            <w:tcW w:w="3970" w:type="dxa"/>
            <w:tcBorders>
              <w:bottom w:val="nil"/>
            </w:tcBorders>
          </w:tcPr>
          <w:p w:rsidR="00777BC3" w:rsidRPr="00777BC3" w:rsidRDefault="00777BC3" w:rsidP="00777BC3">
            <w:pPr>
              <w:rPr>
                <w:rFonts w:ascii="Times New Roman" w:eastAsia="Times New Roman" w:hAnsi="Times New Roman" w:cs="Times New Roman"/>
              </w:rPr>
            </w:pPr>
          </w:p>
        </w:tc>
        <w:tc>
          <w:tcPr>
            <w:tcW w:w="2268" w:type="dxa"/>
            <w:tcBorders>
              <w:bottom w:val="nil"/>
            </w:tcBorders>
          </w:tcPr>
          <w:p w:rsidR="00777BC3" w:rsidRPr="00777BC3" w:rsidRDefault="00777BC3" w:rsidP="00777BC3">
            <w:pPr>
              <w:spacing w:before="32" w:line="26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6,0–6,5</w:t>
            </w:r>
          </w:p>
        </w:tc>
        <w:tc>
          <w:tcPr>
            <w:tcW w:w="2835" w:type="dxa"/>
            <w:tcBorders>
              <w:bottom w:val="nil"/>
            </w:tcBorders>
          </w:tcPr>
          <w:p w:rsidR="00777BC3" w:rsidRPr="00777BC3" w:rsidRDefault="00777BC3" w:rsidP="00777BC3">
            <w:pPr>
              <w:spacing w:before="32" w:line="26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480–500</w:t>
            </w:r>
          </w:p>
        </w:tc>
      </w:tr>
      <w:tr w:rsidR="00777BC3" w:rsidRPr="00777BC3" w:rsidTr="00E12470">
        <w:trPr>
          <w:trHeight w:val="276"/>
        </w:trPr>
        <w:tc>
          <w:tcPr>
            <w:tcW w:w="3970" w:type="dxa"/>
            <w:tcBorders>
              <w:top w:val="nil"/>
              <w:bottom w:val="nil"/>
            </w:tcBorders>
          </w:tcPr>
          <w:p w:rsidR="00777BC3" w:rsidRPr="00777BC3" w:rsidRDefault="00777BC3" w:rsidP="00777BC3">
            <w:pPr>
              <w:spacing w:line="256" w:lineRule="exact"/>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5"/>
                <w:sz w:val="24"/>
              </w:rPr>
              <w:t>Бег</w:t>
            </w:r>
            <w:proofErr w:type="spellEnd"/>
          </w:p>
        </w:tc>
        <w:tc>
          <w:tcPr>
            <w:tcW w:w="2268" w:type="dxa"/>
            <w:tcBorders>
              <w:top w:val="nil"/>
              <w:bottom w:val="nil"/>
            </w:tcBorders>
          </w:tcPr>
          <w:p w:rsidR="00777BC3" w:rsidRPr="00777BC3" w:rsidRDefault="00777BC3" w:rsidP="00777BC3">
            <w:pPr>
              <w:spacing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9,0–10,0</w:t>
            </w:r>
          </w:p>
        </w:tc>
        <w:tc>
          <w:tcPr>
            <w:tcW w:w="2835" w:type="dxa"/>
            <w:tcBorders>
              <w:top w:val="nil"/>
              <w:bottom w:val="nil"/>
            </w:tcBorders>
          </w:tcPr>
          <w:p w:rsidR="00777BC3" w:rsidRPr="00777BC3" w:rsidRDefault="00777BC3" w:rsidP="00777BC3">
            <w:pPr>
              <w:spacing w:line="256"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600–650</w:t>
            </w:r>
          </w:p>
        </w:tc>
      </w:tr>
      <w:tr w:rsidR="00777BC3" w:rsidRPr="00777BC3" w:rsidTr="00E12470">
        <w:trPr>
          <w:trHeight w:val="312"/>
        </w:trPr>
        <w:tc>
          <w:tcPr>
            <w:tcW w:w="3970" w:type="dxa"/>
            <w:tcBorders>
              <w:top w:val="nil"/>
            </w:tcBorders>
          </w:tcPr>
          <w:p w:rsidR="00777BC3" w:rsidRPr="00777BC3" w:rsidRDefault="00777BC3" w:rsidP="00777BC3">
            <w:pPr>
              <w:rPr>
                <w:rFonts w:ascii="Times New Roman" w:eastAsia="Times New Roman" w:hAnsi="Times New Roman" w:cs="Times New Roman"/>
              </w:rPr>
            </w:pPr>
          </w:p>
        </w:tc>
        <w:tc>
          <w:tcPr>
            <w:tcW w:w="2268" w:type="dxa"/>
            <w:tcBorders>
              <w:top w:val="nil"/>
            </w:tcBorders>
          </w:tcPr>
          <w:p w:rsidR="00777BC3" w:rsidRPr="00777BC3" w:rsidRDefault="00777BC3" w:rsidP="00777BC3">
            <w:pPr>
              <w:spacing w:line="27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11,0–13,0</w:t>
            </w:r>
          </w:p>
        </w:tc>
        <w:tc>
          <w:tcPr>
            <w:tcW w:w="2835" w:type="dxa"/>
            <w:tcBorders>
              <w:top w:val="nil"/>
            </w:tcBorders>
          </w:tcPr>
          <w:p w:rsidR="00777BC3" w:rsidRPr="00777BC3" w:rsidRDefault="00777BC3" w:rsidP="00777BC3">
            <w:pPr>
              <w:spacing w:line="271" w:lineRule="exact"/>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800–1000</w:t>
            </w:r>
          </w:p>
        </w:tc>
      </w:tr>
      <w:tr w:rsidR="00777BC3" w:rsidRPr="00777BC3" w:rsidTr="00E12470">
        <w:trPr>
          <w:trHeight w:val="350"/>
        </w:trPr>
        <w:tc>
          <w:tcPr>
            <w:tcW w:w="3970" w:type="dxa"/>
          </w:tcPr>
          <w:p w:rsidR="00777BC3" w:rsidRPr="00777BC3" w:rsidRDefault="00777BC3" w:rsidP="00777BC3">
            <w:pPr>
              <w:spacing w:line="270" w:lineRule="exact"/>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Физическое</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2"/>
                <w:sz w:val="24"/>
              </w:rPr>
              <w:t>упражнение</w:t>
            </w:r>
            <w:proofErr w:type="spellEnd"/>
          </w:p>
        </w:tc>
        <w:tc>
          <w:tcPr>
            <w:tcW w:w="2268" w:type="dxa"/>
          </w:tcPr>
          <w:p w:rsidR="00777BC3" w:rsidRPr="00777BC3" w:rsidRDefault="00777BC3" w:rsidP="00777BC3">
            <w:pPr>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Скорость</w:t>
            </w:r>
            <w:proofErr w:type="spellEnd"/>
            <w:r w:rsidRPr="00777BC3">
              <w:rPr>
                <w:rFonts w:ascii="Times New Roman" w:eastAsia="Times New Roman" w:hAnsi="Times New Roman" w:cs="Times New Roman"/>
                <w:sz w:val="24"/>
              </w:rPr>
              <w:t>,</w:t>
            </w:r>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pacing w:val="-4"/>
                <w:sz w:val="24"/>
              </w:rPr>
              <w:t>км</w:t>
            </w:r>
            <w:proofErr w:type="spellEnd"/>
            <w:r w:rsidRPr="00777BC3">
              <w:rPr>
                <w:rFonts w:ascii="Times New Roman" w:eastAsia="Times New Roman" w:hAnsi="Times New Roman" w:cs="Times New Roman"/>
                <w:spacing w:val="-4"/>
                <w:sz w:val="24"/>
              </w:rPr>
              <w:t>/ч</w:t>
            </w:r>
          </w:p>
        </w:tc>
        <w:tc>
          <w:tcPr>
            <w:tcW w:w="2835" w:type="dxa"/>
          </w:tcPr>
          <w:p w:rsidR="00777BC3" w:rsidRPr="00777BC3" w:rsidRDefault="00777BC3" w:rsidP="00777BC3">
            <w:pPr>
              <w:tabs>
                <w:tab w:val="left" w:pos="1917"/>
              </w:tabs>
              <w:spacing w:line="270" w:lineRule="exact"/>
              <w:ind w:left="605"/>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Расход</w:t>
            </w:r>
            <w:proofErr w:type="spellEnd"/>
            <w:r w:rsidRPr="00777BC3">
              <w:rPr>
                <w:rFonts w:ascii="Times New Roman" w:eastAsia="Times New Roman" w:hAnsi="Times New Roman" w:cs="Times New Roman"/>
                <w:sz w:val="24"/>
              </w:rPr>
              <w:tab/>
            </w:r>
            <w:proofErr w:type="spellStart"/>
            <w:r w:rsidRPr="00777BC3">
              <w:rPr>
                <w:rFonts w:ascii="Times New Roman" w:eastAsia="Times New Roman" w:hAnsi="Times New Roman" w:cs="Times New Roman"/>
                <w:spacing w:val="-2"/>
                <w:sz w:val="24"/>
              </w:rPr>
              <w:t>анергии</w:t>
            </w:r>
            <w:proofErr w:type="spellEnd"/>
            <w:r w:rsidRPr="00777BC3">
              <w:rPr>
                <w:rFonts w:ascii="Times New Roman" w:eastAsia="Times New Roman" w:hAnsi="Times New Roman" w:cs="Times New Roman"/>
                <w:spacing w:val="-2"/>
                <w:sz w:val="24"/>
              </w:rPr>
              <w:t>,</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Бег</w:t>
            </w:r>
            <w:proofErr w:type="spellEnd"/>
            <w:r w:rsidRPr="00777BC3">
              <w:rPr>
                <w:rFonts w:ascii="Times New Roman" w:eastAsia="Times New Roman" w:hAnsi="Times New Roman" w:cs="Times New Roman"/>
                <w:spacing w:val="-3"/>
                <w:sz w:val="24"/>
              </w:rPr>
              <w:t xml:space="preserve"> </w:t>
            </w:r>
            <w:proofErr w:type="spellStart"/>
            <w:r w:rsidRPr="00777BC3">
              <w:rPr>
                <w:rFonts w:ascii="Times New Roman" w:eastAsia="Times New Roman" w:hAnsi="Times New Roman" w:cs="Times New Roman"/>
                <w:sz w:val="24"/>
              </w:rPr>
              <w:t>на</w:t>
            </w:r>
            <w:proofErr w:type="spellEnd"/>
            <w:r w:rsidRPr="00777BC3">
              <w:rPr>
                <w:rFonts w:ascii="Times New Roman" w:eastAsia="Times New Roman" w:hAnsi="Times New Roman" w:cs="Times New Roman"/>
                <w:spacing w:val="-2"/>
                <w:sz w:val="24"/>
              </w:rPr>
              <w:t xml:space="preserve"> </w:t>
            </w:r>
            <w:proofErr w:type="spellStart"/>
            <w:r w:rsidRPr="00777BC3">
              <w:rPr>
                <w:rFonts w:ascii="Times New Roman" w:eastAsia="Times New Roman" w:hAnsi="Times New Roman" w:cs="Times New Roman"/>
                <w:spacing w:val="-2"/>
                <w:sz w:val="24"/>
              </w:rPr>
              <w:t>лыжах</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7,0–8,0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450–500</w:t>
            </w:r>
          </w:p>
        </w:tc>
      </w:tr>
      <w:tr w:rsidR="00777BC3" w:rsidRPr="00777BC3" w:rsidTr="00E12470">
        <w:trPr>
          <w:trHeight w:val="350"/>
        </w:trPr>
        <w:tc>
          <w:tcPr>
            <w:tcW w:w="3970" w:type="dxa"/>
          </w:tcPr>
          <w:p w:rsidR="00777BC3" w:rsidRPr="00777BC3" w:rsidRDefault="00777BC3" w:rsidP="00777BC3">
            <w:pPr>
              <w:rPr>
                <w:rFonts w:ascii="Times New Roman" w:eastAsia="Times New Roman" w:hAnsi="Times New Roman" w:cs="Times New Roman"/>
                <w:sz w:val="26"/>
              </w:rPr>
            </w:pPr>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9,0–10,0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600–00</w:t>
            </w:r>
          </w:p>
        </w:tc>
      </w:tr>
      <w:tr w:rsidR="00777BC3" w:rsidRPr="00777BC3" w:rsidTr="00E12470">
        <w:trPr>
          <w:trHeight w:val="350"/>
        </w:trPr>
        <w:tc>
          <w:tcPr>
            <w:tcW w:w="3970" w:type="dxa"/>
          </w:tcPr>
          <w:p w:rsidR="00777BC3" w:rsidRPr="00777BC3" w:rsidRDefault="00777BC3" w:rsidP="00777BC3">
            <w:pPr>
              <w:rPr>
                <w:rFonts w:ascii="Times New Roman" w:eastAsia="Times New Roman" w:hAnsi="Times New Roman" w:cs="Times New Roman"/>
                <w:sz w:val="26"/>
              </w:rPr>
            </w:pPr>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1,0–15,0</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700–1100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Волейбол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250–30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Баскетбол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550–600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t>Футбол</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450–500</w:t>
            </w:r>
          </w:p>
        </w:tc>
      </w:tr>
      <w:tr w:rsidR="00777BC3" w:rsidRPr="00777BC3" w:rsidTr="00E12470">
        <w:trPr>
          <w:trHeight w:val="350"/>
        </w:trPr>
        <w:tc>
          <w:tcPr>
            <w:tcW w:w="3970" w:type="dxa"/>
          </w:tcPr>
          <w:p w:rsidR="00777BC3" w:rsidRPr="00777BC3" w:rsidRDefault="00777BC3" w:rsidP="00777BC3">
            <w:pPr>
              <w:spacing w:before="32"/>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pacing w:val="-2"/>
                <w:sz w:val="24"/>
              </w:rPr>
              <w:lastRenderedPageBreak/>
              <w:t>Теннис</w:t>
            </w:r>
            <w:proofErr w:type="spellEnd"/>
          </w:p>
        </w:tc>
        <w:tc>
          <w:tcPr>
            <w:tcW w:w="2268"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32"/>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400–450</w:t>
            </w:r>
          </w:p>
        </w:tc>
      </w:tr>
      <w:tr w:rsidR="00777BC3" w:rsidRPr="00777BC3" w:rsidTr="00E12470">
        <w:trPr>
          <w:trHeight w:val="326"/>
        </w:trPr>
        <w:tc>
          <w:tcPr>
            <w:tcW w:w="3970" w:type="dxa"/>
          </w:tcPr>
          <w:p w:rsidR="00777BC3" w:rsidRPr="00777BC3" w:rsidRDefault="00777BC3" w:rsidP="00777BC3">
            <w:pPr>
              <w:spacing w:before="20"/>
              <w:ind w:left="604"/>
              <w:rPr>
                <w:rFonts w:ascii="Times New Roman" w:eastAsia="Times New Roman" w:hAnsi="Times New Roman" w:cs="Times New Roman"/>
                <w:sz w:val="24"/>
              </w:rPr>
            </w:pPr>
            <w:proofErr w:type="spellStart"/>
            <w:r w:rsidRPr="00777BC3">
              <w:rPr>
                <w:rFonts w:ascii="Times New Roman" w:eastAsia="Times New Roman" w:hAnsi="Times New Roman" w:cs="Times New Roman"/>
                <w:sz w:val="24"/>
              </w:rPr>
              <w:t>Утренняя</w:t>
            </w:r>
            <w:proofErr w:type="spellEnd"/>
            <w:r w:rsidRPr="00777BC3">
              <w:rPr>
                <w:rFonts w:ascii="Times New Roman" w:eastAsia="Times New Roman" w:hAnsi="Times New Roman" w:cs="Times New Roman"/>
                <w:spacing w:val="-1"/>
                <w:sz w:val="24"/>
              </w:rPr>
              <w:t xml:space="preserve"> </w:t>
            </w:r>
            <w:proofErr w:type="spellStart"/>
            <w:r w:rsidRPr="00777BC3">
              <w:rPr>
                <w:rFonts w:ascii="Times New Roman" w:eastAsia="Times New Roman" w:hAnsi="Times New Roman" w:cs="Times New Roman"/>
                <w:spacing w:val="-2"/>
                <w:sz w:val="24"/>
              </w:rPr>
              <w:t>гимнастика</w:t>
            </w:r>
            <w:proofErr w:type="spellEnd"/>
          </w:p>
        </w:tc>
        <w:tc>
          <w:tcPr>
            <w:tcW w:w="2268" w:type="dxa"/>
          </w:tcPr>
          <w:p w:rsidR="00777BC3" w:rsidRPr="00777BC3" w:rsidRDefault="00777BC3" w:rsidP="00777BC3">
            <w:pPr>
              <w:spacing w:before="20"/>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20"/>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40–50</w:t>
            </w:r>
          </w:p>
        </w:tc>
      </w:tr>
      <w:tr w:rsidR="00777BC3" w:rsidRPr="00777BC3" w:rsidTr="00E12470">
        <w:trPr>
          <w:trHeight w:val="619"/>
        </w:trPr>
        <w:tc>
          <w:tcPr>
            <w:tcW w:w="3970" w:type="dxa"/>
          </w:tcPr>
          <w:p w:rsidR="00777BC3" w:rsidRPr="00777BC3" w:rsidRDefault="00777BC3" w:rsidP="00777BC3">
            <w:pPr>
              <w:tabs>
                <w:tab w:val="left" w:pos="2451"/>
                <w:tab w:val="left" w:pos="3676"/>
              </w:tabs>
              <w:spacing w:before="27"/>
              <w:ind w:left="38" w:right="31" w:firstLine="566"/>
              <w:rPr>
                <w:rFonts w:ascii="Times New Roman" w:eastAsia="Times New Roman" w:hAnsi="Times New Roman" w:cs="Times New Roman"/>
                <w:sz w:val="24"/>
                <w:lang w:val="ru-RU"/>
              </w:rPr>
            </w:pPr>
            <w:r w:rsidRPr="00777BC3">
              <w:rPr>
                <w:rFonts w:ascii="Times New Roman" w:eastAsia="Times New Roman" w:hAnsi="Times New Roman" w:cs="Times New Roman"/>
                <w:spacing w:val="-2"/>
                <w:sz w:val="24"/>
                <w:lang w:val="ru-RU"/>
              </w:rPr>
              <w:t>Комплексные</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2"/>
                <w:sz w:val="24"/>
                <w:lang w:val="ru-RU"/>
              </w:rPr>
              <w:t>занятия</w:t>
            </w:r>
            <w:r w:rsidRPr="00777BC3">
              <w:rPr>
                <w:rFonts w:ascii="Times New Roman" w:eastAsia="Times New Roman" w:hAnsi="Times New Roman" w:cs="Times New Roman"/>
                <w:sz w:val="24"/>
                <w:lang w:val="ru-RU"/>
              </w:rPr>
              <w:tab/>
            </w:r>
            <w:r w:rsidRPr="00777BC3">
              <w:rPr>
                <w:rFonts w:ascii="Times New Roman" w:eastAsia="Times New Roman" w:hAnsi="Times New Roman" w:cs="Times New Roman"/>
                <w:spacing w:val="-6"/>
                <w:sz w:val="24"/>
                <w:lang w:val="ru-RU"/>
              </w:rPr>
              <w:t xml:space="preserve">по </w:t>
            </w:r>
            <w:r w:rsidRPr="00777BC3">
              <w:rPr>
                <w:rFonts w:ascii="Times New Roman" w:eastAsia="Times New Roman" w:hAnsi="Times New Roman" w:cs="Times New Roman"/>
                <w:sz w:val="24"/>
                <w:lang w:val="ru-RU"/>
              </w:rPr>
              <w:t>физической культуре 90 мин</w:t>
            </w:r>
          </w:p>
        </w:tc>
        <w:tc>
          <w:tcPr>
            <w:tcW w:w="2268" w:type="dxa"/>
          </w:tcPr>
          <w:p w:rsidR="00777BC3" w:rsidRPr="00777BC3" w:rsidRDefault="00777BC3" w:rsidP="00777BC3">
            <w:pPr>
              <w:spacing w:before="167"/>
              <w:ind w:left="605"/>
              <w:rPr>
                <w:rFonts w:ascii="Times New Roman" w:eastAsia="Times New Roman" w:hAnsi="Times New Roman" w:cs="Times New Roman"/>
                <w:sz w:val="24"/>
              </w:rPr>
            </w:pPr>
            <w:r w:rsidRPr="00777BC3">
              <w:rPr>
                <w:rFonts w:ascii="Times New Roman" w:eastAsia="Times New Roman" w:hAnsi="Times New Roman" w:cs="Times New Roman"/>
                <w:spacing w:val="-10"/>
                <w:sz w:val="24"/>
              </w:rPr>
              <w:t>-</w:t>
            </w:r>
          </w:p>
        </w:tc>
        <w:tc>
          <w:tcPr>
            <w:tcW w:w="2835" w:type="dxa"/>
          </w:tcPr>
          <w:p w:rsidR="00777BC3" w:rsidRPr="00777BC3" w:rsidRDefault="00777BC3" w:rsidP="00777BC3">
            <w:pPr>
              <w:spacing w:before="167"/>
              <w:ind w:left="605"/>
              <w:rPr>
                <w:rFonts w:ascii="Times New Roman" w:eastAsia="Times New Roman" w:hAnsi="Times New Roman" w:cs="Times New Roman"/>
                <w:sz w:val="24"/>
              </w:rPr>
            </w:pPr>
            <w:r w:rsidRPr="00777BC3">
              <w:rPr>
                <w:rFonts w:ascii="Times New Roman" w:eastAsia="Times New Roman" w:hAnsi="Times New Roman" w:cs="Times New Roman"/>
                <w:spacing w:val="-2"/>
                <w:sz w:val="24"/>
              </w:rPr>
              <w:t>400–500</w:t>
            </w:r>
          </w:p>
        </w:tc>
      </w:tr>
    </w:tbl>
    <w:p w:rsidR="00777BC3" w:rsidRPr="00777BC3" w:rsidRDefault="00777BC3" w:rsidP="00777BC3">
      <w:pPr>
        <w:widowControl w:val="0"/>
        <w:autoSpaceDE w:val="0"/>
        <w:autoSpaceDN w:val="0"/>
        <w:spacing w:before="41" w:after="0" w:line="240" w:lineRule="auto"/>
        <w:rPr>
          <w:rFonts w:ascii="Times New Roman" w:eastAsia="Times New Roman" w:hAnsi="Times New Roman" w:cs="Times New Roman"/>
          <w:b/>
          <w:sz w:val="24"/>
          <w:szCs w:val="28"/>
        </w:rPr>
      </w:pPr>
    </w:p>
    <w:p w:rsidR="00777BC3" w:rsidRPr="00777BC3" w:rsidRDefault="00777BC3" w:rsidP="00777BC3">
      <w:pPr>
        <w:widowControl w:val="0"/>
        <w:autoSpaceDE w:val="0"/>
        <w:autoSpaceDN w:val="0"/>
        <w:spacing w:before="1" w:after="0" w:line="240" w:lineRule="auto"/>
        <w:ind w:left="143" w:right="142"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В среднем </w:t>
      </w:r>
      <w:proofErr w:type="spellStart"/>
      <w:r w:rsidRPr="00777BC3">
        <w:rPr>
          <w:rFonts w:ascii="Times New Roman" w:eastAsia="Times New Roman" w:hAnsi="Times New Roman" w:cs="Times New Roman"/>
          <w:sz w:val="28"/>
          <w:szCs w:val="28"/>
        </w:rPr>
        <w:t>энергозатраты</w:t>
      </w:r>
      <w:proofErr w:type="spellEnd"/>
      <w:r w:rsidRPr="00777BC3">
        <w:rPr>
          <w:rFonts w:ascii="Times New Roman" w:eastAsia="Times New Roman" w:hAnsi="Times New Roman" w:cs="Times New Roman"/>
          <w:sz w:val="28"/>
          <w:szCs w:val="28"/>
        </w:rPr>
        <w:t xml:space="preserve"> для работников умственного труда, в том числе для студентов, составляют 2700–3000 ккал/</w:t>
      </w:r>
      <w:proofErr w:type="spellStart"/>
      <w:r w:rsidRPr="00777BC3">
        <w:rPr>
          <w:rFonts w:ascii="Times New Roman" w:eastAsia="Times New Roman" w:hAnsi="Times New Roman" w:cs="Times New Roman"/>
          <w:sz w:val="28"/>
          <w:szCs w:val="28"/>
        </w:rPr>
        <w:t>сут</w:t>
      </w:r>
      <w:proofErr w:type="spellEnd"/>
      <w:r w:rsidRPr="00777BC3">
        <w:rPr>
          <w:rFonts w:ascii="Times New Roman" w:eastAsia="Times New Roman" w:hAnsi="Times New Roman" w:cs="Times New Roman"/>
          <w:sz w:val="28"/>
          <w:szCs w:val="28"/>
        </w:rPr>
        <w:t>., из них на мышечную работу затрачивается 1200–2000 ккал.</w:t>
      </w:r>
    </w:p>
    <w:p w:rsidR="00777BC3" w:rsidRPr="00777BC3" w:rsidRDefault="00777BC3" w:rsidP="00777BC3">
      <w:pPr>
        <w:widowControl w:val="0"/>
        <w:autoSpaceDE w:val="0"/>
        <w:autoSpaceDN w:val="0"/>
        <w:spacing w:before="1" w:after="0" w:line="240" w:lineRule="auto"/>
        <w:ind w:left="143" w:right="146"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Энергетическая стоимость тренировочных нагрузок строго индивидуальна и зависит от пола, возраста и уровня физического состояния.</w:t>
      </w:r>
    </w:p>
    <w:p w:rsidR="00777BC3" w:rsidRPr="00777BC3" w:rsidRDefault="00777BC3" w:rsidP="00777BC3">
      <w:pPr>
        <w:widowControl w:val="0"/>
        <w:autoSpaceDE w:val="0"/>
        <w:autoSpaceDN w:val="0"/>
        <w:spacing w:after="0" w:line="240" w:lineRule="auto"/>
        <w:ind w:left="143" w:right="135" w:firstLine="566"/>
        <w:jc w:val="both"/>
        <w:rPr>
          <w:rFonts w:ascii="Times New Roman" w:eastAsia="Times New Roman" w:hAnsi="Times New Roman" w:cs="Times New Roman"/>
          <w:sz w:val="28"/>
          <w:szCs w:val="28"/>
        </w:rPr>
      </w:pPr>
      <w:r w:rsidRPr="00777BC3">
        <w:rPr>
          <w:rFonts w:ascii="Times New Roman" w:eastAsia="Times New Roman" w:hAnsi="Times New Roman" w:cs="Times New Roman"/>
          <w:sz w:val="28"/>
          <w:szCs w:val="28"/>
        </w:rPr>
        <w:t xml:space="preserve">Наиболее простая и достаточно точная формула определения </w:t>
      </w:r>
      <w:proofErr w:type="spellStart"/>
      <w:r w:rsidRPr="00777BC3">
        <w:rPr>
          <w:rFonts w:ascii="Times New Roman" w:eastAsia="Times New Roman" w:hAnsi="Times New Roman" w:cs="Times New Roman"/>
          <w:sz w:val="28"/>
          <w:szCs w:val="28"/>
        </w:rPr>
        <w:t>энергозатрат</w:t>
      </w:r>
      <w:proofErr w:type="spellEnd"/>
      <w:r w:rsidRPr="00777BC3">
        <w:rPr>
          <w:rFonts w:ascii="Times New Roman" w:eastAsia="Times New Roman" w:hAnsi="Times New Roman" w:cs="Times New Roman"/>
          <w:sz w:val="28"/>
          <w:szCs w:val="28"/>
        </w:rPr>
        <w:t xml:space="preserve"> (ккал/мин) при выполнении физических упражнений такова:</w:t>
      </w:r>
    </w:p>
    <w:p w:rsidR="00777BC3" w:rsidRPr="00777BC3" w:rsidRDefault="00777BC3" w:rsidP="00777BC3">
      <w:pPr>
        <w:widowControl w:val="0"/>
        <w:autoSpaceDE w:val="0"/>
        <w:autoSpaceDN w:val="0"/>
        <w:spacing w:after="0" w:line="240" w:lineRule="auto"/>
        <w:rPr>
          <w:rFonts w:ascii="Times New Roman" w:eastAsia="Times New Roman" w:hAnsi="Times New Roman" w:cs="Times New Roman"/>
          <w:sz w:val="28"/>
          <w:szCs w:val="28"/>
        </w:rPr>
      </w:pPr>
    </w:p>
    <w:p w:rsidR="007C4197" w:rsidRPr="007C4197" w:rsidRDefault="007C4197" w:rsidP="007C4197">
      <w:pPr>
        <w:widowControl w:val="0"/>
        <w:autoSpaceDE w:val="0"/>
        <w:autoSpaceDN w:val="0"/>
        <w:spacing w:after="0" w:line="240" w:lineRule="auto"/>
        <w:rPr>
          <w:rFonts w:ascii="Times New Roman" w:eastAsia="Times New Roman" w:hAnsi="Times New Roman" w:cs="Times New Roman"/>
          <w:sz w:val="28"/>
          <w:szCs w:val="28"/>
        </w:rPr>
      </w:pPr>
    </w:p>
    <w:p w:rsidR="007C4197" w:rsidRPr="007C4197" w:rsidRDefault="007C4197" w:rsidP="007C4197">
      <w:pPr>
        <w:widowControl w:val="0"/>
        <w:autoSpaceDE w:val="0"/>
        <w:autoSpaceDN w:val="0"/>
        <w:spacing w:after="0" w:line="240" w:lineRule="auto"/>
        <w:ind w:left="1862" w:right="3925"/>
        <w:jc w:val="center"/>
        <w:rPr>
          <w:rFonts w:ascii="Times New Roman" w:eastAsia="Times New Roman" w:hAnsi="Times New Roman" w:cs="Times New Roman"/>
          <w:sz w:val="28"/>
          <w:szCs w:val="28"/>
        </w:rPr>
      </w:pPr>
      <w:r w:rsidRPr="007C4197">
        <w:rPr>
          <w:rFonts w:ascii="Times New Roman" w:eastAsia="Times New Roman" w:hAnsi="Times New Roman" w:cs="Times New Roman"/>
          <w:sz w:val="28"/>
          <w:szCs w:val="28"/>
        </w:rPr>
        <w:t>0,2</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ЧСС</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pacing w:val="-5"/>
          <w:sz w:val="28"/>
          <w:szCs w:val="28"/>
        </w:rPr>
        <w:t>113</w:t>
      </w:r>
    </w:p>
    <w:p w:rsidR="007C4197" w:rsidRPr="007C4197" w:rsidRDefault="007C4197" w:rsidP="007C4197">
      <w:pPr>
        <w:widowControl w:val="0"/>
        <w:autoSpaceDE w:val="0"/>
        <w:autoSpaceDN w:val="0"/>
        <w:spacing w:before="1" w:after="0" w:line="322" w:lineRule="exact"/>
        <w:ind w:left="702" w:right="4782"/>
        <w:jc w:val="center"/>
        <w:rPr>
          <w:rFonts w:ascii="Times New Roman" w:eastAsia="Times New Roman" w:hAnsi="Times New Roman" w:cs="Times New Roman"/>
          <w:sz w:val="28"/>
          <w:szCs w:val="28"/>
        </w:rPr>
      </w:pPr>
      <w:proofErr w:type="spellStart"/>
      <w:r w:rsidRPr="007C4197">
        <w:rPr>
          <w:rFonts w:ascii="Times New Roman" w:eastAsia="Times New Roman" w:hAnsi="Times New Roman" w:cs="Times New Roman"/>
          <w:sz w:val="28"/>
          <w:szCs w:val="28"/>
        </w:rPr>
        <w:t>Энергозатраты</w:t>
      </w:r>
      <w:proofErr w:type="spellEnd"/>
      <w:r w:rsidRPr="007C4197">
        <w:rPr>
          <w:rFonts w:ascii="Times New Roman" w:eastAsia="Times New Roman" w:hAnsi="Times New Roman" w:cs="Times New Roman"/>
          <w:spacing w:val="-8"/>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6"/>
          <w:sz w:val="28"/>
          <w:szCs w:val="28"/>
        </w:rPr>
        <w:t xml:space="preserve"> </w:t>
      </w:r>
      <w:r w:rsidRPr="007C4197">
        <w:rPr>
          <w:rFonts w:ascii="Times New Roman" w:eastAsia="Times New Roman" w:hAnsi="Times New Roman" w:cs="Times New Roman"/>
          <w:sz w:val="28"/>
          <w:szCs w:val="28"/>
        </w:rPr>
        <w:t>————-———</w:t>
      </w:r>
      <w:r w:rsidRPr="007C4197">
        <w:rPr>
          <w:rFonts w:ascii="Times New Roman" w:eastAsia="Times New Roman" w:hAnsi="Times New Roman" w:cs="Times New Roman"/>
          <w:spacing w:val="-10"/>
          <w:sz w:val="28"/>
          <w:szCs w:val="28"/>
        </w:rPr>
        <w:t>—</w:t>
      </w:r>
    </w:p>
    <w:p w:rsidR="007C4197" w:rsidRPr="007C4197" w:rsidRDefault="007C4197" w:rsidP="007C4197">
      <w:pPr>
        <w:widowControl w:val="0"/>
        <w:autoSpaceDE w:val="0"/>
        <w:autoSpaceDN w:val="0"/>
        <w:spacing w:after="0" w:line="322" w:lineRule="exact"/>
        <w:ind w:left="-1" w:right="1923"/>
        <w:jc w:val="center"/>
        <w:rPr>
          <w:rFonts w:ascii="Times New Roman" w:eastAsia="Times New Roman" w:hAnsi="Times New Roman" w:cs="Times New Roman"/>
          <w:sz w:val="28"/>
          <w:szCs w:val="28"/>
        </w:rPr>
      </w:pPr>
      <w:r w:rsidRPr="007C4197">
        <w:rPr>
          <w:rFonts w:ascii="Times New Roman" w:eastAsia="Times New Roman" w:hAnsi="Times New Roman" w:cs="Times New Roman"/>
          <w:spacing w:val="-10"/>
          <w:sz w:val="28"/>
          <w:szCs w:val="28"/>
        </w:rPr>
        <w:t>2</w:t>
      </w:r>
    </w:p>
    <w:p w:rsidR="00E12470" w:rsidRDefault="007C4197" w:rsidP="00E12470">
      <w:pPr>
        <w:widowControl w:val="0"/>
        <w:autoSpaceDE w:val="0"/>
        <w:autoSpaceDN w:val="0"/>
        <w:spacing w:after="0" w:line="240" w:lineRule="auto"/>
        <w:ind w:left="702" w:right="1570"/>
        <w:jc w:val="center"/>
        <w:rPr>
          <w:rFonts w:ascii="Times New Roman" w:eastAsia="Times New Roman" w:hAnsi="Times New Roman" w:cs="Times New Roman"/>
          <w:sz w:val="28"/>
          <w:szCs w:val="28"/>
        </w:rPr>
      </w:pPr>
      <w:r w:rsidRPr="007C4197">
        <w:rPr>
          <w:rFonts w:ascii="Times New Roman" w:eastAsia="Times New Roman" w:hAnsi="Times New Roman" w:cs="Times New Roman"/>
          <w:sz w:val="28"/>
          <w:szCs w:val="28"/>
        </w:rPr>
        <w:t>ЧСС</w:t>
      </w:r>
      <w:r w:rsidRPr="007C4197">
        <w:rPr>
          <w:rFonts w:ascii="Times New Roman" w:eastAsia="Times New Roman" w:hAnsi="Times New Roman" w:cs="Times New Roman"/>
          <w:spacing w:val="-5"/>
          <w:sz w:val="28"/>
          <w:szCs w:val="28"/>
        </w:rPr>
        <w:t xml:space="preserve"> </w:t>
      </w:r>
      <w:r w:rsidRPr="007C4197">
        <w:rPr>
          <w:rFonts w:ascii="Times New Roman" w:eastAsia="Times New Roman" w:hAnsi="Times New Roman" w:cs="Times New Roman"/>
          <w:sz w:val="28"/>
          <w:szCs w:val="28"/>
        </w:rPr>
        <w:t>определяется</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за</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1</w:t>
      </w:r>
      <w:r w:rsidRPr="007C4197">
        <w:rPr>
          <w:rFonts w:ascii="Times New Roman" w:eastAsia="Times New Roman" w:hAnsi="Times New Roman" w:cs="Times New Roman"/>
          <w:spacing w:val="-1"/>
          <w:sz w:val="28"/>
          <w:szCs w:val="28"/>
        </w:rPr>
        <w:t xml:space="preserve"> </w:t>
      </w:r>
      <w:r w:rsidRPr="007C4197">
        <w:rPr>
          <w:rFonts w:ascii="Times New Roman" w:eastAsia="Times New Roman" w:hAnsi="Times New Roman" w:cs="Times New Roman"/>
          <w:sz w:val="28"/>
          <w:szCs w:val="28"/>
        </w:rPr>
        <w:t>мин,</w:t>
      </w:r>
      <w:r w:rsidRPr="007C4197">
        <w:rPr>
          <w:rFonts w:ascii="Times New Roman" w:eastAsia="Times New Roman" w:hAnsi="Times New Roman" w:cs="Times New Roman"/>
          <w:spacing w:val="-3"/>
          <w:sz w:val="28"/>
          <w:szCs w:val="28"/>
        </w:rPr>
        <w:t xml:space="preserve"> </w:t>
      </w:r>
      <w:r w:rsidRPr="007C4197">
        <w:rPr>
          <w:rFonts w:ascii="Times New Roman" w:eastAsia="Times New Roman" w:hAnsi="Times New Roman" w:cs="Times New Roman"/>
          <w:sz w:val="28"/>
          <w:szCs w:val="28"/>
        </w:rPr>
        <w:t>во</w:t>
      </w:r>
      <w:r w:rsidRPr="007C4197">
        <w:rPr>
          <w:rFonts w:ascii="Times New Roman" w:eastAsia="Times New Roman" w:hAnsi="Times New Roman" w:cs="Times New Roman"/>
          <w:spacing w:val="-2"/>
          <w:sz w:val="28"/>
          <w:szCs w:val="28"/>
        </w:rPr>
        <w:t xml:space="preserve"> </w:t>
      </w:r>
      <w:r w:rsidRPr="007C4197">
        <w:rPr>
          <w:rFonts w:ascii="Times New Roman" w:eastAsia="Times New Roman" w:hAnsi="Times New Roman" w:cs="Times New Roman"/>
          <w:sz w:val="28"/>
          <w:szCs w:val="28"/>
        </w:rPr>
        <w:t>время</w:t>
      </w:r>
      <w:r w:rsidRPr="007C4197">
        <w:rPr>
          <w:rFonts w:ascii="Times New Roman" w:eastAsia="Times New Roman" w:hAnsi="Times New Roman" w:cs="Times New Roman"/>
          <w:spacing w:val="-5"/>
          <w:sz w:val="28"/>
          <w:szCs w:val="28"/>
        </w:rPr>
        <w:t xml:space="preserve"> </w:t>
      </w:r>
      <w:r w:rsidRPr="007C4197">
        <w:rPr>
          <w:rFonts w:ascii="Times New Roman" w:eastAsia="Times New Roman" w:hAnsi="Times New Roman" w:cs="Times New Roman"/>
          <w:sz w:val="28"/>
          <w:szCs w:val="28"/>
        </w:rPr>
        <w:t>или</w:t>
      </w:r>
      <w:r w:rsidRPr="007C4197">
        <w:rPr>
          <w:rFonts w:ascii="Times New Roman" w:eastAsia="Times New Roman" w:hAnsi="Times New Roman" w:cs="Times New Roman"/>
          <w:spacing w:val="-1"/>
          <w:sz w:val="28"/>
          <w:szCs w:val="28"/>
        </w:rPr>
        <w:t xml:space="preserve"> </w:t>
      </w:r>
      <w:r w:rsidRPr="007C4197">
        <w:rPr>
          <w:rFonts w:ascii="Times New Roman" w:eastAsia="Times New Roman" w:hAnsi="Times New Roman" w:cs="Times New Roman"/>
          <w:sz w:val="28"/>
          <w:szCs w:val="28"/>
        </w:rPr>
        <w:t>сразу</w:t>
      </w:r>
      <w:r w:rsidRPr="007C4197">
        <w:rPr>
          <w:rFonts w:ascii="Times New Roman" w:eastAsia="Times New Roman" w:hAnsi="Times New Roman" w:cs="Times New Roman"/>
          <w:spacing w:val="-7"/>
          <w:sz w:val="28"/>
          <w:szCs w:val="28"/>
        </w:rPr>
        <w:t xml:space="preserve"> </w:t>
      </w:r>
      <w:r w:rsidRPr="007C4197">
        <w:rPr>
          <w:rFonts w:ascii="Times New Roman" w:eastAsia="Times New Roman" w:hAnsi="Times New Roman" w:cs="Times New Roman"/>
          <w:sz w:val="28"/>
          <w:szCs w:val="28"/>
        </w:rPr>
        <w:t>после</w:t>
      </w:r>
      <w:r w:rsidRPr="007C4197">
        <w:rPr>
          <w:rFonts w:ascii="Times New Roman" w:eastAsia="Times New Roman" w:hAnsi="Times New Roman" w:cs="Times New Roman"/>
          <w:spacing w:val="-5"/>
          <w:sz w:val="28"/>
          <w:szCs w:val="28"/>
        </w:rPr>
        <w:t xml:space="preserve"> </w:t>
      </w:r>
      <w:proofErr w:type="spellStart"/>
      <w:r w:rsidR="00E12470">
        <w:rPr>
          <w:rFonts w:ascii="Times New Roman" w:eastAsia="Times New Roman" w:hAnsi="Times New Roman" w:cs="Times New Roman"/>
          <w:spacing w:val="-2"/>
          <w:sz w:val="28"/>
          <w:szCs w:val="28"/>
        </w:rPr>
        <w:t>нагруз</w:t>
      </w:r>
      <w:proofErr w:type="spellEnd"/>
    </w:p>
    <w:p w:rsidR="00E12470" w:rsidRPr="004930F0" w:rsidRDefault="00E1247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E12470" w:rsidRPr="004930F0" w:rsidRDefault="00E1247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4930F0" w:rsidRPr="004930F0" w:rsidRDefault="004930F0" w:rsidP="007C4197">
      <w:pPr>
        <w:widowControl w:val="0"/>
        <w:autoSpaceDE w:val="0"/>
        <w:autoSpaceDN w:val="0"/>
        <w:spacing w:after="0" w:line="240" w:lineRule="auto"/>
        <w:ind w:left="143" w:firstLine="566"/>
        <w:jc w:val="center"/>
        <w:rPr>
          <w:rFonts w:ascii="Times New Roman" w:eastAsia="Times New Roman" w:hAnsi="Times New Roman" w:cs="Times New Roman"/>
          <w:sz w:val="28"/>
          <w:szCs w:val="28"/>
        </w:rPr>
      </w:pPr>
    </w:p>
    <w:p w:rsidR="00E12470" w:rsidRPr="00E12470" w:rsidRDefault="004930F0" w:rsidP="00E12470">
      <w:pPr>
        <w:widowControl w:val="0"/>
        <w:spacing w:after="0" w:line="240" w:lineRule="auto"/>
        <w:ind w:firstLine="709"/>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6 </w:t>
      </w:r>
      <w:r w:rsidR="00E12470" w:rsidRPr="00E12470">
        <w:rPr>
          <w:rFonts w:ascii="Times New Roman" w:eastAsia="Times New Roman" w:hAnsi="Times New Roman" w:cs="Times New Roman"/>
          <w:b/>
          <w:bCs/>
          <w:color w:val="000000"/>
          <w:sz w:val="28"/>
          <w:szCs w:val="28"/>
          <w:lang w:eastAsia="ru-RU"/>
        </w:rPr>
        <w:t>Профессионально-прикладная физическая подготовка (далее – ППФП)</w:t>
      </w:r>
      <w:r w:rsidR="006A0CE3">
        <w:rPr>
          <w:rFonts w:ascii="Times New Roman" w:eastAsia="Times New Roman" w:hAnsi="Times New Roman" w:cs="Times New Roman"/>
          <w:b/>
          <w:bCs/>
          <w:color w:val="000000"/>
          <w:sz w:val="28"/>
          <w:szCs w:val="28"/>
          <w:lang w:eastAsia="ru-RU"/>
        </w:rPr>
        <w:t xml:space="preserve"> (2часа)</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p>
    <w:p w:rsid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6.1 Ц</w:t>
      </w:r>
      <w:r w:rsidRPr="00E12470">
        <w:rPr>
          <w:rFonts w:ascii="Times New Roman" w:eastAsia="Times New Roman" w:hAnsi="Times New Roman" w:cs="Times New Roman"/>
          <w:b/>
          <w:bCs/>
          <w:color w:val="000000"/>
          <w:w w:val="101"/>
          <w:sz w:val="28"/>
          <w:szCs w:val="28"/>
          <w:lang w:eastAsia="ru-RU"/>
        </w:rPr>
        <w:t>е</w:t>
      </w:r>
      <w:r w:rsidRPr="00E12470">
        <w:rPr>
          <w:rFonts w:ascii="Times New Roman" w:eastAsia="Times New Roman" w:hAnsi="Times New Roman" w:cs="Times New Roman"/>
          <w:b/>
          <w:bCs/>
          <w:color w:val="000000"/>
          <w:spacing w:val="-1"/>
          <w:sz w:val="28"/>
          <w:szCs w:val="28"/>
          <w:lang w:eastAsia="ru-RU"/>
        </w:rPr>
        <w:t>л</w:t>
      </w:r>
      <w:r w:rsidRPr="00E12470">
        <w:rPr>
          <w:rFonts w:ascii="Times New Roman" w:eastAsia="Times New Roman" w:hAnsi="Times New Roman" w:cs="Times New Roman"/>
          <w:b/>
          <w:bCs/>
          <w:color w:val="000000"/>
          <w:sz w:val="28"/>
          <w:szCs w:val="28"/>
          <w:lang w:eastAsia="ru-RU"/>
        </w:rPr>
        <w:t xml:space="preserve">ь </w:t>
      </w:r>
      <w:r w:rsidRPr="00E12470">
        <w:rPr>
          <w:rFonts w:ascii="Times New Roman" w:eastAsia="Times New Roman" w:hAnsi="Times New Roman" w:cs="Times New Roman"/>
          <w:b/>
          <w:bCs/>
          <w:color w:val="000000"/>
          <w:spacing w:val="1"/>
          <w:sz w:val="28"/>
          <w:szCs w:val="28"/>
          <w:lang w:eastAsia="ru-RU"/>
        </w:rPr>
        <w:t>и</w:t>
      </w:r>
      <w:r w:rsidRPr="00E12470">
        <w:rPr>
          <w:rFonts w:ascii="Times New Roman" w:eastAsia="Times New Roman" w:hAnsi="Times New Roman" w:cs="Times New Roman"/>
          <w:b/>
          <w:bCs/>
          <w:color w:val="000000"/>
          <w:sz w:val="28"/>
          <w:szCs w:val="28"/>
          <w:lang w:eastAsia="ru-RU"/>
        </w:rPr>
        <w:t xml:space="preserve"> </w:t>
      </w:r>
      <w:r w:rsidRPr="00E12470">
        <w:rPr>
          <w:rFonts w:ascii="Times New Roman" w:eastAsia="Times New Roman" w:hAnsi="Times New Roman" w:cs="Times New Roman"/>
          <w:b/>
          <w:bCs/>
          <w:color w:val="000000"/>
          <w:w w:val="101"/>
          <w:sz w:val="28"/>
          <w:szCs w:val="28"/>
          <w:lang w:eastAsia="ru-RU"/>
        </w:rPr>
        <w:t>з</w:t>
      </w:r>
      <w:r w:rsidRPr="00E12470">
        <w:rPr>
          <w:rFonts w:ascii="Times New Roman" w:eastAsia="Times New Roman" w:hAnsi="Times New Roman" w:cs="Times New Roman"/>
          <w:b/>
          <w:bCs/>
          <w:color w:val="000000"/>
          <w:sz w:val="28"/>
          <w:szCs w:val="28"/>
          <w:lang w:eastAsia="ru-RU"/>
        </w:rPr>
        <w:t xml:space="preserve">адачи </w:t>
      </w:r>
      <w:r w:rsidRPr="00E12470">
        <w:rPr>
          <w:rFonts w:ascii="Times New Roman" w:eastAsia="Times New Roman" w:hAnsi="Times New Roman" w:cs="Times New Roman"/>
          <w:b/>
          <w:bCs/>
          <w:color w:val="000000"/>
          <w:spacing w:val="-2"/>
          <w:sz w:val="28"/>
          <w:szCs w:val="28"/>
          <w:lang w:eastAsia="ru-RU"/>
        </w:rPr>
        <w:t>П</w:t>
      </w:r>
      <w:r w:rsidRPr="00E12470">
        <w:rPr>
          <w:rFonts w:ascii="Times New Roman" w:eastAsia="Times New Roman" w:hAnsi="Times New Roman" w:cs="Times New Roman"/>
          <w:b/>
          <w:bCs/>
          <w:color w:val="000000"/>
          <w:sz w:val="28"/>
          <w:szCs w:val="28"/>
          <w:lang w:eastAsia="ru-RU"/>
        </w:rPr>
        <w:t xml:space="preserve">ПФП </w:t>
      </w:r>
      <w:r w:rsidRPr="00E12470">
        <w:rPr>
          <w:rFonts w:ascii="Times New Roman" w:eastAsia="Times New Roman" w:hAnsi="Times New Roman" w:cs="Times New Roman"/>
          <w:b/>
          <w:bCs/>
          <w:color w:val="000000"/>
          <w:w w:val="101"/>
          <w:sz w:val="28"/>
          <w:szCs w:val="28"/>
          <w:lang w:eastAsia="ru-RU"/>
        </w:rPr>
        <w:t>с</w:t>
      </w:r>
      <w:r w:rsidRPr="00E12470">
        <w:rPr>
          <w:rFonts w:ascii="Times New Roman" w:eastAsia="Times New Roman" w:hAnsi="Times New Roman" w:cs="Times New Roman"/>
          <w:b/>
          <w:bCs/>
          <w:color w:val="000000"/>
          <w:sz w:val="28"/>
          <w:szCs w:val="28"/>
          <w:lang w:eastAsia="ru-RU"/>
        </w:rPr>
        <w:t>туд</w:t>
      </w:r>
      <w:r w:rsidRPr="00E12470">
        <w:rPr>
          <w:rFonts w:ascii="Times New Roman" w:eastAsia="Times New Roman" w:hAnsi="Times New Roman" w:cs="Times New Roman"/>
          <w:b/>
          <w:bCs/>
          <w:color w:val="000000"/>
          <w:w w:val="101"/>
          <w:sz w:val="28"/>
          <w:szCs w:val="28"/>
          <w:lang w:eastAsia="ru-RU"/>
        </w:rPr>
        <w:t>е</w:t>
      </w:r>
      <w:r w:rsidRPr="00E12470">
        <w:rPr>
          <w:rFonts w:ascii="Times New Roman" w:eastAsia="Times New Roman" w:hAnsi="Times New Roman" w:cs="Times New Roman"/>
          <w:b/>
          <w:bCs/>
          <w:color w:val="000000"/>
          <w:sz w:val="28"/>
          <w:szCs w:val="28"/>
          <w:lang w:eastAsia="ru-RU"/>
        </w:rPr>
        <w:t>нтов</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Ц</w:t>
      </w:r>
      <w:r w:rsidRPr="00E12470">
        <w:rPr>
          <w:rFonts w:ascii="Times New Roman" w:eastAsia="Times New Roman" w:hAnsi="Times New Roman" w:cs="Times New Roman"/>
          <w:b/>
          <w:bCs/>
          <w:color w:val="000000"/>
          <w:spacing w:val="1"/>
          <w:w w:val="101"/>
          <w:sz w:val="28"/>
          <w:szCs w:val="28"/>
          <w:lang w:eastAsia="ru-RU"/>
        </w:rPr>
        <w:t>е</w:t>
      </w:r>
      <w:r w:rsidRPr="00E12470">
        <w:rPr>
          <w:rFonts w:ascii="Times New Roman" w:eastAsia="Times New Roman" w:hAnsi="Times New Roman" w:cs="Times New Roman"/>
          <w:b/>
          <w:bCs/>
          <w:color w:val="000000"/>
          <w:sz w:val="28"/>
          <w:szCs w:val="28"/>
          <w:lang w:eastAsia="ru-RU"/>
        </w:rPr>
        <w:t>ль</w:t>
      </w:r>
      <w:r w:rsidRPr="00E12470">
        <w:rPr>
          <w:rFonts w:ascii="Times New Roman" w:eastAsia="Times New Roman" w:hAnsi="Times New Roman" w:cs="Times New Roman"/>
          <w:b/>
          <w:bCs/>
          <w:color w:val="000000"/>
          <w:spacing w:val="76"/>
          <w:sz w:val="28"/>
          <w:szCs w:val="28"/>
          <w:lang w:eastAsia="ru-RU"/>
        </w:rPr>
        <w:t xml:space="preserve"> </w:t>
      </w:r>
      <w:r w:rsidRPr="00E12470">
        <w:rPr>
          <w:rFonts w:ascii="Times New Roman" w:eastAsia="Times New Roman" w:hAnsi="Times New Roman" w:cs="Times New Roman"/>
          <w:b/>
          <w:bCs/>
          <w:color w:val="000000"/>
          <w:sz w:val="28"/>
          <w:szCs w:val="28"/>
          <w:lang w:eastAsia="ru-RU"/>
        </w:rPr>
        <w:t>ППФ</w:t>
      </w:r>
      <w:r w:rsidRPr="00E12470">
        <w:rPr>
          <w:rFonts w:ascii="Times New Roman" w:eastAsia="Times New Roman" w:hAnsi="Times New Roman" w:cs="Times New Roman"/>
          <w:b/>
          <w:bCs/>
          <w:color w:val="000000"/>
          <w:spacing w:val="1"/>
          <w:sz w:val="28"/>
          <w:szCs w:val="28"/>
          <w:lang w:eastAsia="ru-RU"/>
        </w:rPr>
        <w:t>П</w:t>
      </w:r>
      <w:r w:rsidRPr="00E12470">
        <w:rPr>
          <w:rFonts w:ascii="Times New Roman" w:eastAsia="Times New Roman" w:hAnsi="Times New Roman" w:cs="Times New Roman"/>
          <w:b/>
          <w:bCs/>
          <w:color w:val="000000"/>
          <w:spacing w:val="80"/>
          <w:sz w:val="28"/>
          <w:szCs w:val="28"/>
          <w:lang w:eastAsia="ru-RU"/>
        </w:rPr>
        <w:t xml:space="preserve"> </w:t>
      </w:r>
      <w:r w:rsidRPr="00E12470">
        <w:rPr>
          <w:rFonts w:ascii="Times New Roman" w:eastAsia="Times New Roman" w:hAnsi="Times New Roman" w:cs="Times New Roman"/>
          <w:b/>
          <w:bCs/>
          <w:color w:val="000000"/>
          <w:spacing w:val="1"/>
          <w:sz w:val="28"/>
          <w:szCs w:val="28"/>
          <w:lang w:eastAsia="ru-RU"/>
        </w:rPr>
        <w:t>–</w:t>
      </w:r>
      <w:r w:rsidRPr="00E12470">
        <w:rPr>
          <w:rFonts w:ascii="Times New Roman" w:eastAsia="Times New Roman" w:hAnsi="Times New Roman" w:cs="Times New Roman"/>
          <w:b/>
          <w:bCs/>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до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хоф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шной 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ти.</w:t>
      </w:r>
    </w:p>
    <w:p w:rsidR="00E12470" w:rsidRPr="00E12470" w:rsidRDefault="00E12470" w:rsidP="00E12470">
      <w:pPr>
        <w:widowControl w:val="0"/>
        <w:tabs>
          <w:tab w:val="left" w:pos="2022"/>
          <w:tab w:val="left" w:pos="3895"/>
          <w:tab w:val="left" w:pos="7985"/>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Принцип</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зи</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22"/>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2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икой 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вой</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кон</w:t>
      </w:r>
      <w:r w:rsidRPr="00E12470">
        <w:rPr>
          <w:rFonts w:ascii="Times New Roman" w:eastAsia="Times New Roman" w:hAnsi="Times New Roman" w:cs="Times New Roman"/>
          <w:color w:val="000000"/>
          <w:spacing w:val="-1"/>
          <w:sz w:val="28"/>
          <w:szCs w:val="28"/>
          <w:lang w:eastAsia="ru-RU"/>
        </w:rPr>
        <w:t>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площ</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п</w:t>
      </w:r>
      <w:r w:rsidRPr="00E12470">
        <w:rPr>
          <w:rFonts w:ascii="Times New Roman" w:eastAsia="Times New Roman" w:hAnsi="Times New Roman" w:cs="Times New Roman"/>
          <w:color w:val="000000"/>
          <w:sz w:val="28"/>
          <w:szCs w:val="28"/>
          <w:lang w:eastAsia="ru-RU"/>
        </w:rPr>
        <w:t>роф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w:t>
      </w:r>
      <w:r w:rsidRPr="00E12470">
        <w:rPr>
          <w:rFonts w:ascii="Times New Roman" w:eastAsia="Times New Roman" w:hAnsi="Times New Roman" w:cs="Times New Roman"/>
          <w:color w:val="000000"/>
          <w:spacing w:val="7"/>
          <w:sz w:val="28"/>
          <w:szCs w:val="28"/>
          <w:lang w:eastAsia="ru-RU"/>
        </w:rPr>
        <w:t>о</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подготовк</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зн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зно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идно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z w:val="28"/>
          <w:szCs w:val="28"/>
          <w:lang w:eastAsia="ru-RU"/>
        </w:rPr>
        <w:t>и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4"/>
          <w:sz w:val="28"/>
          <w:szCs w:val="28"/>
          <w:lang w:eastAsia="ru-RU"/>
        </w:rPr>
        <w:t>о</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икл</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ab/>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 xml:space="preserve"> по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гото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96"/>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9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обой</w:t>
      </w:r>
      <w:r w:rsidRPr="00E12470">
        <w:rPr>
          <w:rFonts w:ascii="Times New Roman" w:eastAsia="Times New Roman" w:hAnsi="Times New Roman" w:cs="Times New Roman"/>
          <w:color w:val="000000"/>
          <w:spacing w:val="19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19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нный</w:t>
      </w:r>
      <w:r w:rsidRPr="00E12470">
        <w:rPr>
          <w:rFonts w:ascii="Times New Roman" w:eastAsia="Times New Roman" w:hAnsi="Times New Roman" w:cs="Times New Roman"/>
          <w:color w:val="000000"/>
          <w:spacing w:val="194"/>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z w:val="28"/>
          <w:szCs w:val="28"/>
          <w:lang w:eastAsia="ru-RU"/>
        </w:rPr>
        <w:t xml:space="preserve"> 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изиров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нной</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отовл</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ной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sidRPr="00E12470">
        <w:rPr>
          <w:rFonts w:ascii="Times New Roman" w:eastAsia="Times New Roman" w:hAnsi="Times New Roman" w:cs="Times New Roman"/>
          <w:b/>
          <w:bCs/>
          <w:color w:val="000000"/>
          <w:sz w:val="28"/>
          <w:szCs w:val="28"/>
          <w:lang w:eastAsia="ru-RU"/>
        </w:rPr>
        <w:t>З</w:t>
      </w:r>
      <w:r w:rsidRPr="00E12470">
        <w:rPr>
          <w:rFonts w:ascii="Times New Roman" w:eastAsia="Times New Roman" w:hAnsi="Times New Roman" w:cs="Times New Roman"/>
          <w:b/>
          <w:bCs/>
          <w:color w:val="000000"/>
          <w:spacing w:val="2"/>
          <w:sz w:val="28"/>
          <w:szCs w:val="28"/>
          <w:lang w:eastAsia="ru-RU"/>
        </w:rPr>
        <w:t>а</w:t>
      </w:r>
      <w:r w:rsidRPr="00E12470">
        <w:rPr>
          <w:rFonts w:ascii="Times New Roman" w:eastAsia="Times New Roman" w:hAnsi="Times New Roman" w:cs="Times New Roman"/>
          <w:b/>
          <w:bCs/>
          <w:color w:val="000000"/>
          <w:spacing w:val="-1"/>
          <w:sz w:val="28"/>
          <w:szCs w:val="28"/>
          <w:lang w:eastAsia="ru-RU"/>
        </w:rPr>
        <w:t>д</w:t>
      </w:r>
      <w:r w:rsidRPr="00E12470">
        <w:rPr>
          <w:rFonts w:ascii="Times New Roman" w:eastAsia="Times New Roman" w:hAnsi="Times New Roman" w:cs="Times New Roman"/>
          <w:b/>
          <w:bCs/>
          <w:color w:val="000000"/>
          <w:sz w:val="28"/>
          <w:szCs w:val="28"/>
          <w:lang w:eastAsia="ru-RU"/>
        </w:rPr>
        <w:t>ачи ППФП:</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noProof/>
          <w:sz w:val="28"/>
          <w:szCs w:val="28"/>
          <w:lang w:eastAsia="ru-RU"/>
        </w:rPr>
        <mc:AlternateContent>
          <mc:Choice Requires="wpg">
            <w:drawing>
              <wp:anchor distT="0" distB="0" distL="114300" distR="114300" simplePos="0" relativeHeight="251663360" behindDoc="1" locked="0" layoutInCell="0" allowOverlap="1" wp14:anchorId="4B35C32D" wp14:editId="688D7DCC">
                <wp:simplePos x="0" y="0"/>
                <wp:positionH relativeFrom="page">
                  <wp:posOffset>1176832</wp:posOffset>
                </wp:positionH>
                <wp:positionV relativeFrom="paragraph">
                  <wp:posOffset>4752</wp:posOffset>
                </wp:positionV>
                <wp:extent cx="5864097" cy="3475048"/>
                <wp:effectExtent l="0" t="0" r="0" b="0"/>
                <wp:wrapNone/>
                <wp:docPr id="4" name="drawingObject1"/>
                <wp:cNvGraphicFramePr/>
                <a:graphic xmlns:a="http://schemas.openxmlformats.org/drawingml/2006/main">
                  <a:graphicData uri="http://schemas.microsoft.com/office/word/2010/wordprocessingGroup">
                    <wpg:wgp>
                      <wpg:cNvGrpSpPr/>
                      <wpg:grpSpPr>
                        <a:xfrm>
                          <a:off x="0" y="0"/>
                          <a:ext cx="5864097" cy="3475048"/>
                          <a:chOff x="0" y="0"/>
                          <a:chExt cx="5864097" cy="3475048"/>
                        </a:xfrm>
                        <a:noFill/>
                      </wpg:grpSpPr>
                      <wps:wsp>
                        <wps:cNvPr id="5" name="Shape 2"/>
                        <wps:cNvSpPr/>
                        <wps:spPr>
                          <a:xfrm>
                            <a:off x="0" y="0"/>
                            <a:ext cx="5864097" cy="204214"/>
                          </a:xfrm>
                          <a:custGeom>
                            <a:avLst/>
                            <a:gdLst/>
                            <a:ahLst/>
                            <a:cxnLst/>
                            <a:rect l="0" t="0" r="0" b="0"/>
                            <a:pathLst>
                              <a:path w="5864097" h="204214">
                                <a:moveTo>
                                  <a:pt x="0" y="204214"/>
                                </a:moveTo>
                                <a:lnTo>
                                  <a:pt x="0" y="0"/>
                                </a:lnTo>
                                <a:lnTo>
                                  <a:pt x="5864097" y="0"/>
                                </a:lnTo>
                                <a:lnTo>
                                  <a:pt x="5864097" y="204214"/>
                                </a:lnTo>
                                <a:lnTo>
                                  <a:pt x="0" y="204214"/>
                                </a:lnTo>
                                <a:close/>
                              </a:path>
                            </a:pathLst>
                          </a:custGeom>
                          <a:solidFill>
                            <a:srgbClr val="FFFFFF"/>
                          </a:solidFill>
                        </wps:spPr>
                        <wps:bodyPr vertOverflow="overflow" horzOverflow="overflow" vert="horz" lIns="91440" tIns="45720" rIns="91440" bIns="45720" anchor="t"/>
                      </wps:wsp>
                      <wps:wsp>
                        <wps:cNvPr id="6" name="Shape 3"/>
                        <wps:cNvSpPr/>
                        <wps:spPr>
                          <a:xfrm>
                            <a:off x="0" y="204214"/>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s:wsp>
                        <wps:cNvPr id="7" name="Shape 4"/>
                        <wps:cNvSpPr/>
                        <wps:spPr>
                          <a:xfrm>
                            <a:off x="0" y="408432"/>
                            <a:ext cx="5864097" cy="204214"/>
                          </a:xfrm>
                          <a:custGeom>
                            <a:avLst/>
                            <a:gdLst/>
                            <a:ahLst/>
                            <a:cxnLst/>
                            <a:rect l="0" t="0" r="0" b="0"/>
                            <a:pathLst>
                              <a:path w="5864097" h="204214">
                                <a:moveTo>
                                  <a:pt x="0" y="204214"/>
                                </a:moveTo>
                                <a:lnTo>
                                  <a:pt x="0" y="0"/>
                                </a:lnTo>
                                <a:lnTo>
                                  <a:pt x="5864097" y="0"/>
                                </a:lnTo>
                                <a:lnTo>
                                  <a:pt x="5864097" y="204214"/>
                                </a:lnTo>
                                <a:lnTo>
                                  <a:pt x="0" y="204214"/>
                                </a:lnTo>
                                <a:close/>
                              </a:path>
                            </a:pathLst>
                          </a:custGeom>
                          <a:solidFill>
                            <a:srgbClr val="FFFFFF"/>
                          </a:solidFill>
                        </wps:spPr>
                        <wps:bodyPr vertOverflow="overflow" horzOverflow="overflow" vert="horz" lIns="91440" tIns="45720" rIns="91440" bIns="45720" anchor="t"/>
                      </wps:wsp>
                      <wps:wsp>
                        <wps:cNvPr id="8" name="Shape 5"/>
                        <wps:cNvSpPr/>
                        <wps:spPr>
                          <a:xfrm>
                            <a:off x="0" y="612646"/>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s:wsp>
                        <wps:cNvPr id="9" name="Shape 6"/>
                        <wps:cNvSpPr/>
                        <wps:spPr>
                          <a:xfrm>
                            <a:off x="0" y="816863"/>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10" name="Shape 7"/>
                        <wps:cNvSpPr/>
                        <wps:spPr>
                          <a:xfrm>
                            <a:off x="0" y="1021078"/>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11" name="Shape 8"/>
                        <wps:cNvSpPr/>
                        <wps:spPr>
                          <a:xfrm>
                            <a:off x="0" y="1226818"/>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s:wsp>
                        <wps:cNvPr id="12" name="Shape 9"/>
                        <wps:cNvSpPr/>
                        <wps:spPr>
                          <a:xfrm>
                            <a:off x="0" y="1431110"/>
                            <a:ext cx="5864097" cy="204520"/>
                          </a:xfrm>
                          <a:custGeom>
                            <a:avLst/>
                            <a:gdLst/>
                            <a:ahLst/>
                            <a:cxnLst/>
                            <a:rect l="0" t="0" r="0" b="0"/>
                            <a:pathLst>
                              <a:path w="5864097" h="204520">
                                <a:moveTo>
                                  <a:pt x="0" y="204520"/>
                                </a:moveTo>
                                <a:lnTo>
                                  <a:pt x="0" y="0"/>
                                </a:lnTo>
                                <a:lnTo>
                                  <a:pt x="5864097" y="0"/>
                                </a:lnTo>
                                <a:lnTo>
                                  <a:pt x="5864097" y="204520"/>
                                </a:lnTo>
                                <a:lnTo>
                                  <a:pt x="0" y="204520"/>
                                </a:lnTo>
                                <a:close/>
                              </a:path>
                            </a:pathLst>
                          </a:custGeom>
                          <a:solidFill>
                            <a:srgbClr val="FFFFFF"/>
                          </a:solidFill>
                        </wps:spPr>
                        <wps:bodyPr vertOverflow="overflow" horzOverflow="overflow" vert="horz" lIns="91440" tIns="45720" rIns="91440" bIns="45720" anchor="t"/>
                      </wps:wsp>
                      <wps:wsp>
                        <wps:cNvPr id="13" name="Shape 10"/>
                        <wps:cNvSpPr/>
                        <wps:spPr>
                          <a:xfrm>
                            <a:off x="0" y="163563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4" name="Shape 11"/>
                        <wps:cNvSpPr/>
                        <wps:spPr>
                          <a:xfrm>
                            <a:off x="0" y="1839847"/>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5" name="Shape 12"/>
                        <wps:cNvSpPr/>
                        <wps:spPr>
                          <a:xfrm>
                            <a:off x="0" y="2044063"/>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6" name="Shape 13"/>
                        <wps:cNvSpPr/>
                        <wps:spPr>
                          <a:xfrm>
                            <a:off x="0" y="2248279"/>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17" name="Shape 14"/>
                        <wps:cNvSpPr/>
                        <wps:spPr>
                          <a:xfrm>
                            <a:off x="0" y="2454019"/>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8" name="Shape 15"/>
                        <wps:cNvSpPr/>
                        <wps:spPr>
                          <a:xfrm>
                            <a:off x="0" y="2658235"/>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19" name="Shape 16"/>
                        <wps:cNvSpPr/>
                        <wps:spPr>
                          <a:xfrm>
                            <a:off x="0" y="2862451"/>
                            <a:ext cx="5864097" cy="204165"/>
                          </a:xfrm>
                          <a:custGeom>
                            <a:avLst/>
                            <a:gdLst/>
                            <a:ahLst/>
                            <a:cxnLst/>
                            <a:rect l="0" t="0" r="0" b="0"/>
                            <a:pathLst>
                              <a:path w="5864097" h="204165">
                                <a:moveTo>
                                  <a:pt x="0" y="204165"/>
                                </a:moveTo>
                                <a:lnTo>
                                  <a:pt x="0" y="0"/>
                                </a:lnTo>
                                <a:lnTo>
                                  <a:pt x="5864097" y="0"/>
                                </a:lnTo>
                                <a:lnTo>
                                  <a:pt x="5864097" y="204165"/>
                                </a:lnTo>
                                <a:lnTo>
                                  <a:pt x="0" y="204165"/>
                                </a:lnTo>
                                <a:close/>
                              </a:path>
                            </a:pathLst>
                          </a:custGeom>
                          <a:solidFill>
                            <a:srgbClr val="FFFFFF"/>
                          </a:solidFill>
                        </wps:spPr>
                        <wps:bodyPr vertOverflow="overflow" horzOverflow="overflow" vert="horz" lIns="91440" tIns="45720" rIns="91440" bIns="45720" anchor="t"/>
                      </wps:wsp>
                      <wps:wsp>
                        <wps:cNvPr id="20" name="Shape 17"/>
                        <wps:cNvSpPr/>
                        <wps:spPr>
                          <a:xfrm>
                            <a:off x="0" y="30666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1" name="Shape 18"/>
                        <wps:cNvSpPr/>
                        <wps:spPr>
                          <a:xfrm>
                            <a:off x="0" y="3270832"/>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15B9E6FE" id="drawingObject1" o:spid="_x0000_s1026" style="position:absolute;margin-left:92.65pt;margin-top:.35pt;width:461.75pt;height:273.65pt;z-index:-251653120;mso-position-horizontal-relative:page" coordsize="58640,3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49UwUAAMY4AAAOAAAAZHJzL2Uyb0RvYy54bWzsW1+PozYQf6/U74B47wbzLyTa7D30uqtK&#10;Vfeku34AQkjCCTCy2STbT9+xYYIhCZtkm+Pu5DxgiAd7PPjn34wH7j/sstTYxIwnNJ+Z5M4yjTiP&#10;6CLJVzPzny+PvwWmwcswX4QpzeOZ+Rpz88PDr7/cb4tpbNM1TRcxM6CRnE+3xcxcl2UxHY14tI6z&#10;kN/RIs6hcklZFpZwyVajBQu30HqWjmzL8kdbyhYFo1HMOfz7sao0H2T7y2Uclc/LJY9LI52ZoFsp&#10;j0we5+I4ergPpysWFuskqtUIr9AiC5McOt039TEsQ+OFJQdNZUnEKKfL8i6i2Ygul0kUyzHAaIjV&#10;Gc0Toy+FHMtqul0VezOBaTt2urrZ6O/NJ2Yki5npmkYeZvCIagM/z7+C9Yiw0LZYTUHwiRWfi0+s&#10;/mNVXYlB75YsEyUMx9hJ277ubRvvSiOCP73Ad63J2DQiqHPcsWe5QWX9aA2P6OC+aP3HG3eOmo5z&#10;+pikKSg2EqruNdsWMKl4Yzf+Prt9XodFLB8HF+ao7eah3WS1YVcGkxJ7a/EpB8NdZSrbcm3iikaV&#10;8UYvvHyKqTR6uPmLl1ANc2+BZ+Eaz6JdjqcMHmcvDIqwFPeJpsSpsVWe2npm1pqI6oxu4i9UCpbN&#10;k2up2oik+aGoBB4MCOuwLGRz+7mC0+gsyVb32CCWVcOwAkCTRwWjlPK4srIYvDT33iDQv2pyTtNk&#10;IWacsABnq/nvKTM2ISwxj/JXPy1FDOYlzgFxNqeLV5g+sG6Wz3BYphRsDTaVZ6axpuzfY/8LeZjC&#10;UGsa6Z85TOcJcV2xrMkL1xvbcMHUmrlaE+YR3DwzS6lgjQ4B728AE78NE+cKmDTPLZweXVakgPfd&#10;YMWTjNAAQZ2DCICm9uRMxQGhAJaHWGmNH8WwPBRHHVACy2N6Yp2GyZ6Fb8ImQJAVC1dsIhd+gU/g&#10;m3PZxLUC15E01AcTTSlnkE+z4pxkIE0pg1EKhBYqVuQ6eSFWfGL7ri8Yow8ruAKjn6v6At/W/dKU&#10;oj2v0/Hi8QBl0oaJnO0XwiQgfuBLl+3Hh0nLSep3v/odpHdEKbigoFeFpep5tfREAe1+3db9IkDn&#10;KqeMrwhTiGUTa1xvbpyIU7yxM/k+4hSpSV9Mr6g6BFqU7hEEWLbRckRQo+XGaCFttMg5fyG1ENv2&#10;A9KPFtgBk6wFTvjwLpj//0T1OCCczFgehumSCM4X7yetKlzpymig3Bgodhsocu2/FCiuQwjwU2+s&#10;4sEGYLWJOTRQhCZ9tOI2qg5BK0r3iDws27RyRFCj5cZocdpoqSb9pXDxHc93ZPqqL2bBdXVouAiG&#10;64VLQ4GDwKXpHmGCZQcuh4IaLjeGyz5zW+0Zkzpne9GmMQmcSeDKcEfDRSRA35uIxIUFYYKlhgu4&#10;oEMmIkknYU+uydiDT+5ab++I4STQ7LJPthwC64z4RkmyoEkRT5pdbswuncQ9uSpzb7uBPZZRz0l2&#10;UfZvBoaL1KTPGVNUHcIZU7pHFGDZZpcjghouN4ZLJ4Ffvbp1Yexiu55rkX64/DB7Yq3lfQi4KJZC&#10;mGDZhssRQQ2XG8Olk8MH5wy2ry6Fi+8FtiPvPMkuyrMdmF2kJn3soqiq4TLVL1Eq7xoDJ7TSk1Va&#10;5FK4BD4QzBs7Y8THHPXQcBGa9MKlUXUQuDTdI6tg2WGXQ0HNLrdlF/E2tJrNJ9ek8x3L9/0KaJpd&#10;9M7YT/yKvt1J51dZ+QvZxbHHVvD268e4jTM0u/TnXTCZ2k8srQgHF38sr9rvOv/VMp3P73zMIr8A&#10;g4/l5Ac89Yd94ms89RrO1c8PH/4DAAD//wMAUEsDBBQABgAIAAAAIQD7H34n3wAAAAkBAAAPAAAA&#10;ZHJzL2Rvd25yZXYueG1sTI9BS8NAFITvgv9heYI3uxtrNKTZlFLUUxHaCtLbNnlNQrNvQ3abpP/e&#10;15MehxlmvsmWk23FgL1vHGmIZgoEUuHKhioN3/uPpwSED4ZK0zpCDVf0sMzv7zKTlm6kLQ67UAku&#10;IZ8aDXUIXSqlL2q0xs9ch8TeyfXWBJZ9JcvejFxuW/ms1Ku0piFeqE2H6xqL8+5iNXyOZlzNo/dh&#10;cz6tr4d9/PWziVDrx4dptQARcAp/YbjhMzrkzHR0Fyq9aFkn8ZyjGt5A3OxIJXzlqCF+SRTIPJP/&#10;H+S/AAAA//8DAFBLAQItABQABgAIAAAAIQC2gziS/gAAAOEBAAATAAAAAAAAAAAAAAAAAAAAAABb&#10;Q29udGVudF9UeXBlc10ueG1sUEsBAi0AFAAGAAgAAAAhADj9If/WAAAAlAEAAAsAAAAAAAAAAAAA&#10;AAAALwEAAF9yZWxzLy5yZWxzUEsBAi0AFAAGAAgAAAAhAN/+Lj1TBQAAxjgAAA4AAAAAAAAAAAAA&#10;AAAALgIAAGRycy9lMm9Eb2MueG1sUEsBAi0AFAAGAAgAAAAhAPsffiffAAAACQEAAA8AAAAAAAAA&#10;AAAAAAAArQcAAGRycy9kb3ducmV2LnhtbFBLBQYAAAAABAAEAPMAAAC5CAAAAAA=&#10;" o:allowincell="f">
                <v:shape id="Shape 2" o:spid="_x0000_s1027" style="position:absolute;width:58640;height:2042;visibility:visible;mso-wrap-style:square;v-text-anchor:top" coordsize="586409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yrxwwAAANoAAAAPAAAAZHJzL2Rvd25yZXYueG1sRI9Pa8JA&#10;FMTvQr/D8gq96aZCpURXCYUWL7X1z8XbM/vcBLNvQ/Y1xm/vFgo9DjPzG2axGnyjeupiHdjA8yQD&#10;RVwGW7MzcNi/j19BRUG22AQmAzeKsFo+jBaY23DlLfU7cSpBOOZooBJpc61jWZHHOAktcfLOofMo&#10;SXZO2w6vCe4bPc2ymfZYc1qosKW3isrL7scb2NB3LGbb4JzcuDl+nD6/9k6MeXocijkooUH+w3/t&#10;tTXwAr9X0g3QyzsAAAD//wMAUEsBAi0AFAAGAAgAAAAhANvh9svuAAAAhQEAABMAAAAAAAAAAAAA&#10;AAAAAAAAAFtDb250ZW50X1R5cGVzXS54bWxQSwECLQAUAAYACAAAACEAWvQsW78AAAAVAQAACwAA&#10;AAAAAAAAAAAAAAAfAQAAX3JlbHMvLnJlbHNQSwECLQAUAAYACAAAACEAtfMq8cMAAADaAAAADwAA&#10;AAAAAAAAAAAAAAAHAgAAZHJzL2Rvd25yZXYueG1sUEsFBgAAAAADAAMAtwAAAPcCAAAAAA==&#10;" path="m,204214l,,5864097,r,204214l,204214xe" stroked="f">
                  <v:path arrowok="t" textboxrect="0,0,5864097,204214"/>
                </v:shape>
                <v:shape id="Shape 3" o:spid="_x0000_s1028" style="position:absolute;top:2042;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xQwgAAANoAAAAPAAAAZHJzL2Rvd25yZXYueG1sRI/NagJB&#10;EITvgbzD0EIuIc6ag8jGUYIgelHwB7w2O53dTWZ6Njutrj69Iwgei6r6ihpPO+/UidpYBzYw6Geg&#10;iItgay4N7HfzjxGoKMgWXWAycKEI08nryxhzG868odNWSpUgHHM0UIk0udaxqMhj7IeGOHk/ofUo&#10;Sbalti2eE9w7/ZllQ+2x5rRQYUOzioq/7dEbWKzdIcjvetT9Oy7er2LDAVfGvPW67y9QQp08w4/2&#10;0hoYwv1KugF6cgMAAP//AwBQSwECLQAUAAYACAAAACEA2+H2y+4AAACFAQAAEwAAAAAAAAAAAAAA&#10;AAAAAAAAW0NvbnRlbnRfVHlwZXNdLnhtbFBLAQItABQABgAIAAAAIQBa9CxbvwAAABUBAAALAAAA&#10;AAAAAAAAAAAAAB8BAABfcmVscy8ucmVsc1BLAQItABQABgAIAAAAIQCPWLxQwgAAANoAAAAPAAAA&#10;AAAAAAAAAAAAAAcCAABkcnMvZG93bnJldi54bWxQSwUGAAAAAAMAAwC3AAAA9gIAAAAA&#10;" path="m,l,204215r5864097,l5864097,,,xe" stroked="f">
                  <v:path arrowok="t" textboxrect="0,0,5864097,204215"/>
                </v:shape>
                <v:shape id="Shape 4" o:spid="_x0000_s1029" style="position:absolute;top:4084;width:58640;height:2042;visibility:visible;mso-wrap-style:square;v-text-anchor:top" coordsize="5864097,20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REdwgAAANoAAAAPAAAAZHJzL2Rvd25yZXYueG1sRI/NasMw&#10;EITvhb6D2EJujdwc3OJGCabQkkv+e+lta21kE2tlrE3ivH1UCPQ4zMw3zHQ++FadqY9NYAMv4wwU&#10;cRVsw87A9/7z+Q1UFGSLbWAycKUI89njwxQLGy68pfNOnEoQjgUaqEW6QutY1eQxjkNHnLxD6D1K&#10;kr3TtsdLgvtWT7Is1x4bTgs1dvRRU3XcnbyBFW1imW+Dc3Ll9ufrd7neOzFm9DSU76CEBvkP39sL&#10;a+AV/q6kG6BnNwAAAP//AwBQSwECLQAUAAYACAAAACEA2+H2y+4AAACFAQAAEwAAAAAAAAAAAAAA&#10;AAAAAAAAW0NvbnRlbnRfVHlwZXNdLnhtbFBLAQItABQABgAIAAAAIQBa9CxbvwAAABUBAAALAAAA&#10;AAAAAAAAAAAAAB8BAABfcmVscy8ucmVsc1BLAQItABQABgAIAAAAIQAqbREdwgAAANoAAAAPAAAA&#10;AAAAAAAAAAAAAAcCAABkcnMvZG93bnJldi54bWxQSwUGAAAAAAMAAwC3AAAA9gIAAAAA&#10;" path="m,204214l,,5864097,r,204214l,204214xe" stroked="f">
                  <v:path arrowok="t" textboxrect="0,0,5864097,204214"/>
                </v:shape>
                <v:shape id="Shape 5" o:spid="_x0000_s1030" style="position:absolute;top:6126;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425wAAAANoAAAAPAAAAZHJzL2Rvd25yZXYueG1sRE9Na8JA&#10;EL0L/Q/LFLxI3dRDkdRNKAWxlwpaIdchOyaxu7NpdqrRX+8eCj0+3veqHL1TZxpiF9jA8zwDRVwH&#10;23Fj4PC1flqCioJs0QUmA1eKUBYPkxXmNlx4R+e9NCqFcMzRQCvS51rHuiWPcR564sQdw+BREhwa&#10;bQe8pHDv9CLLXrTHjlNDiz29t1R/73+9gc3WVUFO2+X447ie3cSGCj+NmT6Ob6+ghEb5F/+5P6yB&#10;tDVdSTdAF3cAAAD//wMAUEsBAi0AFAAGAAgAAAAhANvh9svuAAAAhQEAABMAAAAAAAAAAAAAAAAA&#10;AAAAAFtDb250ZW50X1R5cGVzXS54bWxQSwECLQAUAAYACAAAACEAWvQsW78AAAAVAQAACwAAAAAA&#10;AAAAAAAAAAAfAQAAX3JlbHMvLnJlbHNQSwECLQAUAAYACAAAACEAkYuNucAAAADaAAAADwAAAAAA&#10;AAAAAAAAAAAHAgAAZHJzL2Rvd25yZXYueG1sUEsFBgAAAAADAAMAtwAAAPQCAAAAAA==&#10;" path="m,l,204215r5864097,l5864097,,,xe" stroked="f">
                  <v:path arrowok="t" textboxrect="0,0,5864097,204215"/>
                </v:shape>
                <v:shape id="Shape 6" o:spid="_x0000_s1031" style="position:absolute;top:8168;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iwwAAANoAAAAPAAAAZHJzL2Rvd25yZXYueG1sRI9Ba8JA&#10;FITvhf6H5RW8SN3oodjUVUpB9KKgFnJ9ZF+TtLtv0+xTo7++Kwg9DjPzDTNb9N6pE3WxCWxgPMpA&#10;EZfBNlwZ+Dwsn6egoiBbdIHJwIUiLOaPDzPMbTjzjk57qVSCcMzRQC3S5lrHsiaPcRRa4uR9hc6j&#10;JNlV2nZ4TnDv9CTLXrTHhtNCjS191FT+7I/ewGrriiDf22n/67gcXsWGAjfGDJ769zdQQr38h+/t&#10;tTXwCrcr6Qbo+R8AAAD//wMAUEsBAi0AFAAGAAgAAAAhANvh9svuAAAAhQEAABMAAAAAAAAAAAAA&#10;AAAAAAAAAFtDb250ZW50X1R5cGVzXS54bWxQSwECLQAUAAYACAAAACEAWvQsW78AAAAVAQAACwAA&#10;AAAAAAAAAAAAAAAfAQAAX3JlbHMvLnJlbHNQSwECLQAUAAYACAAAACEA/scoIsMAAADaAAAADwAA&#10;AAAAAAAAAAAAAAAHAgAAZHJzL2Rvd25yZXYueG1sUEsFBgAAAAADAAMAtwAAAPcCAAAAAA==&#10;" path="m,204215l,,5864097,r,204215l,204215xe" stroked="f">
                  <v:path arrowok="t" textboxrect="0,0,5864097,204215"/>
                </v:shape>
                <v:shape id="Shape 7" o:spid="_x0000_s1032" style="position:absolute;top:10210;width:58640;height:2058;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EREwwAAANsAAAAPAAAAZHJzL2Rvd25yZXYueG1sRI9Ba8JA&#10;EIXvgv9hGaE33dRDkdQ1iBCphR6q/oAhO02C2dl0d5uk/nrnUOhthvfmvW+2xeQ6NVCIrWcDz6sM&#10;FHHlbcu1geulXG5AxYRssfNMBn4pQrGbz7aYWz/yJw3nVCsJ4ZijgSalPtc6Vg05jCvfE4v25YPD&#10;JGuotQ04Srjr9DrLXrTDlqWhwZ4ODVW3848zwHgtx/s7nzaXof0OfZWOx9uHMU+Laf8KKtGU/s1/&#10;129W8IVefpEB9O4BAAD//wMAUEsBAi0AFAAGAAgAAAAhANvh9svuAAAAhQEAABMAAAAAAAAAAAAA&#10;AAAAAAAAAFtDb250ZW50X1R5cGVzXS54bWxQSwECLQAUAAYACAAAACEAWvQsW78AAAAVAQAACwAA&#10;AAAAAAAAAAAAAAAfAQAAX3JlbHMvLnJlbHNQSwECLQAUAAYACAAAACEAAVRERMMAAADbAAAADwAA&#10;AAAAAAAAAAAAAAAHAgAAZHJzL2Rvd25yZXYueG1sUEsFBgAAAAADAAMAtwAAAPcCAAAAAA==&#10;" path="m,205739l,,5864097,r,205739l,205739xe" stroked="f">
                  <v:path arrowok="t" textboxrect="0,0,5864097,205739"/>
                </v:shape>
                <v:shape id="Shape 8" o:spid="_x0000_s1033" style="position:absolute;top:1226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OmTwQAAANsAAAAPAAAAZHJzL2Rvd25yZXYueG1sRE/fa8Iw&#10;EH4X9j+EG/imqZNJqUYZg6GCyOzm+5mcbWlzKU3U+t8vwsC3+/h+3mLV20ZcqfOVYwWTcQKCWDtT&#10;caHg9+drlILwAdlg45gU3MnDavkyWGBm3I0PdM1DIWII+wwVlCG0mZRel2TRj11LHLmz6yyGCLtC&#10;mg5vMdw28i1JZtJixbGhxJY+S9J1frEK0u9jnm7fZ7Wud5WWxXq6O+2nSg1f+485iEB9eIr/3RsT&#10;50/g8Us8QC7/AAAA//8DAFBLAQItABQABgAIAAAAIQDb4fbL7gAAAIUBAAATAAAAAAAAAAAAAAAA&#10;AAAAAABbQ29udGVudF9UeXBlc10ueG1sUEsBAi0AFAAGAAgAAAAhAFr0LFu/AAAAFQEAAAsAAAAA&#10;AAAAAAAAAAAAHwEAAF9yZWxzLy5yZWxzUEsBAi0AFAAGAAgAAAAhAEbQ6ZPBAAAA2wAAAA8AAAAA&#10;AAAAAAAAAAAABwIAAGRycy9kb3ducmV2LnhtbFBLBQYAAAAAAwADALcAAAD1AgAAAAA=&#10;" path="m,l,204216r5864097,l5864097,,,xe" stroked="f">
                  <v:path arrowok="t" textboxrect="0,0,5864097,204216"/>
                </v:shape>
                <v:shape id="Shape 9" o:spid="_x0000_s1034" style="position:absolute;top:14311;width:58640;height:2045;visibility:visible;mso-wrap-style:square;v-text-anchor:top" coordsize="5864097,20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imQwQAAANsAAAAPAAAAZHJzL2Rvd25yZXYueG1sRE9La8JA&#10;EL4L/Q/LFHrTTa2KpG6CCKVFelFLz9PsdBPMzsbs5tF/3xUEb/PxPWeTj7YWPbW+cqzgeZaAIC6c&#10;rtgo+Dq9TdcgfEDWWDsmBX/kIc8eJhtMtRv4QP0xGBFD2KeooAyhSaX0RUkW/cw1xJH7da3FEGFr&#10;pG5xiOG2lvMkWUmLFceGEhvalVScj51VsBjet2ZfmZ/zgJ/L7/VLV1w8KfX0OG5fQQQaw118c3/o&#10;OH8O11/iATL7BwAA//8DAFBLAQItABQABgAIAAAAIQDb4fbL7gAAAIUBAAATAAAAAAAAAAAAAAAA&#10;AAAAAABbQ29udGVudF9UeXBlc10ueG1sUEsBAi0AFAAGAAgAAAAhAFr0LFu/AAAAFQEAAAsAAAAA&#10;AAAAAAAAAAAAHwEAAF9yZWxzLy5yZWxzUEsBAi0AFAAGAAgAAAAhAGeaKZDBAAAA2wAAAA8AAAAA&#10;AAAAAAAAAAAABwIAAGRycy9kb3ducmV2LnhtbFBLBQYAAAAAAwADALcAAAD1AgAAAAA=&#10;" path="m,204520l,,5864097,r,204520l,204520xe" stroked="f">
                  <v:path arrowok="t" textboxrect="0,0,5864097,204520"/>
                </v:shape>
                <v:shape id="Shape 10" o:spid="_x0000_s1035" style="position:absolute;top:1635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tJ/wQAAANsAAAAPAAAAZHJzL2Rvd25yZXYueG1sRE/fa8Iw&#10;EH4X/B/CDXzTdCuTUo0yhKEDGVq39zO5taXNpTRRu/9+GQi+3cf385brwbbiSr2vHSt4niUgiLUz&#10;NZcKvk7v0wyED8gGW8ek4Jc8rFfj0RJz4258pGsRShFD2OeooAqhy6X0uiKLfuY64sj9uN5iiLAv&#10;penxFsNtK1+SZC4t1hwbKuxoU5FuiotVkB2+i+zjdd7oZl9rWW7T/fkzVWryNLwtQAQawkN8d+9M&#10;nJ/C/y/xALn6AwAA//8DAFBLAQItABQABgAIAAAAIQDb4fbL7gAAAIUBAAATAAAAAAAAAAAAAAAA&#10;AAAAAABbQ29udGVudF9UeXBlc10ueG1sUEsBAi0AFAAGAAgAAAAhAFr0LFu/AAAAFQEAAAsAAAAA&#10;AAAAAAAAAAAAHwEAAF9yZWxzLy5yZWxzUEsBAi0AFAAGAAgAAAAhANlO0n/BAAAA2wAAAA8AAAAA&#10;AAAAAAAAAAAABwIAAGRycy9kb3ducmV2LnhtbFBLBQYAAAAAAwADALcAAAD1AgAAAAA=&#10;" path="m,204216l,,5864097,r,204216l,204216xe" stroked="f">
                  <v:path arrowok="t" textboxrect="0,0,5864097,204216"/>
                </v:shape>
                <v:shape id="Shape 11" o:spid="_x0000_s1036" style="position:absolute;top:1839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oLwQAAANsAAAAPAAAAZHJzL2Rvd25yZXYueG1sRE/fa8Iw&#10;EH4f+D+EE/Y2U3WTUo0iwpiCjK3q+5mcbWlzKU2m3X9vhMHe7uP7eYtVbxtxpc5XjhWMRwkIYu1M&#10;xYWC4+H9JQXhA7LBxjEp+CUPq+XgaYGZcTf+pmseChFD2GeooAyhzaT0uiSLfuRa4shdXGcxRNgV&#10;0nR4i+G2kZMkmUmLFceGElvalKTr/McqSL9Oebp7m9W63ldaFh/T/flzqtTzsF/PQQTqw7/4z701&#10;cf4rPH6JB8jlHQAA//8DAFBLAQItABQABgAIAAAAIQDb4fbL7gAAAIUBAAATAAAAAAAAAAAAAAAA&#10;AAAAAABbQ29udGVudF9UeXBlc10ueG1sUEsBAi0AFAAGAAgAAAAhAFr0LFu/AAAAFQEAAAsAAAAA&#10;AAAAAAAAAAAAHwEAAF9yZWxzLy5yZWxzUEsBAi0AFAAGAAgAAAAhAFanSgvBAAAA2wAAAA8AAAAA&#10;AAAAAAAAAAAABwIAAGRycy9kb3ducmV2LnhtbFBLBQYAAAAAAwADALcAAAD1AgAAAAA=&#10;" path="m,204216l,,5864097,r,204216l,204216xe" stroked="f">
                  <v:path arrowok="t" textboxrect="0,0,5864097,204216"/>
                </v:shape>
                <v:shape id="Shape 12" o:spid="_x0000_s1037" style="position:absolute;top:2044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QwQAAANsAAAAPAAAAZHJzL2Rvd25yZXYueG1sRE/fa8Iw&#10;EH4X9j+EG/im6RSldEYZgqggot32fktubWlzKU3U7r9fBMG3+/h+3mLV20ZcqfOVYwVv4wQEsXam&#10;4kLB1+dmlILwAdlg45gU/JGH1fJlsMDMuBuf6ZqHQsQQ9hkqKENoMym9LsmiH7uWOHK/rrMYIuwK&#10;aTq8xXDbyEmSzKXFimNDiS2tS9J1frEK0tN3nu5n81rXh0rLYjs9/BynSg1f+493EIH68BQ/3DsT&#10;58/g/ks8QC7/AQAA//8DAFBLAQItABQABgAIAAAAIQDb4fbL7gAAAIUBAAATAAAAAAAAAAAAAAAA&#10;AAAAAABbQ29udGVudF9UeXBlc10ueG1sUEsBAi0AFAAGAAgAAAAhAFr0LFu/AAAAFQEAAAsAAAAA&#10;AAAAAAAAAAAAHwEAAF9yZWxzLy5yZWxzUEsBAi0AFAAGAAgAAAAhADnr75DBAAAA2wAAAA8AAAAA&#10;AAAAAAAAAAAABwIAAGRycy9kb3ducmV2LnhtbFBLBQYAAAAAAwADALcAAAD1AgAAAAA=&#10;" path="m,204216l,,5864097,r,204216l,204216xe" stroked="f">
                  <v:path arrowok="t" textboxrect="0,0,5864097,204216"/>
                </v:shape>
                <v:shape id="Shape 13" o:spid="_x0000_s1038" style="position:absolute;top:22482;width:58640;height:2058;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XmrwQAAANsAAAAPAAAAZHJzL2Rvd25yZXYueG1sRE/NasJA&#10;EL4XfIdlhN7qpj2EEF1FBMUWejDxAYbsmASzs+numqR9+q4geJuP73dWm8l0YiDnW8sK3hcJCOLK&#10;6pZrBedy/5aB8AFZY2eZFPySh8169rLCXNuRTzQUoRYxhH2OCpoQ+lxKXzVk0C9sTxy5i3UGQ4Su&#10;ltrhGMNNJz+SJJUGW44NDfa0a6i6FjejgPG8H/+++DMrh/bH9VU4HK7fSr3Op+0SRKApPMUP91HH&#10;+Sncf4kHyPU/AAAA//8DAFBLAQItABQABgAIAAAAIQDb4fbL7gAAAIUBAAATAAAAAAAAAAAAAAAA&#10;AAAAAABbQ29udGVudF9UeXBlc10ueG1sUEsBAi0AFAAGAAgAAAAhAFr0LFu/AAAAFQEAAAsAAAAA&#10;AAAAAAAAAAAAHwEAAF9yZWxzLy5yZWxzUEsBAi0AFAAGAAgAAAAhAOHxeavBAAAA2wAAAA8AAAAA&#10;AAAAAAAAAAAABwIAAGRycy9kb3ducmV2LnhtbFBLBQYAAAAAAwADALcAAAD1AgAAAAA=&#10;" path="m,205739l,,5864097,r,205739l,205739xe" stroked="f">
                  <v:path arrowok="t" textboxrect="0,0,5864097,205739"/>
                </v:shape>
                <v:shape id="Shape 14" o:spid="_x0000_s1039" style="position:absolute;top:2454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dR8wQAAANsAAAAPAAAAZHJzL2Rvd25yZXYueG1sRE/fa8Iw&#10;EH4f+D+EE3ybqcq0dEYRQdxAROv2fkvOtrS5lCbT7r9fhMHe7uP7ect1bxtxo85XjhVMxgkIYu1M&#10;xYWCj8vuOQXhA7LBxjEp+CEP69XgaYmZcXc+0y0PhYgh7DNUUIbQZlJ6XZJFP3YtceSurrMYIuwK&#10;aTq8x3DbyGmSzKXFimNDiS1tS9J1/m0VpKfPPH1/mde6PlRaFvvZ4es4U2o07DevIAL14V/8534z&#10;cf4CHr/EA+TqFwAA//8DAFBLAQItABQABgAIAAAAIQDb4fbL7gAAAIUBAAATAAAAAAAAAAAAAAAA&#10;AAAAAABbQ29udGVudF9UeXBlc10ueG1sUEsBAi0AFAAGAAgAAAAhAFr0LFu/AAAAFQEAAAsAAAAA&#10;AAAAAAAAAAAAHwEAAF9yZWxzLy5yZWxzUEsBAi0AFAAGAAgAAAAhAKZ11HzBAAAA2wAAAA8AAAAA&#10;AAAAAAAAAAAABwIAAGRycy9kb3ducmV2LnhtbFBLBQYAAAAAAwADALcAAAD1AgAAAAA=&#10;" path="m,204216l,,5864097,r,204216l,204216xe" stroked="f">
                  <v:path arrowok="t" textboxrect="0,0,5864097,204216"/>
                </v:shape>
                <v:shape id="Shape 15" o:spid="_x0000_s1040" style="position:absolute;top:2658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kAOxAAAANsAAAAPAAAAZHJzL2Rvd25yZXYueG1sRI9BS8NA&#10;EIXvBf/DMoK3dqPBEtJugwiiQpEa9T7dHZOQ7GzIrm38985B6G2G9+a9b7bV7Ad1oil2gQ3crjJQ&#10;xDa4jhsDnx9PywJUTMgOh8Bk4JciVLurxRZLF878Tqc6NUpCOJZooE1pLLWOtiWPcRVGYtG+w+Qx&#10;yTo12k14lnA/6LssW2uPHUtDiyM9tmT7+scbKA5fdfF6v+5tv++sbp7z/fEtN+bmen7YgEo0p4v5&#10;//rFCb7Ayi8ygN79AQAA//8DAFBLAQItABQABgAIAAAAIQDb4fbL7gAAAIUBAAATAAAAAAAAAAAA&#10;AAAAAAAAAABbQ29udGVudF9UeXBlc10ueG1sUEsBAi0AFAAGAAgAAAAhAFr0LFu/AAAAFQEAAAsA&#10;AAAAAAAAAAAAAAAAHwEAAF9yZWxzLy5yZWxzUEsBAi0AFAAGAAgAAAAhANfqQA7EAAAA2wAAAA8A&#10;AAAAAAAAAAAAAAAABwIAAGRycy9kb3ducmV2LnhtbFBLBQYAAAAAAwADALcAAAD4AgAAAAA=&#10;" path="m,204216l,,5864097,r,204216l,204216xe" stroked="f">
                  <v:path arrowok="t" textboxrect="0,0,5864097,204216"/>
                </v:shape>
                <v:shape id="Shape 16" o:spid="_x0000_s1041" style="position:absolute;top:28624;width:58640;height:2042;visibility:visible;mso-wrap-style:square;v-text-anchor:top" coordsize="5864097,204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fh/wQAAANsAAAAPAAAAZHJzL2Rvd25yZXYueG1sRE/NasJA&#10;EL4LfYdlCr3VTSsVja6igmiJF6MPMGbHJDQ7m+5uTfr2XaHgbT6+35kve9OIGzlfW1bwNkxAEBdW&#10;11wqOJ+2rxMQPiBrbCyTgl/ysFw8DeaYatvxkW55KEUMYZ+igiqENpXSFxUZ9EPbEkfuap3BEKEr&#10;pXbYxXDTyPckGUuDNceGClvaVFR85T9GgTucLpztkuzju84/R9360mwpU+rluV/NQATqw0P8797r&#10;OH8K91/iAXLxBwAA//8DAFBLAQItABQABgAIAAAAIQDb4fbL7gAAAIUBAAATAAAAAAAAAAAAAAAA&#10;AAAAAABbQ29udGVudF9UeXBlc10ueG1sUEsBAi0AFAAGAAgAAAAhAFr0LFu/AAAAFQEAAAsAAAAA&#10;AAAAAAAAAAAAHwEAAF9yZWxzLy5yZWxzUEsBAi0AFAAGAAgAAAAhANLF+H/BAAAA2wAAAA8AAAAA&#10;AAAAAAAAAAAABwIAAGRycy9kb3ducmV2LnhtbFBLBQYAAAAAAwADALcAAAD1AgAAAAA=&#10;" path="m,204165l,,5864097,r,204165l,204165xe" stroked="f">
                  <v:path arrowok="t" textboxrect="0,0,5864097,204165"/>
                </v:shape>
                <v:shape id="Shape 17" o:spid="_x0000_s1042" style="position:absolute;top:3066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a1wQAAANsAAAAPAAAAZHJzL2Rvd25yZXYueG1sRE9da8Iw&#10;FH0f+B/CFfY2UyuTUo1FBNkGMmbV92tybUubm9Jk2v375WGwx8P5Xhej7cSdBt84VjCfJSCItTMN&#10;VwrOp/1LBsIHZIOdY1LwQx6KzeRpjblxDz7SvQyViCHsc1RQh9DnUnpdk0U/cz1x5G5usBgiHCpp&#10;BnzEcNvJNEmW0mLDsaHGnnY16bb8tgqyr0uZfbwuW90eGi2rt8Xh+rlQ6nk6blcgAo3hX/znfjcK&#10;0rg+fok/QG5+AQAA//8DAFBLAQItABQABgAIAAAAIQDb4fbL7gAAAIUBAAATAAAAAAAAAAAAAAAA&#10;AAAAAABbQ29udGVudF9UeXBlc10ueG1sUEsBAi0AFAAGAAgAAAAhAFr0LFu/AAAAFQEAAAsAAAAA&#10;AAAAAAAAAAAAHwEAAF9yZWxzLy5yZWxzUEsBAi0AFAAGAAgAAAAhAOfwhrXBAAAA2wAAAA8AAAAA&#10;AAAAAAAAAAAABwIAAGRycy9kb3ducmV2LnhtbFBLBQYAAAAAAwADALcAAAD1AgAAAAA=&#10;" path="m,204216l,,5864097,r,204216l,204216xe" stroked="f">
                  <v:path arrowok="t" textboxrect="0,0,5864097,204216"/>
                </v:shape>
                <v:shape id="Shape 18" o:spid="_x0000_s1043" style="position:absolute;top:32708;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MuwwAAANsAAAAPAAAAZHJzL2Rvd25yZXYueG1sRI9Ba8JA&#10;FITvBf/D8oTe6kZFCdFVpFDagohN9f7cfSYh2bchu9X037uC4HGYmW+Y5bq3jbhQ5yvHCsajBASx&#10;dqbiQsHh9+MtBeEDssHGMSn4Jw/r1eBliZlxV/6hSx4KESHsM1RQhtBmUnpdkkU/ci1x9M6usxii&#10;7AppOrxGuG3kJEnm0mLFcaHElt5L0nX+ZxWk+2Oefs/mta63lZbF53R72k2Veh32mwWIQH14hh/t&#10;L6NgMob7l/gD5OoGAAD//wMAUEsBAi0AFAAGAAgAAAAhANvh9svuAAAAhQEAABMAAAAAAAAAAAAA&#10;AAAAAAAAAFtDb250ZW50X1R5cGVzXS54bWxQSwECLQAUAAYACAAAACEAWvQsW78AAAAVAQAACwAA&#10;AAAAAAAAAAAAAAAfAQAAX3JlbHMvLnJlbHNQSwECLQAUAAYACAAAACEAiLwjLsMAAADbAAAADwAA&#10;AAAAAAAAAAAAAAAHAgAAZHJzL2Rvd25yZXYueG1sUEsFBgAAAAADAAMAtwAAAPcCAAAAAA==&#10;" path="m,l,204216r5864097,l5864097,,,xe" stroked="f">
                  <v:path arrowok="t" textboxrect="0,0,5864097,204216"/>
                </v:shape>
                <w10:wrap anchorx="page"/>
              </v:group>
            </w:pict>
          </mc:Fallback>
        </mc:AlternateContent>
      </w:r>
      <w:r w:rsidRPr="002F6129">
        <w:rPr>
          <w:rFonts w:ascii="Times New Roman" w:hAnsi="Times New Roman" w:cs="Times New Roman"/>
          <w:sz w:val="28"/>
          <w:szCs w:val="28"/>
        </w:rPr>
        <w:t>1.</w:t>
      </w:r>
      <w:r w:rsidRPr="002F6129">
        <w:rPr>
          <w:rFonts w:ascii="Times New Roman" w:hAnsi="Times New Roman" w:cs="Times New Roman"/>
          <w:sz w:val="28"/>
          <w:szCs w:val="28"/>
        </w:rPr>
        <w:tab/>
        <w:t>пополни</w:t>
      </w:r>
      <w:r w:rsidR="002F6129">
        <w:rPr>
          <w:rFonts w:ascii="Times New Roman" w:hAnsi="Times New Roman" w:cs="Times New Roman"/>
          <w:sz w:val="28"/>
          <w:szCs w:val="28"/>
        </w:rPr>
        <w:t xml:space="preserve">ть </w:t>
      </w:r>
      <w:r w:rsidR="002F6129">
        <w:rPr>
          <w:rFonts w:ascii="Times New Roman" w:hAnsi="Times New Roman" w:cs="Times New Roman"/>
          <w:sz w:val="28"/>
          <w:szCs w:val="28"/>
        </w:rPr>
        <w:tab/>
        <w:t xml:space="preserve">и </w:t>
      </w:r>
      <w:r w:rsidRPr="002F6129">
        <w:rPr>
          <w:rFonts w:ascii="Times New Roman" w:hAnsi="Times New Roman" w:cs="Times New Roman"/>
          <w:sz w:val="28"/>
          <w:szCs w:val="28"/>
        </w:rPr>
        <w:t>усовершенствова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индивидуаль</w:t>
      </w:r>
      <w:r w:rsidR="002F6129">
        <w:rPr>
          <w:rFonts w:ascii="Times New Roman" w:hAnsi="Times New Roman" w:cs="Times New Roman"/>
          <w:sz w:val="28"/>
          <w:szCs w:val="28"/>
        </w:rPr>
        <w:t>ный ф</w:t>
      </w:r>
      <w:r w:rsidRPr="002F6129">
        <w:rPr>
          <w:rFonts w:ascii="Times New Roman" w:hAnsi="Times New Roman" w:cs="Times New Roman"/>
          <w:sz w:val="28"/>
          <w:szCs w:val="28"/>
        </w:rPr>
        <w:t>онд двигательных умений, навыков и физкультурно-образовательных знаний, способствующих освоению избранной профессиональной деятельности, полезных в ней и нужных вместе с тем в процессе ППФП в качестве ее средств;</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2.</w:t>
      </w:r>
      <w:r w:rsidRPr="002F6129">
        <w:rPr>
          <w:rFonts w:ascii="Times New Roman" w:hAnsi="Times New Roman" w:cs="Times New Roman"/>
          <w:sz w:val="28"/>
          <w:szCs w:val="28"/>
        </w:rPr>
        <w:tab/>
        <w:t>интенсифицирова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развитие</w:t>
      </w:r>
      <w:r w:rsidRPr="002F6129">
        <w:rPr>
          <w:rFonts w:ascii="Times New Roman" w:hAnsi="Times New Roman" w:cs="Times New Roman"/>
          <w:sz w:val="28"/>
          <w:szCs w:val="28"/>
        </w:rPr>
        <w:tab/>
      </w:r>
      <w:r w:rsidR="002F6129">
        <w:rPr>
          <w:rFonts w:ascii="Times New Roman" w:hAnsi="Times New Roman" w:cs="Times New Roman"/>
          <w:sz w:val="28"/>
          <w:szCs w:val="28"/>
        </w:rPr>
        <w:t xml:space="preserve"> </w:t>
      </w:r>
      <w:r w:rsidRPr="002F6129">
        <w:rPr>
          <w:rFonts w:ascii="Times New Roman" w:hAnsi="Times New Roman" w:cs="Times New Roman"/>
          <w:sz w:val="28"/>
          <w:szCs w:val="28"/>
        </w:rPr>
        <w:t>профессиональ</w:t>
      </w:r>
      <w:r w:rsidR="002F6129">
        <w:rPr>
          <w:rFonts w:ascii="Times New Roman" w:hAnsi="Times New Roman" w:cs="Times New Roman"/>
          <w:sz w:val="28"/>
          <w:szCs w:val="28"/>
        </w:rPr>
        <w:t xml:space="preserve">но </w:t>
      </w:r>
      <w:r w:rsidRPr="002F6129">
        <w:rPr>
          <w:rFonts w:ascii="Times New Roman" w:hAnsi="Times New Roman" w:cs="Times New Roman"/>
          <w:sz w:val="28"/>
          <w:szCs w:val="28"/>
        </w:rPr>
        <w:t>важных физических и непосредственно связанных с ними способностей, обеспечить устойчивость повышенного на этой основе уровня дееспособности;</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3.</w:t>
      </w:r>
      <w:r w:rsidRPr="002F6129">
        <w:rPr>
          <w:rFonts w:ascii="Times New Roman" w:hAnsi="Times New Roman" w:cs="Times New Roman"/>
          <w:sz w:val="28"/>
          <w:szCs w:val="28"/>
        </w:rPr>
        <w:tab/>
        <w:t>повышать степень резистентности организма по отношению к неблагоприятным воздействиям средовых условий, в которых протекает трудовая деятельность, содействовать увеличению его адаптационных возможностей, сохранению и упрочению здоровья;</w:t>
      </w:r>
    </w:p>
    <w:p w:rsidR="002F6129"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4.</w:t>
      </w:r>
      <w:r w:rsidRPr="002F6129">
        <w:rPr>
          <w:rFonts w:ascii="Times New Roman" w:hAnsi="Times New Roman" w:cs="Times New Roman"/>
          <w:sz w:val="28"/>
          <w:szCs w:val="28"/>
        </w:rPr>
        <w:tab/>
        <w:t>способствова</w:t>
      </w:r>
      <w:r w:rsidR="002F6129">
        <w:rPr>
          <w:rFonts w:ascii="Times New Roman" w:hAnsi="Times New Roman" w:cs="Times New Roman"/>
          <w:sz w:val="28"/>
          <w:szCs w:val="28"/>
        </w:rPr>
        <w:t xml:space="preserve">ть </w:t>
      </w:r>
      <w:r w:rsidRPr="002F6129">
        <w:rPr>
          <w:rFonts w:ascii="Times New Roman" w:hAnsi="Times New Roman" w:cs="Times New Roman"/>
          <w:sz w:val="28"/>
          <w:szCs w:val="28"/>
        </w:rPr>
        <w:t>успеш</w:t>
      </w:r>
      <w:r w:rsidR="002F6129">
        <w:rPr>
          <w:rFonts w:ascii="Times New Roman" w:hAnsi="Times New Roman" w:cs="Times New Roman"/>
          <w:sz w:val="28"/>
          <w:szCs w:val="28"/>
        </w:rPr>
        <w:t xml:space="preserve">ному </w:t>
      </w:r>
      <w:r w:rsidRPr="002F6129">
        <w:rPr>
          <w:rFonts w:ascii="Times New Roman" w:hAnsi="Times New Roman" w:cs="Times New Roman"/>
          <w:sz w:val="28"/>
          <w:szCs w:val="28"/>
        </w:rPr>
        <w:t>выполнен</w:t>
      </w:r>
      <w:r w:rsidR="002F6129">
        <w:rPr>
          <w:rFonts w:ascii="Times New Roman" w:hAnsi="Times New Roman" w:cs="Times New Roman"/>
          <w:sz w:val="28"/>
          <w:szCs w:val="28"/>
        </w:rPr>
        <w:t xml:space="preserve">ию общих </w:t>
      </w:r>
      <w:r w:rsidRPr="002F6129">
        <w:rPr>
          <w:rFonts w:ascii="Times New Roman" w:hAnsi="Times New Roman" w:cs="Times New Roman"/>
          <w:sz w:val="28"/>
          <w:szCs w:val="28"/>
        </w:rPr>
        <w:t>задач, реализуемых в системе профессиональной подготовки кадров, воспитанию нравственных, духовных, волевых и других качеств, характеризующих целеустремленных, высокоактивных членов общества, созидающих его материальные и духовные ценности.</w:t>
      </w:r>
      <w:bookmarkStart w:id="1" w:name="_page_23_0"/>
      <w:r w:rsidR="002F6129" w:rsidRPr="002F6129">
        <w:rPr>
          <w:rFonts w:ascii="Times New Roman" w:hAnsi="Times New Roman" w:cs="Times New Roman"/>
          <w:sz w:val="28"/>
          <w:szCs w:val="28"/>
        </w:rPr>
        <w:t xml:space="preserve"> </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 xml:space="preserve">Эти задачи в каждом отдельном случае нужно конкретизировать применительно к специфике профессии и особенностям контингента </w:t>
      </w:r>
      <w:r w:rsidR="002F6129">
        <w:rPr>
          <w:rFonts w:ascii="Times New Roman" w:hAnsi="Times New Roman" w:cs="Times New Roman"/>
          <w:sz w:val="28"/>
          <w:szCs w:val="28"/>
        </w:rPr>
        <w:t>обучающихся</w:t>
      </w:r>
      <w:r w:rsidRPr="002F6129">
        <w:rPr>
          <w:rFonts w:ascii="Times New Roman" w:hAnsi="Times New Roman" w:cs="Times New Roman"/>
          <w:sz w:val="28"/>
          <w:szCs w:val="28"/>
        </w:rPr>
        <w:t>. Ясно также, что ППФП может быть достаточно эффективной лишь в органическом сочетании с другими слагаемыми социальной системы воспитания в целом. Первостепенную роль в реализации задач ППФП, играет полноценная общая физическая подготовка. На базе создаваемых ею предпосылок и строится специализированная ППФП.</w:t>
      </w:r>
    </w:p>
    <w:p w:rsidR="00E12470" w:rsidRPr="002F6129" w:rsidRDefault="00E12470" w:rsidP="002F6129">
      <w:pPr>
        <w:spacing w:after="0" w:line="240" w:lineRule="auto"/>
        <w:ind w:firstLine="709"/>
        <w:jc w:val="both"/>
        <w:rPr>
          <w:rFonts w:ascii="Times New Roman" w:hAnsi="Times New Roman" w:cs="Times New Roman"/>
          <w:sz w:val="28"/>
          <w:szCs w:val="28"/>
        </w:rPr>
      </w:pPr>
      <w:r w:rsidRPr="002F6129">
        <w:rPr>
          <w:rFonts w:ascii="Times New Roman" w:hAnsi="Times New Roman" w:cs="Times New Roman"/>
          <w:sz w:val="28"/>
          <w:szCs w:val="28"/>
        </w:rPr>
        <w:t>Специализация ее необходима, поскольку к этому обязывает специфика профессиональной деятельности и ее условий, но и в случае резко выраженной специфики не следует забывать о главенствующем значении принципа всемерного содействия всестороннему гармоничному развитию человека.</w:t>
      </w:r>
    </w:p>
    <w:p w:rsidR="00E12470" w:rsidRDefault="00E12470" w:rsidP="002F6129">
      <w:pPr>
        <w:spacing w:after="0" w:line="240" w:lineRule="auto"/>
        <w:ind w:firstLine="709"/>
        <w:jc w:val="both"/>
        <w:rPr>
          <w:rFonts w:ascii="Times New Roman" w:hAnsi="Times New Roman" w:cs="Times New Roman"/>
          <w:sz w:val="28"/>
          <w:szCs w:val="28"/>
        </w:rPr>
      </w:pPr>
    </w:p>
    <w:p w:rsidR="006A0CE3" w:rsidRPr="002F6129" w:rsidRDefault="006A0CE3" w:rsidP="002F6129">
      <w:pPr>
        <w:spacing w:after="0" w:line="240" w:lineRule="auto"/>
        <w:ind w:firstLine="709"/>
        <w:jc w:val="both"/>
        <w:rPr>
          <w:rFonts w:ascii="Times New Roman" w:hAnsi="Times New Roman" w:cs="Times New Roman"/>
          <w:sz w:val="28"/>
          <w:szCs w:val="28"/>
        </w:rPr>
      </w:pPr>
    </w:p>
    <w:p w:rsidR="00E12470" w:rsidRPr="00E12470" w:rsidRDefault="002F6129"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lastRenderedPageBreak/>
        <w:t>6.2</w:t>
      </w:r>
      <w:r w:rsidR="00E12470" w:rsidRPr="00E12470">
        <w:rPr>
          <w:rFonts w:ascii="Times New Roman" w:eastAsia="Times New Roman" w:hAnsi="Times New Roman" w:cs="Times New Roman"/>
          <w:b/>
          <w:bCs/>
          <w:color w:val="000000"/>
          <w:sz w:val="28"/>
          <w:szCs w:val="28"/>
          <w:lang w:eastAsia="ru-RU"/>
        </w:rPr>
        <w:t xml:space="preserve"> Ст</w:t>
      </w:r>
      <w:r w:rsidR="00E12470" w:rsidRPr="00E12470">
        <w:rPr>
          <w:rFonts w:ascii="Times New Roman" w:eastAsia="Times New Roman" w:hAnsi="Times New Roman" w:cs="Times New Roman"/>
          <w:b/>
          <w:bCs/>
          <w:color w:val="000000"/>
          <w:spacing w:val="-1"/>
          <w:sz w:val="28"/>
          <w:szCs w:val="28"/>
          <w:lang w:eastAsia="ru-RU"/>
        </w:rPr>
        <w:t>р</w:t>
      </w:r>
      <w:r w:rsidR="00E12470" w:rsidRPr="00E12470">
        <w:rPr>
          <w:rFonts w:ascii="Times New Roman" w:eastAsia="Times New Roman" w:hAnsi="Times New Roman" w:cs="Times New Roman"/>
          <w:b/>
          <w:bCs/>
          <w:color w:val="000000"/>
          <w:sz w:val="28"/>
          <w:szCs w:val="28"/>
          <w:lang w:eastAsia="ru-RU"/>
        </w:rPr>
        <w:t>уктурны</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 xml:space="preserve"> компон</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 xml:space="preserve">нты </w:t>
      </w:r>
      <w:r w:rsidR="00E12470" w:rsidRPr="00E12470">
        <w:rPr>
          <w:rFonts w:ascii="Times New Roman" w:eastAsia="Times New Roman" w:hAnsi="Times New Roman" w:cs="Times New Roman"/>
          <w:b/>
          <w:bCs/>
          <w:color w:val="000000"/>
          <w:spacing w:val="-1"/>
          <w:sz w:val="28"/>
          <w:szCs w:val="28"/>
          <w:lang w:eastAsia="ru-RU"/>
        </w:rPr>
        <w:t>П</w:t>
      </w:r>
      <w:r w:rsidR="00E12470" w:rsidRPr="00E12470">
        <w:rPr>
          <w:rFonts w:ascii="Times New Roman" w:eastAsia="Times New Roman" w:hAnsi="Times New Roman" w:cs="Times New Roman"/>
          <w:b/>
          <w:bCs/>
          <w:color w:val="000000"/>
          <w:sz w:val="28"/>
          <w:szCs w:val="28"/>
          <w:lang w:eastAsia="ru-RU"/>
        </w:rPr>
        <w:t>ПФП:</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виды тр</w:t>
      </w:r>
      <w:r w:rsidR="00E12470" w:rsidRPr="00E12470">
        <w:rPr>
          <w:rFonts w:ascii="Times New Roman" w:eastAsia="Times New Roman" w:hAnsi="Times New Roman" w:cs="Times New Roman"/>
          <w:b/>
          <w:bCs/>
          <w:color w:val="000000"/>
          <w:spacing w:val="1"/>
          <w:sz w:val="28"/>
          <w:szCs w:val="28"/>
          <w:lang w:eastAsia="ru-RU"/>
        </w:rPr>
        <w:t>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 у</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ло</w:t>
      </w:r>
      <w:r w:rsidR="00E12470" w:rsidRPr="00E12470">
        <w:rPr>
          <w:rFonts w:ascii="Times New Roman" w:eastAsia="Times New Roman" w:hAnsi="Times New Roman" w:cs="Times New Roman"/>
          <w:b/>
          <w:bCs/>
          <w:color w:val="000000"/>
          <w:spacing w:val="-2"/>
          <w:sz w:val="28"/>
          <w:szCs w:val="28"/>
          <w:lang w:eastAsia="ru-RU"/>
        </w:rPr>
        <w:t>в</w:t>
      </w:r>
      <w:r w:rsidR="00E12470" w:rsidRPr="00E12470">
        <w:rPr>
          <w:rFonts w:ascii="Times New Roman" w:eastAsia="Times New Roman" w:hAnsi="Times New Roman" w:cs="Times New Roman"/>
          <w:b/>
          <w:bCs/>
          <w:color w:val="000000"/>
          <w:sz w:val="28"/>
          <w:szCs w:val="28"/>
          <w:lang w:eastAsia="ru-RU"/>
        </w:rPr>
        <w:t>ия</w:t>
      </w:r>
      <w:r w:rsidR="00E12470" w:rsidRPr="00E12470">
        <w:rPr>
          <w:rFonts w:ascii="Times New Roman" w:eastAsia="Times New Roman" w:hAnsi="Times New Roman" w:cs="Times New Roman"/>
          <w:b/>
          <w:bCs/>
          <w:color w:val="000000"/>
          <w:spacing w:val="-1"/>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и х</w:t>
      </w:r>
      <w:r w:rsidR="00E12470" w:rsidRPr="00E12470">
        <w:rPr>
          <w:rFonts w:ascii="Times New Roman" w:eastAsia="Times New Roman" w:hAnsi="Times New Roman" w:cs="Times New Roman"/>
          <w:b/>
          <w:bCs/>
          <w:color w:val="000000"/>
          <w:spacing w:val="1"/>
          <w:sz w:val="28"/>
          <w:szCs w:val="28"/>
          <w:lang w:eastAsia="ru-RU"/>
        </w:rPr>
        <w:t>а</w:t>
      </w:r>
      <w:r w:rsidR="00E12470" w:rsidRPr="00E12470">
        <w:rPr>
          <w:rFonts w:ascii="Times New Roman" w:eastAsia="Times New Roman" w:hAnsi="Times New Roman" w:cs="Times New Roman"/>
          <w:b/>
          <w:bCs/>
          <w:color w:val="000000"/>
          <w:spacing w:val="-1"/>
          <w:sz w:val="28"/>
          <w:szCs w:val="28"/>
          <w:lang w:eastAsia="ru-RU"/>
        </w:rPr>
        <w:t>р</w:t>
      </w:r>
      <w:r w:rsidR="00E12470" w:rsidRPr="00E12470">
        <w:rPr>
          <w:rFonts w:ascii="Times New Roman" w:eastAsia="Times New Roman" w:hAnsi="Times New Roman" w:cs="Times New Roman"/>
          <w:b/>
          <w:bCs/>
          <w:color w:val="000000"/>
          <w:sz w:val="28"/>
          <w:szCs w:val="28"/>
          <w:lang w:eastAsia="ru-RU"/>
        </w:rPr>
        <w:t>акт</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р тру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 р</w:t>
      </w:r>
      <w:r w:rsidR="00E12470" w:rsidRPr="00E12470">
        <w:rPr>
          <w:rFonts w:ascii="Times New Roman" w:eastAsia="Times New Roman" w:hAnsi="Times New Roman" w:cs="Times New Roman"/>
          <w:b/>
          <w:bCs/>
          <w:color w:val="000000"/>
          <w:spacing w:val="-2"/>
          <w:w w:val="101"/>
          <w:sz w:val="28"/>
          <w:szCs w:val="28"/>
          <w:lang w:eastAsia="ru-RU"/>
        </w:rPr>
        <w:t>е</w:t>
      </w:r>
      <w:r w:rsidR="00E12470" w:rsidRPr="00E12470">
        <w:rPr>
          <w:rFonts w:ascii="Times New Roman" w:eastAsia="Times New Roman" w:hAnsi="Times New Roman" w:cs="Times New Roman"/>
          <w:b/>
          <w:bCs/>
          <w:color w:val="000000"/>
          <w:spacing w:val="-2"/>
          <w:sz w:val="28"/>
          <w:szCs w:val="28"/>
          <w:lang w:eastAsia="ru-RU"/>
        </w:rPr>
        <w:t>ж</w:t>
      </w:r>
      <w:r w:rsidR="00E12470" w:rsidRPr="00E12470">
        <w:rPr>
          <w:rFonts w:ascii="Times New Roman" w:eastAsia="Times New Roman" w:hAnsi="Times New Roman" w:cs="Times New Roman"/>
          <w:b/>
          <w:bCs/>
          <w:color w:val="000000"/>
          <w:sz w:val="28"/>
          <w:szCs w:val="28"/>
          <w:lang w:eastAsia="ru-RU"/>
        </w:rPr>
        <w:t xml:space="preserve">им </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р</w:t>
      </w:r>
      <w:r w:rsidR="00E12470" w:rsidRPr="00E12470">
        <w:rPr>
          <w:rFonts w:ascii="Times New Roman" w:eastAsia="Times New Roman" w:hAnsi="Times New Roman" w:cs="Times New Roman"/>
          <w:b/>
          <w:bCs/>
          <w:color w:val="000000"/>
          <w:spacing w:val="1"/>
          <w:sz w:val="28"/>
          <w:szCs w:val="28"/>
          <w:lang w:eastAsia="ru-RU"/>
        </w:rPr>
        <w:t>у</w:t>
      </w:r>
      <w:r w:rsidR="00E12470" w:rsidRPr="00E12470">
        <w:rPr>
          <w:rFonts w:ascii="Times New Roman" w:eastAsia="Times New Roman" w:hAnsi="Times New Roman" w:cs="Times New Roman"/>
          <w:b/>
          <w:bCs/>
          <w:color w:val="000000"/>
          <w:spacing w:val="-1"/>
          <w:sz w:val="28"/>
          <w:szCs w:val="28"/>
          <w:lang w:eastAsia="ru-RU"/>
        </w:rPr>
        <w:t>д</w:t>
      </w:r>
      <w:r w:rsidR="00E12470" w:rsidRPr="00E12470">
        <w:rPr>
          <w:rFonts w:ascii="Times New Roman" w:eastAsia="Times New Roman" w:hAnsi="Times New Roman" w:cs="Times New Roman"/>
          <w:b/>
          <w:bCs/>
          <w:color w:val="000000"/>
          <w:sz w:val="28"/>
          <w:szCs w:val="28"/>
          <w:lang w:eastAsia="ru-RU"/>
        </w:rPr>
        <w:t>а</w:t>
      </w:r>
      <w:r w:rsidR="00E12470" w:rsidRPr="00E12470">
        <w:rPr>
          <w:rFonts w:ascii="Times New Roman" w:eastAsia="Times New Roman" w:hAnsi="Times New Roman" w:cs="Times New Roman"/>
          <w:b/>
          <w:bCs/>
          <w:color w:val="000000"/>
          <w:spacing w:val="1"/>
          <w:sz w:val="28"/>
          <w:szCs w:val="28"/>
          <w:lang w:eastAsia="ru-RU"/>
        </w:rPr>
        <w:t xml:space="preserve"> и</w:t>
      </w:r>
      <w:r w:rsidR="00E12470" w:rsidRPr="00E12470">
        <w:rPr>
          <w:rFonts w:ascii="Times New Roman" w:eastAsia="Times New Roman" w:hAnsi="Times New Roman" w:cs="Times New Roman"/>
          <w:b/>
          <w:bCs/>
          <w:color w:val="000000"/>
          <w:sz w:val="28"/>
          <w:szCs w:val="28"/>
          <w:lang w:eastAsia="ru-RU"/>
        </w:rPr>
        <w:t xml:space="preserve"> о</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д</w:t>
      </w:r>
      <w:r w:rsidR="00E12470" w:rsidRPr="00E12470">
        <w:rPr>
          <w:rFonts w:ascii="Times New Roman" w:eastAsia="Times New Roman" w:hAnsi="Times New Roman" w:cs="Times New Roman"/>
          <w:b/>
          <w:bCs/>
          <w:color w:val="000000"/>
          <w:spacing w:val="-2"/>
          <w:sz w:val="28"/>
          <w:szCs w:val="28"/>
          <w:lang w:eastAsia="ru-RU"/>
        </w:rPr>
        <w:t>ы</w:t>
      </w:r>
      <w:r w:rsidR="00E12470" w:rsidRPr="00E12470">
        <w:rPr>
          <w:rFonts w:ascii="Times New Roman" w:eastAsia="Times New Roman" w:hAnsi="Times New Roman" w:cs="Times New Roman"/>
          <w:b/>
          <w:bCs/>
          <w:color w:val="000000"/>
          <w:sz w:val="28"/>
          <w:szCs w:val="28"/>
          <w:lang w:eastAsia="ru-RU"/>
        </w:rPr>
        <w:t>ха</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E12470" w:rsidP="00E12470">
      <w:pPr>
        <w:widowControl w:val="0"/>
        <w:tabs>
          <w:tab w:val="left" w:pos="1200"/>
          <w:tab w:val="left" w:pos="1630"/>
          <w:tab w:val="left" w:pos="3702"/>
          <w:tab w:val="left" w:pos="5412"/>
          <w:tab w:val="left" w:pos="808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Кром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э</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ходи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читыв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ов 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ессе</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фи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х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 </w:t>
      </w:r>
      <w:proofErr w:type="gramStart"/>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точной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002F6129">
        <w:rPr>
          <w:rFonts w:ascii="Times New Roman" w:eastAsia="Times New Roman" w:hAnsi="Times New Roman" w:cs="Times New Roman"/>
          <w:color w:val="000000"/>
          <w:sz w:val="28"/>
          <w:szCs w:val="28"/>
          <w:lang w:eastAsia="ru-RU"/>
        </w:rPr>
        <w:t>ой</w:t>
      </w:r>
      <w:proofErr w:type="gramEnd"/>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тью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й 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z w:val="28"/>
          <w:szCs w:val="28"/>
          <w:lang w:eastAsia="ru-RU"/>
        </w:rPr>
        <w:t>лиз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ию 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то</w:t>
      </w:r>
      <w:r w:rsidRPr="00E12470">
        <w:rPr>
          <w:rFonts w:ascii="Times New Roman" w:eastAsia="Times New Roman" w:hAnsi="Times New Roman" w:cs="Times New Roman"/>
          <w:color w:val="000000"/>
          <w:sz w:val="28"/>
          <w:szCs w:val="28"/>
          <w:lang w:eastAsia="ru-RU"/>
        </w:rPr>
        <w:t xml:space="preserve">рой </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ПП</w:t>
      </w:r>
      <w:r w:rsidRPr="00E12470">
        <w:rPr>
          <w:rFonts w:ascii="Times New Roman" w:eastAsia="Times New Roman" w:hAnsi="Times New Roman" w:cs="Times New Roman"/>
          <w:color w:val="000000"/>
          <w:sz w:val="28"/>
          <w:szCs w:val="28"/>
          <w:lang w:eastAsia="ru-RU"/>
        </w:rPr>
        <w:t xml:space="preserve">ФП в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вр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Это</w:t>
      </w:r>
      <w:r w:rsidRPr="00E12470">
        <w:rPr>
          <w:rFonts w:ascii="Times New Roman" w:eastAsia="Times New Roman" w:hAnsi="Times New Roman" w:cs="Times New Roman"/>
          <w:color w:val="000000"/>
          <w:spacing w:val="108"/>
          <w:sz w:val="28"/>
          <w:szCs w:val="28"/>
          <w:lang w:eastAsia="ru-RU"/>
        </w:rPr>
        <w:t xml:space="preserve"> </w:t>
      </w:r>
      <w:r w:rsidRPr="00E12470">
        <w:rPr>
          <w:rFonts w:ascii="Times New Roman" w:eastAsia="Times New Roman" w:hAnsi="Times New Roman" w:cs="Times New Roman"/>
          <w:color w:val="000000"/>
          <w:sz w:val="28"/>
          <w:szCs w:val="28"/>
          <w:lang w:eastAsia="ru-RU"/>
        </w:rPr>
        <w:t>пол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дним</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pacing w:val="4"/>
          <w:sz w:val="28"/>
          <w:szCs w:val="28"/>
          <w:lang w:eastAsia="ru-RU"/>
        </w:rPr>
        <w:t>щ</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й</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6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5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6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1"/>
          <w:sz w:val="28"/>
          <w:szCs w:val="28"/>
          <w:lang w:eastAsia="ru-RU"/>
        </w:rPr>
        <w:t>тн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5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61"/>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 xml:space="preserve"> в</w:t>
      </w:r>
      <w:r w:rsidRPr="00E12470">
        <w:rPr>
          <w:rFonts w:ascii="Times New Roman" w:eastAsia="Times New Roman" w:hAnsi="Times New Roman" w:cs="Times New Roman"/>
          <w:color w:val="000000"/>
          <w:w w:val="101"/>
          <w:sz w:val="28"/>
          <w:szCs w:val="28"/>
          <w:lang w:eastAsia="ru-RU"/>
        </w:rPr>
        <w:t>сес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ор</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подгото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тор</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z w:val="28"/>
          <w:szCs w:val="28"/>
          <w:lang w:eastAsia="ru-RU"/>
        </w:rPr>
        <w:t>опр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0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мо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0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тны</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норм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ми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этому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лу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физ</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1847"/>
          <w:tab w:val="left" w:pos="3622"/>
          <w:tab w:val="left" w:pos="4943"/>
          <w:tab w:val="left" w:pos="5970"/>
          <w:tab w:val="left" w:pos="6886"/>
          <w:tab w:val="left" w:pos="9060"/>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ило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колько</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форм</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2"/>
          <w:sz w:val="28"/>
          <w:szCs w:val="28"/>
          <w:lang w:eastAsia="ru-RU"/>
        </w:rPr>
        <w:t>г</w:t>
      </w:r>
      <w:r w:rsidR="002F6129">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оры</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z w:val="28"/>
          <w:szCs w:val="28"/>
          <w:lang w:eastAsia="ru-RU"/>
        </w:rPr>
        <w:tab/>
        <w:t>б</w:t>
      </w:r>
      <w:r w:rsidRPr="00E12470">
        <w:rPr>
          <w:rFonts w:ascii="Times New Roman" w:eastAsia="Times New Roman" w:hAnsi="Times New Roman" w:cs="Times New Roman"/>
          <w:color w:val="000000"/>
          <w:spacing w:val="2"/>
          <w:sz w:val="28"/>
          <w:szCs w:val="28"/>
          <w:lang w:eastAsia="ru-RU"/>
        </w:rPr>
        <w:t>ы</w:t>
      </w:r>
      <w:r w:rsidR="002F6129">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ппир</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002F6129">
        <w:rPr>
          <w:rFonts w:ascii="Times New Roman" w:eastAsia="Times New Roman" w:hAnsi="Times New Roman" w:cs="Times New Roman"/>
          <w:color w:val="000000"/>
          <w:sz w:val="28"/>
          <w:szCs w:val="28"/>
          <w:lang w:eastAsia="ru-RU"/>
        </w:rPr>
        <w:t xml:space="preserve">ы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му</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принцип</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pacing w:val="38"/>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36"/>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ул</w:t>
      </w:r>
      <w:r w:rsidRPr="00E12470">
        <w:rPr>
          <w:rFonts w:ascii="Times New Roman" w:eastAsia="Times New Roman" w:hAnsi="Times New Roman" w:cs="Times New Roman"/>
          <w:color w:val="000000"/>
          <w:sz w:val="28"/>
          <w:szCs w:val="28"/>
          <w:lang w:eastAsia="ru-RU"/>
        </w:rPr>
        <w:t>ьт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тивны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физи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45"/>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ж</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оздоро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зк</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льт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5"/>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оп</w:t>
      </w:r>
      <w:r w:rsidRPr="00E12470">
        <w:rPr>
          <w:rFonts w:ascii="Times New Roman" w:eastAsia="Times New Roman" w:hAnsi="Times New Roman" w:cs="Times New Roman"/>
          <w:color w:val="000000"/>
          <w:sz w:val="28"/>
          <w:szCs w:val="28"/>
          <w:lang w:eastAsia="ru-RU"/>
        </w:rPr>
        <w:t>ри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жд</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z w:val="28"/>
          <w:szCs w:val="28"/>
          <w:lang w:eastAsia="ru-RU"/>
        </w:rPr>
        <w:t>из этих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дну</w:t>
      </w:r>
      <w:r w:rsidRPr="00E12470">
        <w:rPr>
          <w:rFonts w:ascii="Times New Roman" w:eastAsia="Times New Roman" w:hAnsi="Times New Roman" w:cs="Times New Roman"/>
          <w:color w:val="000000"/>
          <w:spacing w:val="7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олько</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форм</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ции</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торы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89"/>
          <w:sz w:val="28"/>
          <w:szCs w:val="28"/>
          <w:lang w:eastAsia="ru-RU"/>
        </w:rPr>
        <w:t xml:space="preserve"> </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pacing w:val="-1"/>
          <w:sz w:val="28"/>
          <w:szCs w:val="28"/>
          <w:lang w:eastAsia="ru-RU"/>
        </w:rPr>
        <w:t>би</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8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польз</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z w:val="28"/>
          <w:szCs w:val="28"/>
          <w:lang w:eastAsia="ru-RU"/>
        </w:rPr>
        <w:t>или</w:t>
      </w:r>
      <w:r w:rsidRPr="00E12470">
        <w:rPr>
          <w:rFonts w:ascii="Times New Roman" w:eastAsia="Times New Roman" w:hAnsi="Times New Roman" w:cs="Times New Roman"/>
          <w:color w:val="000000"/>
          <w:spacing w:val="18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spacing w:val="188"/>
          <w:sz w:val="28"/>
          <w:szCs w:val="28"/>
          <w:lang w:eastAsia="ru-RU"/>
        </w:rPr>
        <w:t xml:space="preserve"> </w:t>
      </w:r>
      <w:r w:rsidRPr="00E12470">
        <w:rPr>
          <w:rFonts w:ascii="Times New Roman" w:eastAsia="Times New Roman" w:hAnsi="Times New Roman" w:cs="Times New Roman"/>
          <w:color w:val="000000"/>
          <w:sz w:val="28"/>
          <w:szCs w:val="28"/>
          <w:lang w:eastAsia="ru-RU"/>
        </w:rPr>
        <w:t>континг</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 или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w w:val="101"/>
          <w:sz w:val="28"/>
          <w:szCs w:val="28"/>
          <w:lang w:eastAsia="ru-RU"/>
        </w:rPr>
        <w:t>е</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tabs>
          <w:tab w:val="left" w:pos="1699"/>
          <w:tab w:val="left" w:pos="3202"/>
          <w:tab w:val="left" w:pos="3785"/>
          <w:tab w:val="left" w:pos="5115"/>
          <w:tab w:val="left" w:pos="6475"/>
          <w:tab w:val="left" w:pos="8147"/>
          <w:tab w:val="left" w:pos="858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002F6129">
        <w:rPr>
          <w:rFonts w:ascii="Times New Roman" w:eastAsia="Times New Roman" w:hAnsi="Times New Roman" w:cs="Times New Roman"/>
          <w:color w:val="000000"/>
          <w:sz w:val="28"/>
          <w:szCs w:val="28"/>
          <w:lang w:eastAsia="ru-RU"/>
        </w:rPr>
        <w:t xml:space="preserve">П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002F6129">
        <w:rPr>
          <w:rFonts w:ascii="Times New Roman" w:eastAsia="Times New Roman" w:hAnsi="Times New Roman" w:cs="Times New Roman"/>
          <w:color w:val="000000"/>
          <w:sz w:val="28"/>
          <w:szCs w:val="28"/>
          <w:lang w:eastAsia="ru-RU"/>
        </w:rPr>
        <w:t xml:space="preserve">тов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ab/>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бных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ти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х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в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 xml:space="preserve">их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их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й</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2097"/>
          <w:tab w:val="left" w:pos="3390"/>
          <w:tab w:val="left" w:pos="3877"/>
          <w:tab w:val="left" w:pos="4994"/>
          <w:tab w:val="left" w:pos="6201"/>
          <w:tab w:val="left" w:pos="6846"/>
          <w:tab w:val="left" w:pos="880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13"/>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кого</w:t>
      </w:r>
      <w:r w:rsidRPr="00E12470">
        <w:rPr>
          <w:rFonts w:ascii="Times New Roman" w:eastAsia="Times New Roman" w:hAnsi="Times New Roman" w:cs="Times New Roman"/>
          <w:color w:val="000000"/>
          <w:spacing w:val="113"/>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1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трив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1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ки</w:t>
      </w:r>
      <w:r w:rsidRPr="00E12470">
        <w:rPr>
          <w:rFonts w:ascii="Times New Roman" w:eastAsia="Times New Roman" w:hAnsi="Times New Roman" w:cs="Times New Roman"/>
          <w:color w:val="000000"/>
          <w:sz w:val="28"/>
          <w:szCs w:val="28"/>
          <w:lang w:eastAsia="ru-RU"/>
        </w:rPr>
        <w:t>х</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ab/>
        <w:t>з</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тий в </w:t>
      </w:r>
      <w:r w:rsidRPr="00E12470">
        <w:rPr>
          <w:rFonts w:ascii="Times New Roman" w:eastAsia="Times New Roman" w:hAnsi="Times New Roman" w:cs="Times New Roman"/>
          <w:color w:val="000000"/>
          <w:sz w:val="28"/>
          <w:szCs w:val="28"/>
          <w:lang w:eastAsia="ru-RU"/>
        </w:rPr>
        <w:t>фор</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002F6129">
        <w:rPr>
          <w:rFonts w:ascii="Times New Roman" w:eastAsia="Times New Roman" w:hAnsi="Times New Roman" w:cs="Times New Roman"/>
          <w:color w:val="000000"/>
          <w:sz w:val="28"/>
          <w:szCs w:val="28"/>
          <w:lang w:eastAsia="ru-RU"/>
        </w:rPr>
        <w:t xml:space="preserve">кции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ab/>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но</w:t>
      </w:r>
      <w:r w:rsidR="002F6129">
        <w:rPr>
          <w:rFonts w:ascii="Times New Roman" w:eastAsia="Times New Roman" w:hAnsi="Times New Roman" w:cs="Times New Roman"/>
          <w:color w:val="000000"/>
          <w:sz w:val="28"/>
          <w:szCs w:val="28"/>
          <w:lang w:eastAsia="ru-RU"/>
        </w:rPr>
        <w:t xml:space="preserve">й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3"/>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3"/>
          <w:sz w:val="28"/>
          <w:szCs w:val="28"/>
          <w:lang w:eastAsia="ru-RU"/>
        </w:rPr>
        <w:t>о</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57"/>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58"/>
          <w:sz w:val="28"/>
          <w:szCs w:val="28"/>
          <w:lang w:eastAsia="ru-RU"/>
        </w:rPr>
        <w:t xml:space="preserve"> </w:t>
      </w:r>
      <w:r w:rsidRPr="00E12470">
        <w:rPr>
          <w:rFonts w:ascii="Times New Roman" w:eastAsia="Times New Roman" w:hAnsi="Times New Roman" w:cs="Times New Roman"/>
          <w:color w:val="000000"/>
          <w:sz w:val="28"/>
          <w:szCs w:val="28"/>
          <w:lang w:eastAsia="ru-RU"/>
        </w:rPr>
        <w:t>подг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5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нтов»,</w:t>
      </w:r>
      <w:r w:rsidRPr="00E12470">
        <w:rPr>
          <w:rFonts w:ascii="Times New Roman" w:eastAsia="Times New Roman" w:hAnsi="Times New Roman" w:cs="Times New Roman"/>
          <w:color w:val="000000"/>
          <w:spacing w:val="15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 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орых</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z w:val="28"/>
          <w:szCs w:val="28"/>
          <w:lang w:eastAsia="ru-RU"/>
        </w:rPr>
        <w:t>воор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2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ущих</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w w:val="101"/>
          <w:sz w:val="28"/>
          <w:szCs w:val="28"/>
          <w:lang w:eastAsia="ru-RU"/>
        </w:rPr>
        <w:t>а</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26"/>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1"/>
          <w:sz w:val="28"/>
          <w:szCs w:val="28"/>
          <w:lang w:eastAsia="ru-RU"/>
        </w:rPr>
        <w:t>х</w:t>
      </w:r>
      <w:r w:rsidRPr="00E12470">
        <w:rPr>
          <w:rFonts w:ascii="Times New Roman" w:eastAsia="Times New Roman" w:hAnsi="Times New Roman" w:cs="Times New Roman"/>
          <w:color w:val="000000"/>
          <w:sz w:val="28"/>
          <w:szCs w:val="28"/>
          <w:lang w:eastAsia="ru-RU"/>
        </w:rPr>
        <w:t>одимыми</w:t>
      </w:r>
      <w:r w:rsidRPr="00E12470">
        <w:rPr>
          <w:rFonts w:ascii="Times New Roman" w:eastAsia="Times New Roman" w:hAnsi="Times New Roman" w:cs="Times New Roman"/>
          <w:color w:val="000000"/>
          <w:spacing w:val="127"/>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 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чи</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ющи</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7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7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71"/>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ильно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пользо</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ры</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ор</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то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ым ви</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м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 xml:space="preserve">ждой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w:t>
      </w:r>
    </w:p>
    <w:p w:rsidR="002F6129" w:rsidRDefault="00E12470" w:rsidP="002F6129">
      <w:pPr>
        <w:widowControl w:val="0"/>
        <w:tabs>
          <w:tab w:val="left" w:pos="2216"/>
          <w:tab w:val="left" w:pos="3262"/>
          <w:tab w:val="left" w:pos="4183"/>
          <w:tab w:val="left" w:pos="5982"/>
          <w:tab w:val="left" w:pos="7717"/>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это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дин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нный</w:t>
      </w:r>
      <w:r w:rsidRPr="00E12470">
        <w:rPr>
          <w:rFonts w:ascii="Times New Roman" w:eastAsia="Times New Roman" w:hAnsi="Times New Roman" w:cs="Times New Roman"/>
          <w:color w:val="000000"/>
          <w:sz w:val="28"/>
          <w:szCs w:val="28"/>
          <w:lang w:eastAsia="ru-RU"/>
        </w:rPr>
        <w:tab/>
        <w:t>п</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ь</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ab/>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изл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м</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обходи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ых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дных</w:t>
      </w:r>
      <w:r w:rsidRPr="00E12470">
        <w:rPr>
          <w:rFonts w:ascii="Times New Roman" w:eastAsia="Times New Roman" w:hAnsi="Times New Roman" w:cs="Times New Roman"/>
          <w:color w:val="000000"/>
          <w:spacing w:val="44"/>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43"/>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4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зов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43"/>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тв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ул</w:t>
      </w:r>
      <w:r w:rsidRPr="00E12470">
        <w:rPr>
          <w:rFonts w:ascii="Times New Roman" w:eastAsia="Times New Roman" w:hAnsi="Times New Roman" w:cs="Times New Roman"/>
          <w:color w:val="000000"/>
          <w:sz w:val="28"/>
          <w:szCs w:val="28"/>
          <w:lang w:eastAsia="ru-RU"/>
        </w:rPr>
        <w:t>ьт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2"/>
          <w:sz w:val="28"/>
          <w:szCs w:val="28"/>
          <w:lang w:eastAsia="ru-RU"/>
        </w:rPr>
        <w:t>р</w:t>
      </w:r>
      <w:r w:rsidRPr="00E12470">
        <w:rPr>
          <w:rFonts w:ascii="Times New Roman" w:eastAsia="Times New Roman" w:hAnsi="Times New Roman" w:cs="Times New Roman"/>
          <w:color w:val="000000"/>
          <w:spacing w:val="1"/>
          <w:sz w:val="28"/>
          <w:szCs w:val="28"/>
          <w:lang w:eastAsia="ru-RU"/>
        </w:rPr>
        <w:t>ы 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порт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bookmarkStart w:id="2" w:name="_page_25_0"/>
      <w:bookmarkEnd w:id="1"/>
      <w:r w:rsidR="002F6129">
        <w:rPr>
          <w:rFonts w:ascii="Times New Roman" w:eastAsia="Times New Roman" w:hAnsi="Times New Roman" w:cs="Times New Roman"/>
          <w:color w:val="000000"/>
          <w:sz w:val="28"/>
          <w:szCs w:val="28"/>
          <w:lang w:eastAsia="ru-RU"/>
        </w:rPr>
        <w:t xml:space="preserve"> </w:t>
      </w:r>
    </w:p>
    <w:p w:rsidR="00E12470" w:rsidRPr="00E12470" w:rsidRDefault="00E12470" w:rsidP="002F6129">
      <w:pPr>
        <w:widowControl w:val="0"/>
        <w:tabs>
          <w:tab w:val="left" w:pos="2216"/>
          <w:tab w:val="left" w:pos="3262"/>
          <w:tab w:val="left" w:pos="4183"/>
          <w:tab w:val="left" w:pos="5982"/>
          <w:tab w:val="left" w:pos="7717"/>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 xml:space="preserve"> по</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ся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х 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медицинского</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20"/>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о</w:t>
      </w:r>
      <w:r w:rsidR="002F6129" w:rsidRPr="00E12470">
        <w:rPr>
          <w:rFonts w:ascii="Times New Roman" w:eastAsia="Times New Roman" w:hAnsi="Times New Roman" w:cs="Times New Roman"/>
          <w:color w:val="000000"/>
          <w:w w:val="101"/>
          <w:sz w:val="28"/>
          <w:szCs w:val="28"/>
          <w:lang w:eastAsia="ru-RU"/>
        </w:rPr>
        <w:t>с</w:t>
      </w:r>
      <w:r w:rsidR="002F6129" w:rsidRPr="00E12470">
        <w:rPr>
          <w:rFonts w:ascii="Times New Roman" w:eastAsia="Times New Roman" w:hAnsi="Times New Roman" w:cs="Times New Roman"/>
          <w:color w:val="000000"/>
          <w:sz w:val="28"/>
          <w:szCs w:val="28"/>
          <w:lang w:eastAsia="ru-RU"/>
        </w:rPr>
        <w:t>но</w:t>
      </w:r>
      <w:r w:rsidR="002F6129" w:rsidRPr="00E12470">
        <w:rPr>
          <w:rFonts w:ascii="Times New Roman" w:eastAsia="Times New Roman" w:hAnsi="Times New Roman" w:cs="Times New Roman"/>
          <w:color w:val="000000"/>
          <w:spacing w:val="-1"/>
          <w:sz w:val="28"/>
          <w:szCs w:val="28"/>
          <w:lang w:eastAsia="ru-RU"/>
        </w:rPr>
        <w:t>в</w:t>
      </w:r>
      <w:r w:rsidR="002F6129" w:rsidRPr="00E12470">
        <w:rPr>
          <w:rFonts w:ascii="Times New Roman" w:eastAsia="Times New Roman" w:hAnsi="Times New Roman" w:cs="Times New Roman"/>
          <w:color w:val="000000"/>
          <w:sz w:val="28"/>
          <w:szCs w:val="28"/>
          <w:lang w:eastAsia="ru-RU"/>
        </w:rPr>
        <w:t>ного</w:t>
      </w:r>
      <w:r w:rsidR="002F6129" w:rsidRPr="00E12470">
        <w:rPr>
          <w:rFonts w:ascii="Times New Roman" w:eastAsia="Times New Roman" w:hAnsi="Times New Roman" w:cs="Times New Roman"/>
          <w:color w:val="000000"/>
          <w:spacing w:val="20"/>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z w:val="28"/>
          <w:szCs w:val="28"/>
          <w:lang w:eastAsia="ru-RU"/>
        </w:rPr>
        <w:t>подгот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8"/>
          <w:sz w:val="28"/>
          <w:szCs w:val="28"/>
          <w:lang w:eastAsia="ru-RU"/>
        </w:rPr>
        <w:t xml:space="preserve"> </w:t>
      </w:r>
      <w:r w:rsidR="002F6129">
        <w:rPr>
          <w:rFonts w:ascii="Times New Roman" w:eastAsia="Times New Roman" w:hAnsi="Times New Roman" w:cs="Times New Roman"/>
          <w:color w:val="000000"/>
          <w:spacing w:val="18"/>
          <w:sz w:val="28"/>
          <w:szCs w:val="28"/>
          <w:lang w:eastAsia="ru-RU"/>
        </w:rPr>
        <w:t xml:space="preserve">учебного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порти</w:t>
      </w:r>
      <w:r w:rsidRPr="00E12470">
        <w:rPr>
          <w:rFonts w:ascii="Times New Roman" w:eastAsia="Times New Roman" w:hAnsi="Times New Roman" w:cs="Times New Roman"/>
          <w:color w:val="000000"/>
          <w:spacing w:val="-1"/>
          <w:sz w:val="28"/>
          <w:szCs w:val="28"/>
          <w:lang w:eastAsia="ru-RU"/>
        </w:rPr>
        <w:t>вн</w:t>
      </w:r>
      <w:r w:rsidRPr="00E12470">
        <w:rPr>
          <w:rFonts w:ascii="Times New Roman" w:eastAsia="Times New Roman" w:hAnsi="Times New Roman" w:cs="Times New Roman"/>
          <w:color w:val="000000"/>
          <w:sz w:val="28"/>
          <w:szCs w:val="28"/>
          <w:lang w:eastAsia="ru-RU"/>
        </w:rPr>
        <w:t>ого</w:t>
      </w:r>
      <w:r w:rsidRPr="00E12470">
        <w:rPr>
          <w:rFonts w:ascii="Times New Roman" w:eastAsia="Times New Roman" w:hAnsi="Times New Roman" w:cs="Times New Roman"/>
          <w:color w:val="000000"/>
          <w:spacing w:val="-2"/>
          <w:sz w:val="28"/>
          <w:szCs w:val="28"/>
          <w:lang w:eastAsia="ru-RU"/>
        </w:rPr>
        <w:t>)</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tabs>
          <w:tab w:val="left" w:pos="1242"/>
          <w:tab w:val="left" w:pos="1743"/>
          <w:tab w:val="left" w:pos="3165"/>
          <w:tab w:val="left" w:pos="4628"/>
          <w:tab w:val="left" w:pos="6613"/>
          <w:tab w:val="left" w:pos="7095"/>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этих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тий</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Одн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ко гл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53"/>
          <w:sz w:val="28"/>
          <w:szCs w:val="28"/>
          <w:lang w:eastAsia="ru-RU"/>
        </w:rPr>
        <w:t xml:space="preserve"> </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z w:val="28"/>
          <w:szCs w:val="28"/>
          <w:lang w:eastAsia="ru-RU"/>
        </w:rPr>
        <w:t>этих</w:t>
      </w:r>
      <w:r w:rsidRPr="00E12470">
        <w:rPr>
          <w:rFonts w:ascii="Times New Roman" w:eastAsia="Times New Roman" w:hAnsi="Times New Roman" w:cs="Times New Roman"/>
          <w:color w:val="000000"/>
          <w:spacing w:val="15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159"/>
          <w:sz w:val="28"/>
          <w:szCs w:val="28"/>
          <w:lang w:eastAsia="ru-RU"/>
        </w:rPr>
        <w:t xml:space="preserve"> </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54"/>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5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2"/>
          <w:sz w:val="28"/>
          <w:szCs w:val="28"/>
          <w:lang w:eastAsia="ru-RU"/>
        </w:rPr>
        <w:t xml:space="preserve"> </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7"/>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 xml:space="preserve">тв,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spacing w:val="1"/>
          <w:sz w:val="28"/>
          <w:szCs w:val="28"/>
          <w:lang w:eastAsia="ru-RU"/>
        </w:rPr>
        <w:t>й</w:t>
      </w:r>
      <w:r w:rsidR="002F6129">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вы</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002F6129">
        <w:rPr>
          <w:rFonts w:ascii="Times New Roman" w:eastAsia="Times New Roman" w:hAnsi="Times New Roman" w:cs="Times New Roman"/>
          <w:color w:val="000000"/>
          <w:sz w:val="28"/>
          <w:szCs w:val="28"/>
          <w:lang w:eastAsia="ru-RU"/>
        </w:rPr>
        <w:t xml:space="preserve">в,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002F6129">
        <w:rPr>
          <w:rFonts w:ascii="Times New Roman" w:eastAsia="Times New Roman" w:hAnsi="Times New Roman" w:cs="Times New Roman"/>
          <w:color w:val="000000"/>
          <w:sz w:val="28"/>
          <w:szCs w:val="28"/>
          <w:lang w:eastAsia="ru-RU"/>
        </w:rPr>
        <w:t xml:space="preserve">но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обходи</w:t>
      </w:r>
      <w:r w:rsidRPr="00E12470">
        <w:rPr>
          <w:rFonts w:ascii="Times New Roman" w:eastAsia="Times New Roman" w:hAnsi="Times New Roman" w:cs="Times New Roman"/>
          <w:color w:val="000000"/>
          <w:spacing w:val="-2"/>
          <w:sz w:val="28"/>
          <w:szCs w:val="28"/>
          <w:lang w:eastAsia="ru-RU"/>
        </w:rPr>
        <w:t>м</w:t>
      </w:r>
      <w:r w:rsidR="002F6129">
        <w:rPr>
          <w:rFonts w:ascii="Times New Roman" w:eastAsia="Times New Roman" w:hAnsi="Times New Roman" w:cs="Times New Roman"/>
          <w:color w:val="000000"/>
          <w:sz w:val="28"/>
          <w:szCs w:val="28"/>
          <w:lang w:eastAsia="ru-RU"/>
        </w:rPr>
        <w:t xml:space="preserve">ых в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ьно</w:t>
      </w:r>
      <w:r w:rsidRPr="00E12470">
        <w:rPr>
          <w:rFonts w:ascii="Times New Roman" w:eastAsia="Times New Roman" w:hAnsi="Times New Roman" w:cs="Times New Roman"/>
          <w:color w:val="000000"/>
          <w:sz w:val="28"/>
          <w:szCs w:val="28"/>
          <w:lang w:eastAsia="ru-RU"/>
        </w:rPr>
        <w:t>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Прогр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од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8"/>
          <w:sz w:val="28"/>
          <w:szCs w:val="28"/>
          <w:lang w:eastAsia="ru-RU"/>
        </w:rPr>
        <w:t xml:space="preserve"> </w:t>
      </w:r>
      <w:r w:rsidRPr="00E12470">
        <w:rPr>
          <w:rFonts w:ascii="Times New Roman" w:eastAsia="Times New Roman" w:hAnsi="Times New Roman" w:cs="Times New Roman"/>
          <w:color w:val="000000"/>
          <w:sz w:val="28"/>
          <w:szCs w:val="28"/>
          <w:lang w:eastAsia="ru-RU"/>
        </w:rPr>
        <w:t>эт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8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7"/>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89"/>
          <w:sz w:val="28"/>
          <w:szCs w:val="28"/>
          <w:lang w:eastAsia="ru-RU"/>
        </w:rPr>
        <w:t xml:space="preserve"> </w:t>
      </w:r>
      <w:r w:rsidRPr="00E12470">
        <w:rPr>
          <w:rFonts w:ascii="Times New Roman" w:eastAsia="Times New Roman" w:hAnsi="Times New Roman" w:cs="Times New Roman"/>
          <w:color w:val="000000"/>
          <w:sz w:val="28"/>
          <w:szCs w:val="28"/>
          <w:lang w:eastAsia="ru-RU"/>
        </w:rPr>
        <w:t>гр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пп 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б</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тыв</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2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27"/>
          <w:sz w:val="28"/>
          <w:szCs w:val="28"/>
          <w:lang w:eastAsia="ru-RU"/>
        </w:rPr>
        <w:t xml:space="preserve"> </w:t>
      </w:r>
      <w:r w:rsidRPr="00E12470">
        <w:rPr>
          <w:rFonts w:ascii="Times New Roman" w:eastAsia="Times New Roman" w:hAnsi="Times New Roman" w:cs="Times New Roman"/>
          <w:color w:val="000000"/>
          <w:sz w:val="28"/>
          <w:szCs w:val="28"/>
          <w:lang w:eastAsia="ru-RU"/>
        </w:rPr>
        <w:t>физ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28"/>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24"/>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24"/>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2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ловий</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9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х</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уд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5"/>
          <w:sz w:val="28"/>
          <w:szCs w:val="28"/>
          <w:lang w:eastAsia="ru-RU"/>
        </w:rPr>
        <w:t xml:space="preserve"> </w:t>
      </w:r>
      <w:r w:rsidRPr="00E12470">
        <w:rPr>
          <w:rFonts w:ascii="Times New Roman" w:eastAsia="Times New Roman" w:hAnsi="Times New Roman" w:cs="Times New Roman"/>
          <w:color w:val="000000"/>
          <w:sz w:val="28"/>
          <w:szCs w:val="28"/>
          <w:lang w:eastAsia="ru-RU"/>
        </w:rPr>
        <w:t>вып</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книко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льт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002F6129">
        <w:rPr>
          <w:rFonts w:ascii="Times New Roman" w:eastAsia="Times New Roman" w:hAnsi="Times New Roman" w:cs="Times New Roman"/>
          <w:color w:val="000000"/>
          <w:w w:val="101"/>
          <w:sz w:val="28"/>
          <w:szCs w:val="28"/>
          <w:lang w:eastAsia="ru-RU"/>
        </w:rPr>
        <w:t xml:space="preserve">ов </w:t>
      </w:r>
      <w:r w:rsidR="002F6129">
        <w:rPr>
          <w:rFonts w:ascii="Times New Roman" w:eastAsia="Times New Roman" w:hAnsi="Times New Roman" w:cs="Times New Roman"/>
          <w:color w:val="000000"/>
          <w:w w:val="101"/>
          <w:sz w:val="28"/>
          <w:szCs w:val="28"/>
          <w:lang w:eastAsia="ru-RU"/>
        </w:rPr>
        <w:lastRenderedPageBreak/>
        <w:t>университета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98"/>
          <w:sz w:val="28"/>
          <w:szCs w:val="28"/>
          <w:lang w:eastAsia="ru-RU"/>
        </w:rPr>
        <w:t xml:space="preserve"> </w:t>
      </w:r>
    </w:p>
    <w:p w:rsidR="00E12470" w:rsidRPr="00E12470" w:rsidRDefault="00E12470" w:rsidP="002F6129">
      <w:pPr>
        <w:widowControl w:val="0"/>
        <w:tabs>
          <w:tab w:val="left" w:pos="1867"/>
          <w:tab w:val="left" w:pos="3841"/>
          <w:tab w:val="left" w:pos="5716"/>
          <w:tab w:val="left" w:pos="7001"/>
          <w:tab w:val="left" w:pos="7846"/>
          <w:tab w:val="left" w:pos="8942"/>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При</w:t>
      </w:r>
      <w:r w:rsidRPr="00E12470">
        <w:rPr>
          <w:rFonts w:ascii="Times New Roman" w:eastAsia="Times New Roman" w:hAnsi="Times New Roman" w:cs="Times New Roman"/>
          <w:color w:val="000000"/>
          <w:spacing w:val="15"/>
          <w:sz w:val="28"/>
          <w:szCs w:val="28"/>
          <w:lang w:eastAsia="ru-RU"/>
        </w:rPr>
        <w:t xml:space="preserve"> </w:t>
      </w:r>
      <w:r w:rsidRPr="00E12470">
        <w:rPr>
          <w:rFonts w:ascii="Times New Roman" w:eastAsia="Times New Roman" w:hAnsi="Times New Roman" w:cs="Times New Roman"/>
          <w:color w:val="000000"/>
          <w:sz w:val="28"/>
          <w:szCs w:val="28"/>
          <w:lang w:eastAsia="ru-RU"/>
        </w:rPr>
        <w:t>пров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их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бном 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21"/>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22"/>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0"/>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лжно б</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огл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z w:val="28"/>
          <w:szCs w:val="28"/>
          <w:lang w:eastAsia="ru-RU"/>
        </w:rPr>
        <w:t>возможно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ми</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ждо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9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от</w:t>
      </w:r>
      <w:r w:rsidRPr="00E12470">
        <w:rPr>
          <w:rFonts w:ascii="Times New Roman" w:eastAsia="Times New Roman" w:hAnsi="Times New Roman" w:cs="Times New Roman"/>
          <w:color w:val="000000"/>
          <w:sz w:val="28"/>
          <w:szCs w:val="28"/>
          <w:lang w:eastAsia="ru-RU"/>
        </w:rPr>
        <w:t xml:space="preserve"> х</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тк</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w:t>
      </w:r>
      <w:r w:rsidRPr="00E12470">
        <w:rPr>
          <w:rFonts w:ascii="Times New Roman" w:eastAsia="Times New Roman" w:hAnsi="Times New Roman" w:cs="Times New Roman"/>
          <w:color w:val="000000"/>
          <w:spacing w:val="3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ровь</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3"/>
          <w:sz w:val="28"/>
          <w:szCs w:val="28"/>
          <w:lang w:eastAsia="ru-RU"/>
        </w:rPr>
        <w:t xml:space="preserve"> </w:t>
      </w:r>
      <w:r w:rsidRPr="00E12470">
        <w:rPr>
          <w:rFonts w:ascii="Times New Roman" w:eastAsia="Times New Roman" w:hAnsi="Times New Roman" w:cs="Times New Roman"/>
          <w:color w:val="000000"/>
          <w:sz w:val="28"/>
          <w:szCs w:val="28"/>
          <w:lang w:eastAsia="ru-RU"/>
        </w:rPr>
        <w:t>пров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
          <w:sz w:val="28"/>
          <w:szCs w:val="28"/>
          <w:lang w:eastAsia="ru-RU"/>
        </w:rPr>
        <w:t>н</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34"/>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в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55"/>
          <w:sz w:val="28"/>
          <w:szCs w:val="28"/>
          <w:lang w:eastAsia="ru-RU"/>
        </w:rPr>
        <w:t xml:space="preserve"> </w:t>
      </w:r>
      <w:r w:rsidR="002F6129">
        <w:rPr>
          <w:rFonts w:ascii="Times New Roman" w:eastAsia="Times New Roman" w:hAnsi="Times New Roman" w:cs="Times New Roman"/>
          <w:color w:val="000000"/>
          <w:sz w:val="28"/>
          <w:szCs w:val="28"/>
          <w:lang w:eastAsia="ru-RU"/>
        </w:rPr>
        <w:t>спортивных</w:t>
      </w:r>
      <w:r w:rsidRPr="00E12470">
        <w:rPr>
          <w:rFonts w:ascii="Times New Roman" w:eastAsia="Times New Roman" w:hAnsi="Times New Roman" w:cs="Times New Roman"/>
          <w:color w:val="000000"/>
          <w:spacing w:val="55"/>
          <w:sz w:val="28"/>
          <w:szCs w:val="28"/>
          <w:lang w:eastAsia="ru-RU"/>
        </w:rPr>
        <w:t xml:space="preserve"> </w:t>
      </w:r>
      <w:r w:rsidRPr="00E12470">
        <w:rPr>
          <w:rFonts w:ascii="Times New Roman" w:eastAsia="Times New Roman" w:hAnsi="Times New Roman" w:cs="Times New Roman"/>
          <w:color w:val="000000"/>
          <w:sz w:val="28"/>
          <w:szCs w:val="28"/>
          <w:lang w:eastAsia="ru-RU"/>
        </w:rPr>
        <w:t>отд</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002F6129">
        <w:rPr>
          <w:rFonts w:ascii="Times New Roman" w:eastAsia="Times New Roman" w:hAnsi="Times New Roman" w:cs="Times New Roman"/>
          <w:color w:val="000000"/>
          <w:w w:val="101"/>
          <w:sz w:val="28"/>
          <w:szCs w:val="28"/>
          <w:lang w:eastAsia="ru-RU"/>
        </w:rPr>
        <w:t>х</w:t>
      </w:r>
      <w:r w:rsidRPr="00E12470">
        <w:rPr>
          <w:rFonts w:ascii="Times New Roman" w:eastAsia="Times New Roman" w:hAnsi="Times New Roman" w:cs="Times New Roman"/>
          <w:color w:val="000000"/>
          <w:spacing w:val="54"/>
          <w:sz w:val="28"/>
          <w:szCs w:val="28"/>
          <w:lang w:eastAsia="ru-RU"/>
        </w:rPr>
        <w:t xml:space="preserve"> </w:t>
      </w:r>
      <w:r w:rsidR="002F6129" w:rsidRPr="004D5A1A">
        <w:rPr>
          <w:rFonts w:ascii="Times New Roman" w:hAnsi="Times New Roman" w:cs="Times New Roman"/>
          <w:sz w:val="28"/>
          <w:szCs w:val="28"/>
        </w:rPr>
        <w:t>по видам спорта</w:t>
      </w:r>
      <w:r w:rsidR="002F6129">
        <w:rPr>
          <w:rFonts w:ascii="Times New Roman" w:eastAsia="Times New Roman" w:hAnsi="Times New Roman" w:cs="Times New Roman"/>
          <w:color w:val="000000"/>
          <w:spacing w:val="54"/>
          <w:sz w:val="28"/>
          <w:szCs w:val="28"/>
          <w:lang w:eastAsia="ru-RU"/>
        </w:rPr>
        <w:t xml:space="preserve"> </w:t>
      </w:r>
      <w:r w:rsidR="002F6129" w:rsidRPr="00E12470">
        <w:rPr>
          <w:rFonts w:ascii="Times New Roman" w:eastAsia="Times New Roman" w:hAnsi="Times New Roman" w:cs="Times New Roman"/>
          <w:color w:val="000000"/>
          <w:sz w:val="28"/>
          <w:szCs w:val="28"/>
          <w:lang w:eastAsia="ru-RU"/>
        </w:rPr>
        <w:t>должны</w:t>
      </w:r>
      <w:r w:rsidR="002F6129" w:rsidRPr="00E12470">
        <w:rPr>
          <w:rFonts w:ascii="Times New Roman" w:eastAsia="Times New Roman" w:hAnsi="Times New Roman" w:cs="Times New Roman"/>
          <w:color w:val="000000"/>
          <w:spacing w:val="52"/>
          <w:sz w:val="28"/>
          <w:szCs w:val="28"/>
          <w:lang w:eastAsia="ru-RU"/>
        </w:rPr>
        <w:t xml:space="preserve"> </w:t>
      </w:r>
      <w:r w:rsidR="002F6129" w:rsidRPr="00E12470">
        <w:rPr>
          <w:rFonts w:ascii="Times New Roman" w:eastAsia="Times New Roman" w:hAnsi="Times New Roman" w:cs="Times New Roman"/>
          <w:color w:val="000000"/>
          <w:spacing w:val="1"/>
          <w:sz w:val="28"/>
          <w:szCs w:val="28"/>
          <w:lang w:eastAsia="ru-RU"/>
        </w:rPr>
        <w:t>быть</w:t>
      </w:r>
      <w:r w:rsidR="002F6129" w:rsidRPr="00E12470">
        <w:rPr>
          <w:rFonts w:ascii="Times New Roman" w:eastAsia="Times New Roman" w:hAnsi="Times New Roman" w:cs="Times New Roman"/>
          <w:color w:val="000000"/>
          <w:sz w:val="28"/>
          <w:szCs w:val="28"/>
          <w:lang w:eastAsia="ru-RU"/>
        </w:rPr>
        <w:t xml:space="preserve"> м</w:t>
      </w:r>
      <w:r w:rsidR="002F6129" w:rsidRPr="00E12470">
        <w:rPr>
          <w:rFonts w:ascii="Times New Roman" w:eastAsia="Times New Roman" w:hAnsi="Times New Roman" w:cs="Times New Roman"/>
          <w:color w:val="000000"/>
          <w:w w:val="101"/>
          <w:sz w:val="28"/>
          <w:szCs w:val="28"/>
          <w:lang w:eastAsia="ru-RU"/>
        </w:rPr>
        <w:t>а</w:t>
      </w:r>
      <w:r w:rsidR="002F6129" w:rsidRPr="00E12470">
        <w:rPr>
          <w:rFonts w:ascii="Times New Roman" w:eastAsia="Times New Roman" w:hAnsi="Times New Roman" w:cs="Times New Roman"/>
          <w:color w:val="000000"/>
          <w:sz w:val="28"/>
          <w:szCs w:val="28"/>
          <w:lang w:eastAsia="ru-RU"/>
        </w:rPr>
        <w:t>к</w:t>
      </w:r>
      <w:r w:rsidR="002F6129" w:rsidRPr="00E12470">
        <w:rPr>
          <w:rFonts w:ascii="Times New Roman" w:eastAsia="Times New Roman" w:hAnsi="Times New Roman" w:cs="Times New Roman"/>
          <w:color w:val="000000"/>
          <w:w w:val="101"/>
          <w:sz w:val="28"/>
          <w:szCs w:val="28"/>
          <w:lang w:eastAsia="ru-RU"/>
        </w:rPr>
        <w:t>с</w:t>
      </w:r>
      <w:r w:rsidR="002F6129" w:rsidRPr="00E12470">
        <w:rPr>
          <w:rFonts w:ascii="Times New Roman" w:eastAsia="Times New Roman" w:hAnsi="Times New Roman" w:cs="Times New Roman"/>
          <w:color w:val="000000"/>
          <w:sz w:val="28"/>
          <w:szCs w:val="28"/>
          <w:lang w:eastAsia="ru-RU"/>
        </w:rPr>
        <w:t>им</w:t>
      </w:r>
      <w:r w:rsidR="002F6129" w:rsidRPr="00E12470">
        <w:rPr>
          <w:rFonts w:ascii="Times New Roman" w:eastAsia="Times New Roman" w:hAnsi="Times New Roman" w:cs="Times New Roman"/>
          <w:color w:val="000000"/>
          <w:w w:val="101"/>
          <w:sz w:val="28"/>
          <w:szCs w:val="28"/>
          <w:lang w:eastAsia="ru-RU"/>
        </w:rPr>
        <w:t>а</w:t>
      </w:r>
      <w:r w:rsidR="002F6129" w:rsidRPr="00E12470">
        <w:rPr>
          <w:rFonts w:ascii="Times New Roman" w:eastAsia="Times New Roman" w:hAnsi="Times New Roman" w:cs="Times New Roman"/>
          <w:color w:val="000000"/>
          <w:spacing w:val="-1"/>
          <w:sz w:val="28"/>
          <w:szCs w:val="28"/>
          <w:lang w:eastAsia="ru-RU"/>
        </w:rPr>
        <w:t>л</w:t>
      </w:r>
      <w:r w:rsidR="002F6129" w:rsidRPr="00E12470">
        <w:rPr>
          <w:rFonts w:ascii="Times New Roman" w:eastAsia="Times New Roman" w:hAnsi="Times New Roman" w:cs="Times New Roman"/>
          <w:color w:val="000000"/>
          <w:sz w:val="28"/>
          <w:szCs w:val="28"/>
          <w:lang w:eastAsia="ru-RU"/>
        </w:rPr>
        <w:t>ь</w:t>
      </w:r>
      <w:r w:rsidR="002F6129" w:rsidRPr="00E12470">
        <w:rPr>
          <w:rFonts w:ascii="Times New Roman" w:eastAsia="Times New Roman" w:hAnsi="Times New Roman" w:cs="Times New Roman"/>
          <w:color w:val="000000"/>
          <w:spacing w:val="-1"/>
          <w:sz w:val="28"/>
          <w:szCs w:val="28"/>
          <w:lang w:eastAsia="ru-RU"/>
        </w:rPr>
        <w:t>н</w:t>
      </w:r>
      <w:r w:rsidR="002F6129" w:rsidRPr="00E12470">
        <w:rPr>
          <w:rFonts w:ascii="Times New Roman" w:eastAsia="Times New Roman" w:hAnsi="Times New Roman" w:cs="Times New Roman"/>
          <w:color w:val="000000"/>
          <w:sz w:val="28"/>
          <w:szCs w:val="28"/>
          <w:lang w:eastAsia="ru-RU"/>
        </w:rPr>
        <w:t>о</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ьзов</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ны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озм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жно</w:t>
      </w:r>
      <w:r w:rsidRPr="00E12470">
        <w:rPr>
          <w:rFonts w:ascii="Times New Roman" w:eastAsia="Times New Roman" w:hAnsi="Times New Roman" w:cs="Times New Roman"/>
          <w:color w:val="000000"/>
          <w:w w:val="101"/>
          <w:sz w:val="28"/>
          <w:szCs w:val="28"/>
          <w:lang w:eastAsia="ru-RU"/>
        </w:rPr>
        <w:t>с</w:t>
      </w:r>
      <w:r w:rsidR="002F6129">
        <w:rPr>
          <w:rFonts w:ascii="Times New Roman" w:eastAsia="Times New Roman" w:hAnsi="Times New Roman" w:cs="Times New Roman"/>
          <w:color w:val="000000"/>
          <w:sz w:val="28"/>
          <w:szCs w:val="28"/>
          <w:lang w:eastAsia="ru-RU"/>
        </w:rPr>
        <w:t xml:space="preserve">ти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ж</w:t>
      </w:r>
      <w:r w:rsidR="002F6129">
        <w:rPr>
          <w:rFonts w:ascii="Times New Roman" w:eastAsia="Times New Roman" w:hAnsi="Times New Roman" w:cs="Times New Roman"/>
          <w:color w:val="000000"/>
          <w:sz w:val="28"/>
          <w:szCs w:val="28"/>
          <w:lang w:eastAsia="ru-RU"/>
        </w:rPr>
        <w:t xml:space="preserve">дого </w:t>
      </w:r>
      <w:r w:rsidRPr="00E12470">
        <w:rPr>
          <w:rFonts w:ascii="Times New Roman" w:eastAsia="Times New Roman" w:hAnsi="Times New Roman" w:cs="Times New Roman"/>
          <w:color w:val="000000"/>
          <w:sz w:val="28"/>
          <w:szCs w:val="28"/>
          <w:lang w:eastAsia="ru-RU"/>
        </w:rPr>
        <w:t>вид</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орт</w:t>
      </w:r>
      <w:r w:rsidRPr="00E12470">
        <w:rPr>
          <w:rFonts w:ascii="Times New Roman" w:eastAsia="Times New Roman" w:hAnsi="Times New Roman" w:cs="Times New Roman"/>
          <w:color w:val="000000"/>
          <w:w w:val="101"/>
          <w:sz w:val="28"/>
          <w:szCs w:val="28"/>
          <w:lang w:eastAsia="ru-RU"/>
        </w:rPr>
        <w:t>а</w:t>
      </w:r>
      <w:r w:rsidR="002F6129">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во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ных</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2"/>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 формиров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прикл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и</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ов.</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подобной</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формы</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еа</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ии</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мн</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ом</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2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от</w:t>
      </w:r>
      <w:r w:rsidRPr="00E12470">
        <w:rPr>
          <w:rFonts w:ascii="Times New Roman" w:eastAsia="Times New Roman" w:hAnsi="Times New Roman" w:cs="Times New Roman"/>
          <w:color w:val="000000"/>
          <w:sz w:val="28"/>
          <w:szCs w:val="28"/>
          <w:lang w:eastAsia="ru-RU"/>
        </w:rPr>
        <w:t xml:space="preserve"> 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ильного</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подбор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се</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 отд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х.</w:t>
      </w:r>
    </w:p>
    <w:p w:rsidR="00E12470" w:rsidRPr="004D5A1A" w:rsidRDefault="00E12470" w:rsidP="004D5A1A">
      <w:pPr>
        <w:pStyle w:val="af"/>
        <w:ind w:firstLine="709"/>
        <w:jc w:val="both"/>
        <w:rPr>
          <w:rFonts w:ascii="Times New Roman" w:eastAsia="Times New Roman" w:hAnsi="Times New Roman" w:cs="Times New Roman"/>
          <w:sz w:val="28"/>
          <w:szCs w:val="28"/>
          <w:lang w:eastAsia="ru-RU"/>
        </w:rPr>
      </w:pP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то</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46"/>
          <w:sz w:val="28"/>
          <w:szCs w:val="28"/>
          <w:lang w:eastAsia="ru-RU"/>
        </w:rPr>
        <w:t xml:space="preserve"> </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43"/>
          <w:sz w:val="28"/>
          <w:szCs w:val="28"/>
          <w:lang w:eastAsia="ru-RU"/>
        </w:rPr>
        <w:t xml:space="preserve"> </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злич</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ого</w:t>
      </w:r>
      <w:r w:rsidRPr="004D5A1A">
        <w:rPr>
          <w:rFonts w:ascii="Times New Roman" w:eastAsia="Times New Roman" w:hAnsi="Times New Roman" w:cs="Times New Roman"/>
          <w:spacing w:val="43"/>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ро</w:t>
      </w:r>
      <w:r w:rsidRPr="004D5A1A">
        <w:rPr>
          <w:rFonts w:ascii="Times New Roman" w:eastAsia="Times New Roman" w:hAnsi="Times New Roman" w:cs="Times New Roman"/>
          <w:spacing w:val="-1"/>
          <w:sz w:val="28"/>
          <w:szCs w:val="28"/>
          <w:lang w:eastAsia="ru-RU"/>
        </w:rPr>
        <w:t>фи</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ик</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pacing w:val="45"/>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мо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1"/>
          <w:sz w:val="28"/>
          <w:szCs w:val="28"/>
          <w:lang w:eastAsia="ru-RU"/>
        </w:rPr>
        <w:t>ьн</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выполн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ми</w:t>
      </w:r>
      <w:r w:rsidRPr="004D5A1A">
        <w:rPr>
          <w:rFonts w:ascii="Times New Roman" w:eastAsia="Times New Roman" w:hAnsi="Times New Roman" w:cs="Times New Roman"/>
          <w:spacing w:val="105"/>
          <w:sz w:val="28"/>
          <w:szCs w:val="28"/>
          <w:lang w:eastAsia="ru-RU"/>
        </w:rPr>
        <w:t xml:space="preserve"> </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05"/>
          <w:sz w:val="28"/>
          <w:szCs w:val="28"/>
          <w:lang w:eastAsia="ru-RU"/>
        </w:rPr>
        <w:t xml:space="preserve"> </w:t>
      </w:r>
      <w:r w:rsidRPr="004D5A1A">
        <w:rPr>
          <w:rFonts w:ascii="Times New Roman" w:eastAsia="Times New Roman" w:hAnsi="Times New Roman" w:cs="Times New Roman"/>
          <w:sz w:val="28"/>
          <w:szCs w:val="28"/>
          <w:lang w:eastAsia="ru-RU"/>
        </w:rPr>
        <w:t>пр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под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
          <w:sz w:val="28"/>
          <w:szCs w:val="28"/>
          <w:lang w:eastAsia="ru-RU"/>
        </w:rPr>
        <w:t>л</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 xml:space="preserve"> </w:t>
      </w:r>
      <w:r w:rsidR="002F6129" w:rsidRPr="004D5A1A">
        <w:rPr>
          <w:rFonts w:ascii="Times New Roman" w:hAnsi="Times New Roman" w:cs="Times New Roman"/>
          <w:sz w:val="28"/>
          <w:szCs w:val="28"/>
        </w:rPr>
        <w:t>кафедр</w:t>
      </w:r>
      <w:r w:rsidR="004D5A1A">
        <w:rPr>
          <w:rFonts w:ascii="Times New Roman" w:hAnsi="Times New Roman" w:cs="Times New Roman"/>
          <w:sz w:val="28"/>
          <w:szCs w:val="28"/>
        </w:rPr>
        <w:t xml:space="preserve"> </w:t>
      </w:r>
      <w:r w:rsidRPr="004D5A1A">
        <w:rPr>
          <w:rFonts w:ascii="Times New Roman" w:eastAsia="Times New Roman" w:hAnsi="Times New Roman" w:cs="Times New Roman"/>
          <w:sz w:val="28"/>
          <w:szCs w:val="28"/>
          <w:lang w:eastAsia="ru-RU"/>
        </w:rPr>
        <w:t>ф</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sz w:val="28"/>
          <w:szCs w:val="28"/>
          <w:lang w:eastAsia="ru-RU"/>
        </w:rPr>
        <w:t>з</w:t>
      </w:r>
      <w:r w:rsidRPr="004D5A1A">
        <w:rPr>
          <w:rFonts w:ascii="Times New Roman" w:eastAsia="Times New Roman" w:hAnsi="Times New Roman" w:cs="Times New Roman"/>
          <w:sz w:val="28"/>
          <w:szCs w:val="28"/>
          <w:lang w:eastAsia="ru-RU"/>
        </w:rPr>
        <w:t>ич</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sz w:val="28"/>
          <w:szCs w:val="28"/>
          <w:lang w:eastAsia="ru-RU"/>
        </w:rPr>
        <w:t>кого</w:t>
      </w:r>
      <w:r w:rsidRPr="004D5A1A">
        <w:rPr>
          <w:rFonts w:ascii="Times New Roman" w:eastAsia="Times New Roman" w:hAnsi="Times New Roman" w:cs="Times New Roman"/>
          <w:spacing w:val="106"/>
          <w:sz w:val="28"/>
          <w:szCs w:val="28"/>
          <w:lang w:eastAsia="ru-RU"/>
        </w:rPr>
        <w:t xml:space="preserve"> </w:t>
      </w:r>
      <w:r w:rsidRPr="004D5A1A">
        <w:rPr>
          <w:rFonts w:ascii="Times New Roman" w:eastAsia="Times New Roman" w:hAnsi="Times New Roman" w:cs="Times New Roman"/>
          <w:sz w:val="28"/>
          <w:szCs w:val="28"/>
          <w:lang w:eastAsia="ru-RU"/>
        </w:rPr>
        <w:t>во</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я</w:t>
      </w:r>
      <w:r w:rsidR="004D5A1A">
        <w:rPr>
          <w:rFonts w:ascii="Times New Roman" w:eastAsia="Times New Roman" w:hAnsi="Times New Roman" w:cs="Times New Roman"/>
          <w:w w:val="101"/>
          <w:sz w:val="28"/>
          <w:szCs w:val="28"/>
          <w:lang w:eastAsia="ru-RU"/>
        </w:rPr>
        <w:t xml:space="preserve"> и спорта</w:t>
      </w:r>
      <w:r w:rsidRPr="004D5A1A">
        <w:rPr>
          <w:rFonts w:ascii="Times New Roman" w:eastAsia="Times New Roman" w:hAnsi="Times New Roman" w:cs="Times New Roman"/>
          <w:sz w:val="28"/>
          <w:szCs w:val="28"/>
          <w:lang w:eastAsia="ru-RU"/>
        </w:rPr>
        <w:t>, тр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ющих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пр</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3"/>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нных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z w:val="28"/>
          <w:szCs w:val="28"/>
          <w:lang w:eastAsia="ru-RU"/>
        </w:rPr>
        <w:t>прикл</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pacing w:val="-2"/>
          <w:sz w:val="28"/>
          <w:szCs w:val="28"/>
          <w:lang w:eastAsia="ru-RU"/>
        </w:rPr>
        <w:t>д</w:t>
      </w:r>
      <w:r w:rsidRPr="004D5A1A">
        <w:rPr>
          <w:rFonts w:ascii="Times New Roman" w:eastAsia="Times New Roman" w:hAnsi="Times New Roman" w:cs="Times New Roman"/>
          <w:sz w:val="28"/>
          <w:szCs w:val="28"/>
          <w:lang w:eastAsia="ru-RU"/>
        </w:rPr>
        <w:t>ных</w:t>
      </w:r>
      <w:r w:rsidRPr="004D5A1A">
        <w:rPr>
          <w:rFonts w:ascii="Times New Roman" w:eastAsia="Times New Roman" w:hAnsi="Times New Roman" w:cs="Times New Roman"/>
          <w:spacing w:val="7"/>
          <w:sz w:val="28"/>
          <w:szCs w:val="28"/>
          <w:lang w:eastAsia="ru-RU"/>
        </w:rPr>
        <w:t xml:space="preserve"> </w:t>
      </w:r>
      <w:r w:rsidRPr="004D5A1A">
        <w:rPr>
          <w:rFonts w:ascii="Times New Roman" w:eastAsia="Times New Roman" w:hAnsi="Times New Roman" w:cs="Times New Roman"/>
          <w:sz w:val="28"/>
          <w:szCs w:val="28"/>
          <w:lang w:eastAsia="ru-RU"/>
        </w:rPr>
        <w:t>зн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й</w:t>
      </w:r>
      <w:r w:rsidRPr="004D5A1A">
        <w:rPr>
          <w:rFonts w:ascii="Times New Roman" w:eastAsia="Times New Roman" w:hAnsi="Times New Roman" w:cs="Times New Roman"/>
          <w:sz w:val="28"/>
          <w:szCs w:val="28"/>
          <w:lang w:eastAsia="ru-RU"/>
        </w:rPr>
        <w:t>,</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4"/>
          <w:sz w:val="28"/>
          <w:szCs w:val="28"/>
          <w:lang w:eastAsia="ru-RU"/>
        </w:rPr>
        <w:t>у</w:t>
      </w:r>
      <w:r w:rsidRPr="004D5A1A">
        <w:rPr>
          <w:rFonts w:ascii="Times New Roman" w:eastAsia="Times New Roman" w:hAnsi="Times New Roman" w:cs="Times New Roman"/>
          <w:sz w:val="28"/>
          <w:szCs w:val="28"/>
          <w:lang w:eastAsia="ru-RU"/>
        </w:rPr>
        <w:t>ющих</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z w:val="28"/>
          <w:szCs w:val="28"/>
          <w:lang w:eastAsia="ru-RU"/>
        </w:rPr>
        <w:t>во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п</w:t>
      </w:r>
      <w:r w:rsidRPr="004D5A1A">
        <w:rPr>
          <w:rFonts w:ascii="Times New Roman" w:eastAsia="Times New Roman" w:hAnsi="Times New Roman" w:cs="Times New Roman"/>
          <w:sz w:val="28"/>
          <w:szCs w:val="28"/>
          <w:lang w:eastAsia="ru-RU"/>
        </w:rPr>
        <w:t>ит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нию и</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формиров</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ю</w:t>
      </w:r>
      <w:r w:rsidRPr="004D5A1A">
        <w:rPr>
          <w:rFonts w:ascii="Times New Roman" w:eastAsia="Times New Roman" w:hAnsi="Times New Roman" w:cs="Times New Roman"/>
          <w:spacing w:val="22"/>
          <w:sz w:val="28"/>
          <w:szCs w:val="28"/>
          <w:lang w:eastAsia="ru-RU"/>
        </w:rPr>
        <w:t xml:space="preserve"> </w:t>
      </w:r>
      <w:r w:rsidRPr="004D5A1A">
        <w:rPr>
          <w:rFonts w:ascii="Times New Roman" w:eastAsia="Times New Roman" w:hAnsi="Times New Roman" w:cs="Times New Roman"/>
          <w:sz w:val="28"/>
          <w:szCs w:val="28"/>
          <w:lang w:eastAsia="ru-RU"/>
        </w:rPr>
        <w:t>прикл</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дн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физич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ц</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1"/>
          <w:sz w:val="28"/>
          <w:szCs w:val="28"/>
          <w:lang w:eastAsia="ru-RU"/>
        </w:rPr>
        <w:t>ьн</w:t>
      </w:r>
      <w:r w:rsidRPr="004D5A1A">
        <w:rPr>
          <w:rFonts w:ascii="Times New Roman" w:eastAsia="Times New Roman" w:hAnsi="Times New Roman" w:cs="Times New Roman"/>
          <w:sz w:val="28"/>
          <w:szCs w:val="28"/>
          <w:lang w:eastAsia="ru-RU"/>
        </w:rPr>
        <w:t>ых</w:t>
      </w:r>
      <w:r w:rsidRPr="004D5A1A">
        <w:rPr>
          <w:rFonts w:ascii="Times New Roman" w:eastAsia="Times New Roman" w:hAnsi="Times New Roman" w:cs="Times New Roman"/>
          <w:spacing w:val="25"/>
          <w:sz w:val="28"/>
          <w:szCs w:val="28"/>
          <w:lang w:eastAsia="ru-RU"/>
        </w:rPr>
        <w:t xml:space="preserve"> </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z w:val="28"/>
          <w:szCs w:val="28"/>
          <w:lang w:eastAsia="ru-RU"/>
        </w:rPr>
        <w:t>и 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вык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в. Вып</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2"/>
          <w:sz w:val="28"/>
          <w:szCs w:val="28"/>
          <w:lang w:eastAsia="ru-RU"/>
        </w:rPr>
        <w:t>л</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подобных</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1"/>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z w:val="28"/>
          <w:szCs w:val="28"/>
          <w:lang w:eastAsia="ru-RU"/>
        </w:rPr>
        <w:t>контрол</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z w:val="28"/>
          <w:szCs w:val="28"/>
          <w:lang w:eastAsia="ru-RU"/>
        </w:rPr>
        <w:t xml:space="preserve"> п</w:t>
      </w:r>
      <w:r w:rsidRPr="004D5A1A">
        <w:rPr>
          <w:rFonts w:ascii="Times New Roman" w:eastAsia="Times New Roman" w:hAnsi="Times New Roman" w:cs="Times New Roman"/>
          <w:spacing w:val="2"/>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по</w:t>
      </w:r>
      <w:r w:rsidRPr="004D5A1A">
        <w:rPr>
          <w:rFonts w:ascii="Times New Roman" w:eastAsia="Times New Roman" w:hAnsi="Times New Roman" w:cs="Times New Roman"/>
          <w:spacing w:val="1"/>
          <w:sz w:val="28"/>
          <w:szCs w:val="28"/>
          <w:lang w:eastAsia="ru-RU"/>
        </w:rPr>
        <w:t>д</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м, </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 xml:space="preserve"> в отд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льн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9"/>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3"/>
          <w:sz w:val="28"/>
          <w:szCs w:val="28"/>
          <w:lang w:eastAsia="ru-RU"/>
        </w:rPr>
        <w:t>у</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ая</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z w:val="28"/>
          <w:szCs w:val="28"/>
          <w:lang w:eastAsia="ru-RU"/>
        </w:rPr>
        <w:t>включ</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ют</w:t>
      </w:r>
      <w:r w:rsidRPr="004D5A1A">
        <w:rPr>
          <w:rFonts w:ascii="Times New Roman" w:eastAsia="Times New Roman" w:hAnsi="Times New Roman" w:cs="Times New Roman"/>
          <w:spacing w:val="-2"/>
          <w:w w:val="101"/>
          <w:sz w:val="28"/>
          <w:szCs w:val="28"/>
          <w:lang w:eastAsia="ru-RU"/>
        </w:rPr>
        <w:t>с</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28"/>
          <w:sz w:val="28"/>
          <w:szCs w:val="28"/>
          <w:lang w:eastAsia="ru-RU"/>
        </w:rPr>
        <w:t xml:space="preserve"> </w:t>
      </w:r>
      <w:r w:rsidRPr="004D5A1A">
        <w:rPr>
          <w:rFonts w:ascii="Times New Roman" w:eastAsia="Times New Roman" w:hAnsi="Times New Roman" w:cs="Times New Roman"/>
          <w:spacing w:val="-1"/>
          <w:sz w:val="28"/>
          <w:szCs w:val="28"/>
          <w:lang w:eastAsia="ru-RU"/>
        </w:rPr>
        <w:t>з</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ы</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6"/>
          <w:sz w:val="28"/>
          <w:szCs w:val="28"/>
          <w:lang w:eastAsia="ru-RU"/>
        </w:rPr>
        <w:t>в</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26"/>
          <w:sz w:val="28"/>
          <w:szCs w:val="28"/>
          <w:lang w:eastAsia="ru-RU"/>
        </w:rPr>
        <w:t xml:space="preserve"> </w:t>
      </w:r>
      <w:r w:rsidRPr="004D5A1A">
        <w:rPr>
          <w:rFonts w:ascii="Times New Roman" w:eastAsia="Times New Roman" w:hAnsi="Times New Roman" w:cs="Times New Roman"/>
          <w:sz w:val="28"/>
          <w:szCs w:val="28"/>
          <w:lang w:eastAsia="ru-RU"/>
        </w:rPr>
        <w:t>по</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w w:val="101"/>
          <w:sz w:val="28"/>
          <w:szCs w:val="28"/>
          <w:lang w:eastAsia="ru-RU"/>
        </w:rPr>
        <w:t>се</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27"/>
          <w:sz w:val="28"/>
          <w:szCs w:val="28"/>
          <w:lang w:eastAsia="ru-RU"/>
        </w:rPr>
        <w:t xml:space="preserve"> </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 xml:space="preserve"> 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spacing w:val="4"/>
          <w:sz w:val="28"/>
          <w:szCs w:val="28"/>
          <w:lang w:eastAsia="ru-RU"/>
        </w:rPr>
        <w:t xml:space="preserve"> </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но</w:t>
      </w:r>
      <w:r w:rsidRPr="004D5A1A">
        <w:rPr>
          <w:rFonts w:ascii="Times New Roman" w:eastAsia="Times New Roman" w:hAnsi="Times New Roman" w:cs="Times New Roman"/>
          <w:w w:val="101"/>
          <w:sz w:val="28"/>
          <w:szCs w:val="28"/>
          <w:lang w:eastAsia="ru-RU"/>
        </w:rPr>
        <w:t>ся</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са</w:t>
      </w:r>
      <w:r w:rsidRPr="004D5A1A">
        <w:rPr>
          <w:rFonts w:ascii="Times New Roman" w:eastAsia="Times New Roman" w:hAnsi="Times New Roman" w:cs="Times New Roman"/>
          <w:spacing w:val="-1"/>
          <w:sz w:val="28"/>
          <w:szCs w:val="28"/>
          <w:lang w:eastAsia="ru-RU"/>
        </w:rPr>
        <w:t>мо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то</w:t>
      </w:r>
      <w:r w:rsidRPr="004D5A1A">
        <w:rPr>
          <w:rFonts w:ascii="Times New Roman" w:eastAsia="Times New Roman" w:hAnsi="Times New Roman" w:cs="Times New Roman"/>
          <w:w w:val="101"/>
          <w:sz w:val="28"/>
          <w:szCs w:val="28"/>
          <w:lang w:eastAsia="ru-RU"/>
        </w:rPr>
        <w:t>я</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л</w:t>
      </w:r>
      <w:r w:rsidRPr="004D5A1A">
        <w:rPr>
          <w:rFonts w:ascii="Times New Roman" w:eastAsia="Times New Roman" w:hAnsi="Times New Roman" w:cs="Times New Roman"/>
          <w:spacing w:val="-3"/>
          <w:sz w:val="28"/>
          <w:szCs w:val="28"/>
          <w:lang w:eastAsia="ru-RU"/>
        </w:rPr>
        <w:t>ь</w:t>
      </w:r>
      <w:r w:rsidRPr="004D5A1A">
        <w:rPr>
          <w:rFonts w:ascii="Times New Roman" w:eastAsia="Times New Roman" w:hAnsi="Times New Roman" w:cs="Times New Roman"/>
          <w:sz w:val="28"/>
          <w:szCs w:val="28"/>
          <w:lang w:eastAsia="ru-RU"/>
        </w:rPr>
        <w:t>но</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4"/>
          <w:sz w:val="28"/>
          <w:szCs w:val="28"/>
          <w:lang w:eastAsia="ru-RU"/>
        </w:rPr>
        <w:t xml:space="preserve"> </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в</w:t>
      </w:r>
      <w:r w:rsidRPr="004D5A1A">
        <w:rPr>
          <w:rFonts w:ascii="Times New Roman" w:eastAsia="Times New Roman" w:hAnsi="Times New Roman" w:cs="Times New Roman"/>
          <w:spacing w:val="-3"/>
          <w:sz w:val="28"/>
          <w:szCs w:val="28"/>
          <w:lang w:eastAsia="ru-RU"/>
        </w:rPr>
        <w:t>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sz w:val="28"/>
          <w:szCs w:val="28"/>
          <w:lang w:eastAsia="ru-RU"/>
        </w:rPr>
        <w:t>про</w:t>
      </w:r>
      <w:r w:rsidRPr="004D5A1A">
        <w:rPr>
          <w:rFonts w:ascii="Times New Roman" w:eastAsia="Times New Roman" w:hAnsi="Times New Roman" w:cs="Times New Roman"/>
          <w:spacing w:val="-1"/>
          <w:sz w:val="28"/>
          <w:szCs w:val="28"/>
          <w:lang w:eastAsia="ru-RU"/>
        </w:rPr>
        <w:t>в</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spacing w:val="-1"/>
          <w:w w:val="101"/>
          <w:sz w:val="28"/>
          <w:szCs w:val="28"/>
          <w:lang w:eastAsia="ru-RU"/>
        </w:rPr>
        <w:t>е</w:t>
      </w:r>
      <w:r w:rsidRPr="004D5A1A">
        <w:rPr>
          <w:rFonts w:ascii="Times New Roman" w:eastAsia="Times New Roman" w:hAnsi="Times New Roman" w:cs="Times New Roman"/>
          <w:spacing w:val="-2"/>
          <w:sz w:val="28"/>
          <w:szCs w:val="28"/>
          <w:lang w:eastAsia="ru-RU"/>
        </w:rPr>
        <w:t>н</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6"/>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1"/>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ной</w:t>
      </w:r>
      <w:r w:rsidRPr="004D5A1A">
        <w:rPr>
          <w:rFonts w:ascii="Times New Roman" w:eastAsia="Times New Roman" w:hAnsi="Times New Roman" w:cs="Times New Roman"/>
          <w:spacing w:val="8"/>
          <w:sz w:val="28"/>
          <w:szCs w:val="28"/>
          <w:lang w:eastAsia="ru-RU"/>
        </w:rPr>
        <w:t xml:space="preserve"> </w:t>
      </w:r>
      <w:r w:rsidRPr="004D5A1A">
        <w:rPr>
          <w:rFonts w:ascii="Times New Roman" w:eastAsia="Times New Roman" w:hAnsi="Times New Roman" w:cs="Times New Roman"/>
          <w:spacing w:val="-1"/>
          <w:sz w:val="28"/>
          <w:szCs w:val="28"/>
          <w:lang w:eastAsia="ru-RU"/>
        </w:rPr>
        <w:t>г</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п</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ой к</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м</w:t>
      </w:r>
      <w:r w:rsidRPr="004D5A1A">
        <w:rPr>
          <w:rFonts w:ascii="Times New Roman" w:eastAsia="Times New Roman" w:hAnsi="Times New Roman" w:cs="Times New Roman"/>
          <w:sz w:val="28"/>
          <w:szCs w:val="28"/>
          <w:lang w:eastAsia="ru-RU"/>
        </w:rPr>
        <w:t>пл</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к</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ов</w:t>
      </w:r>
      <w:r w:rsidRPr="004D5A1A">
        <w:rPr>
          <w:rFonts w:ascii="Times New Roman" w:eastAsia="Times New Roman" w:hAnsi="Times New Roman" w:cs="Times New Roman"/>
          <w:spacing w:val="71"/>
          <w:sz w:val="28"/>
          <w:szCs w:val="28"/>
          <w:lang w:eastAsia="ru-RU"/>
        </w:rPr>
        <w:t xml:space="preserve"> </w:t>
      </w:r>
      <w:r w:rsidRPr="004D5A1A">
        <w:rPr>
          <w:rFonts w:ascii="Times New Roman" w:eastAsia="Times New Roman" w:hAnsi="Times New Roman" w:cs="Times New Roman"/>
          <w:sz w:val="28"/>
          <w:szCs w:val="28"/>
          <w:lang w:eastAsia="ru-RU"/>
        </w:rPr>
        <w:t>г</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1"/>
          <w:sz w:val="28"/>
          <w:szCs w:val="28"/>
          <w:lang w:eastAsia="ru-RU"/>
        </w:rPr>
        <w:t>г</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sz w:val="28"/>
          <w:szCs w:val="28"/>
          <w:lang w:eastAsia="ru-RU"/>
        </w:rPr>
        <w:t>н</w:t>
      </w:r>
      <w:r w:rsidRPr="004D5A1A">
        <w:rPr>
          <w:rFonts w:ascii="Times New Roman" w:eastAsia="Times New Roman" w:hAnsi="Times New Roman" w:cs="Times New Roman"/>
          <w:sz w:val="28"/>
          <w:szCs w:val="28"/>
          <w:lang w:eastAsia="ru-RU"/>
        </w:rPr>
        <w:t>ич</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кой</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и</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производ</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тв</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sz w:val="28"/>
          <w:szCs w:val="28"/>
          <w:lang w:eastAsia="ru-RU"/>
        </w:rPr>
        <w:t>нной</w:t>
      </w:r>
      <w:r w:rsidRPr="004D5A1A">
        <w:rPr>
          <w:rFonts w:ascii="Times New Roman" w:eastAsia="Times New Roman" w:hAnsi="Times New Roman" w:cs="Times New Roman"/>
          <w:spacing w:val="72"/>
          <w:sz w:val="28"/>
          <w:szCs w:val="28"/>
          <w:lang w:eastAsia="ru-RU"/>
        </w:rPr>
        <w:t xml:space="preserve"> </w:t>
      </w:r>
      <w:r w:rsidRPr="004D5A1A">
        <w:rPr>
          <w:rFonts w:ascii="Times New Roman" w:eastAsia="Times New Roman" w:hAnsi="Times New Roman" w:cs="Times New Roman"/>
          <w:sz w:val="28"/>
          <w:szCs w:val="28"/>
          <w:lang w:eastAsia="ru-RU"/>
        </w:rPr>
        <w:t>гимн</w:t>
      </w:r>
      <w:r w:rsidRPr="004D5A1A">
        <w:rPr>
          <w:rFonts w:ascii="Times New Roman" w:eastAsia="Times New Roman" w:hAnsi="Times New Roman" w:cs="Times New Roman"/>
          <w:w w:val="101"/>
          <w:sz w:val="28"/>
          <w:szCs w:val="28"/>
          <w:lang w:eastAsia="ru-RU"/>
        </w:rPr>
        <w:t>ас</w:t>
      </w:r>
      <w:r w:rsidRPr="004D5A1A">
        <w:rPr>
          <w:rFonts w:ascii="Times New Roman" w:eastAsia="Times New Roman" w:hAnsi="Times New Roman" w:cs="Times New Roman"/>
          <w:spacing w:val="-3"/>
          <w:sz w:val="28"/>
          <w:szCs w:val="28"/>
          <w:lang w:eastAsia="ru-RU"/>
        </w:rPr>
        <w:t>т</w:t>
      </w:r>
      <w:r w:rsidRPr="004D5A1A">
        <w:rPr>
          <w:rFonts w:ascii="Times New Roman" w:eastAsia="Times New Roman" w:hAnsi="Times New Roman" w:cs="Times New Roman"/>
          <w:sz w:val="28"/>
          <w:szCs w:val="28"/>
          <w:lang w:eastAsia="ru-RU"/>
        </w:rPr>
        <w:t>ик</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z w:val="28"/>
          <w:szCs w:val="28"/>
          <w:lang w:eastAsia="ru-RU"/>
        </w:rPr>
        <w:t>,</w:t>
      </w:r>
      <w:r w:rsidRPr="004D5A1A">
        <w:rPr>
          <w:rFonts w:ascii="Times New Roman" w:eastAsia="Times New Roman" w:hAnsi="Times New Roman" w:cs="Times New Roman"/>
          <w:spacing w:val="71"/>
          <w:sz w:val="28"/>
          <w:szCs w:val="28"/>
          <w:lang w:eastAsia="ru-RU"/>
        </w:rPr>
        <w:t xml:space="preserve"> </w:t>
      </w:r>
      <w:r w:rsidRPr="004D5A1A">
        <w:rPr>
          <w:rFonts w:ascii="Times New Roman" w:eastAsia="Times New Roman" w:hAnsi="Times New Roman" w:cs="Times New Roman"/>
          <w:sz w:val="28"/>
          <w:szCs w:val="28"/>
          <w:lang w:eastAsia="ru-RU"/>
        </w:rPr>
        <w:t>прио</w:t>
      </w:r>
      <w:r w:rsidRPr="004D5A1A">
        <w:rPr>
          <w:rFonts w:ascii="Times New Roman" w:eastAsia="Times New Roman" w:hAnsi="Times New Roman" w:cs="Times New Roman"/>
          <w:spacing w:val="-1"/>
          <w:sz w:val="28"/>
          <w:szCs w:val="28"/>
          <w:lang w:eastAsia="ru-RU"/>
        </w:rPr>
        <w:t>б</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т</w:t>
      </w:r>
      <w:r w:rsidRPr="004D5A1A">
        <w:rPr>
          <w:rFonts w:ascii="Times New Roman" w:eastAsia="Times New Roman" w:hAnsi="Times New Roman" w:cs="Times New Roman"/>
          <w:spacing w:val="-2"/>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прикл</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дн</w:t>
      </w:r>
      <w:r w:rsidRPr="004D5A1A">
        <w:rPr>
          <w:rFonts w:ascii="Times New Roman" w:eastAsia="Times New Roman" w:hAnsi="Times New Roman" w:cs="Times New Roman"/>
          <w:spacing w:val="-1"/>
          <w:sz w:val="28"/>
          <w:szCs w:val="28"/>
          <w:lang w:eastAsia="ru-RU"/>
        </w:rPr>
        <w:t>ы</w:t>
      </w:r>
      <w:r w:rsidRPr="004D5A1A">
        <w:rPr>
          <w:rFonts w:ascii="Times New Roman" w:eastAsia="Times New Roman" w:hAnsi="Times New Roman" w:cs="Times New Roman"/>
          <w:sz w:val="28"/>
          <w:szCs w:val="28"/>
          <w:lang w:eastAsia="ru-RU"/>
        </w:rPr>
        <w:t>х</w:t>
      </w:r>
      <w:r w:rsidRPr="004D5A1A">
        <w:rPr>
          <w:rFonts w:ascii="Times New Roman" w:eastAsia="Times New Roman" w:hAnsi="Times New Roman" w:cs="Times New Roman"/>
          <w:spacing w:val="22"/>
          <w:sz w:val="28"/>
          <w:szCs w:val="28"/>
          <w:lang w:eastAsia="ru-RU"/>
        </w:rPr>
        <w:t xml:space="preserve"> </w:t>
      </w:r>
      <w:r w:rsidRPr="004D5A1A">
        <w:rPr>
          <w:rFonts w:ascii="Times New Roman" w:eastAsia="Times New Roman" w:hAnsi="Times New Roman" w:cs="Times New Roman"/>
          <w:sz w:val="28"/>
          <w:szCs w:val="28"/>
          <w:lang w:eastAsia="ru-RU"/>
        </w:rPr>
        <w:t>зн</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ний</w:t>
      </w:r>
      <w:r w:rsidRPr="004D5A1A">
        <w:rPr>
          <w:rFonts w:ascii="Times New Roman" w:eastAsia="Times New Roman" w:hAnsi="Times New Roman" w:cs="Times New Roman"/>
          <w:spacing w:val="19"/>
          <w:sz w:val="28"/>
          <w:szCs w:val="28"/>
          <w:lang w:eastAsia="ru-RU"/>
        </w:rPr>
        <w:t xml:space="preserve"> </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24"/>
          <w:sz w:val="28"/>
          <w:szCs w:val="28"/>
          <w:lang w:eastAsia="ru-RU"/>
        </w:rPr>
        <w:t xml:space="preserve"> </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м</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ни</w:t>
      </w:r>
      <w:r w:rsidRPr="004D5A1A">
        <w:rPr>
          <w:rFonts w:ascii="Times New Roman" w:eastAsia="Times New Roman" w:hAnsi="Times New Roman" w:cs="Times New Roman"/>
          <w:spacing w:val="1"/>
          <w:sz w:val="28"/>
          <w:szCs w:val="28"/>
          <w:lang w:eastAsia="ru-RU"/>
        </w:rPr>
        <w:t>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z w:val="28"/>
          <w:szCs w:val="28"/>
          <w:lang w:eastAsia="ru-RU"/>
        </w:rPr>
        <w:t>орг</w:t>
      </w:r>
      <w:r w:rsidRPr="004D5A1A">
        <w:rPr>
          <w:rFonts w:ascii="Times New Roman" w:eastAsia="Times New Roman" w:hAnsi="Times New Roman" w:cs="Times New Roman"/>
          <w:w w:val="101"/>
          <w:sz w:val="28"/>
          <w:szCs w:val="28"/>
          <w:lang w:eastAsia="ru-RU"/>
        </w:rPr>
        <w:t>а</w:t>
      </w:r>
      <w:r w:rsidRPr="004D5A1A">
        <w:rPr>
          <w:rFonts w:ascii="Times New Roman" w:eastAsia="Times New Roman" w:hAnsi="Times New Roman" w:cs="Times New Roman"/>
          <w:sz w:val="28"/>
          <w:szCs w:val="28"/>
          <w:lang w:eastAsia="ru-RU"/>
        </w:rPr>
        <w:t>низ</w:t>
      </w:r>
      <w:r w:rsidRPr="004D5A1A">
        <w:rPr>
          <w:rFonts w:ascii="Times New Roman" w:eastAsia="Times New Roman" w:hAnsi="Times New Roman" w:cs="Times New Roman"/>
          <w:spacing w:val="-3"/>
          <w:w w:val="101"/>
          <w:sz w:val="28"/>
          <w:szCs w:val="28"/>
          <w:lang w:eastAsia="ru-RU"/>
        </w:rPr>
        <w:t>а</w:t>
      </w:r>
      <w:r w:rsidRPr="004D5A1A">
        <w:rPr>
          <w:rFonts w:ascii="Times New Roman" w:eastAsia="Times New Roman" w:hAnsi="Times New Roman" w:cs="Times New Roman"/>
          <w:sz w:val="28"/>
          <w:szCs w:val="28"/>
          <w:lang w:eastAsia="ru-RU"/>
        </w:rPr>
        <w:t>тор</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z w:val="28"/>
          <w:szCs w:val="28"/>
          <w:lang w:eastAsia="ru-RU"/>
        </w:rPr>
        <w:t>ин</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тр</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ктор</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spacing w:val="1"/>
          <w:sz w:val="28"/>
          <w:szCs w:val="28"/>
          <w:lang w:eastAsia="ru-RU"/>
        </w:rPr>
        <w:t>и</w:t>
      </w:r>
      <w:r w:rsidRPr="004D5A1A">
        <w:rPr>
          <w:rFonts w:ascii="Times New Roman" w:eastAsia="Times New Roman" w:hAnsi="Times New Roman" w:cs="Times New Roman"/>
          <w:spacing w:val="21"/>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z w:val="28"/>
          <w:szCs w:val="28"/>
          <w:lang w:eastAsia="ru-RU"/>
        </w:rPr>
        <w:t>д</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й</w:t>
      </w:r>
      <w:r w:rsidRPr="004D5A1A">
        <w:rPr>
          <w:rFonts w:ascii="Times New Roman" w:eastAsia="Times New Roman" w:hAnsi="Times New Roman" w:cs="Times New Roman"/>
          <w:spacing w:val="-1"/>
          <w:w w:val="101"/>
          <w:sz w:val="28"/>
          <w:szCs w:val="28"/>
          <w:lang w:eastAsia="ru-RU"/>
        </w:rPr>
        <w:t>с</w:t>
      </w:r>
      <w:r w:rsidRPr="004D5A1A">
        <w:rPr>
          <w:rFonts w:ascii="Times New Roman" w:eastAsia="Times New Roman" w:hAnsi="Times New Roman" w:cs="Times New Roman"/>
          <w:sz w:val="28"/>
          <w:szCs w:val="28"/>
          <w:lang w:eastAsia="ru-RU"/>
        </w:rPr>
        <w:t>кой р</w:t>
      </w:r>
      <w:r w:rsidRPr="004D5A1A">
        <w:rPr>
          <w:rFonts w:ascii="Times New Roman" w:eastAsia="Times New Roman" w:hAnsi="Times New Roman" w:cs="Times New Roman"/>
          <w:spacing w:val="-1"/>
          <w:w w:val="101"/>
          <w:sz w:val="28"/>
          <w:szCs w:val="28"/>
          <w:lang w:eastAsia="ru-RU"/>
        </w:rPr>
        <w:t>а</w:t>
      </w:r>
      <w:r w:rsidRPr="004D5A1A">
        <w:rPr>
          <w:rFonts w:ascii="Times New Roman" w:eastAsia="Times New Roman" w:hAnsi="Times New Roman" w:cs="Times New Roman"/>
          <w:sz w:val="28"/>
          <w:szCs w:val="28"/>
          <w:lang w:eastAsia="ru-RU"/>
        </w:rPr>
        <w:t>б</w:t>
      </w:r>
      <w:r w:rsidRPr="004D5A1A">
        <w:rPr>
          <w:rFonts w:ascii="Times New Roman" w:eastAsia="Times New Roman" w:hAnsi="Times New Roman" w:cs="Times New Roman"/>
          <w:spacing w:val="1"/>
          <w:sz w:val="28"/>
          <w:szCs w:val="28"/>
          <w:lang w:eastAsia="ru-RU"/>
        </w:rPr>
        <w:t>о</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ы</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1"/>
          <w:sz w:val="28"/>
          <w:szCs w:val="28"/>
          <w:lang w:eastAsia="ru-RU"/>
        </w:rPr>
        <w:t>п</w:t>
      </w:r>
      <w:r w:rsidRPr="004D5A1A">
        <w:rPr>
          <w:rFonts w:ascii="Times New Roman" w:eastAsia="Times New Roman" w:hAnsi="Times New Roman" w:cs="Times New Roman"/>
          <w:sz w:val="28"/>
          <w:szCs w:val="28"/>
          <w:lang w:eastAsia="ru-RU"/>
        </w:rPr>
        <w:t>о</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1"/>
          <w:sz w:val="28"/>
          <w:szCs w:val="28"/>
          <w:lang w:eastAsia="ru-RU"/>
        </w:rPr>
        <w:t>ф</w:t>
      </w:r>
      <w:r w:rsidRPr="004D5A1A">
        <w:rPr>
          <w:rFonts w:ascii="Times New Roman" w:eastAsia="Times New Roman" w:hAnsi="Times New Roman" w:cs="Times New Roman"/>
          <w:sz w:val="28"/>
          <w:szCs w:val="28"/>
          <w:lang w:eastAsia="ru-RU"/>
        </w:rPr>
        <w:t>изич</w:t>
      </w:r>
      <w:r w:rsidRPr="004D5A1A">
        <w:rPr>
          <w:rFonts w:ascii="Times New Roman" w:eastAsia="Times New Roman" w:hAnsi="Times New Roman" w:cs="Times New Roman"/>
          <w:w w:val="101"/>
          <w:sz w:val="28"/>
          <w:szCs w:val="28"/>
          <w:lang w:eastAsia="ru-RU"/>
        </w:rPr>
        <w:t>ес</w:t>
      </w:r>
      <w:r w:rsidRPr="004D5A1A">
        <w:rPr>
          <w:rFonts w:ascii="Times New Roman" w:eastAsia="Times New Roman" w:hAnsi="Times New Roman" w:cs="Times New Roman"/>
          <w:spacing w:val="-1"/>
          <w:sz w:val="28"/>
          <w:szCs w:val="28"/>
          <w:lang w:eastAsia="ru-RU"/>
        </w:rPr>
        <w:t>к</w:t>
      </w:r>
      <w:r w:rsidRPr="004D5A1A">
        <w:rPr>
          <w:rFonts w:ascii="Times New Roman" w:eastAsia="Times New Roman" w:hAnsi="Times New Roman" w:cs="Times New Roman"/>
          <w:sz w:val="28"/>
          <w:szCs w:val="28"/>
          <w:lang w:eastAsia="ru-RU"/>
        </w:rPr>
        <w:t>ой</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spacing w:val="3"/>
          <w:sz w:val="28"/>
          <w:szCs w:val="28"/>
          <w:lang w:eastAsia="ru-RU"/>
        </w:rPr>
        <w:t>к</w:t>
      </w:r>
      <w:r w:rsidRPr="004D5A1A">
        <w:rPr>
          <w:rFonts w:ascii="Times New Roman" w:eastAsia="Times New Roman" w:hAnsi="Times New Roman" w:cs="Times New Roman"/>
          <w:spacing w:val="-2"/>
          <w:sz w:val="28"/>
          <w:szCs w:val="28"/>
          <w:lang w:eastAsia="ru-RU"/>
        </w:rPr>
        <w:t>у</w:t>
      </w:r>
      <w:r w:rsidRPr="004D5A1A">
        <w:rPr>
          <w:rFonts w:ascii="Times New Roman" w:eastAsia="Times New Roman" w:hAnsi="Times New Roman" w:cs="Times New Roman"/>
          <w:spacing w:val="-1"/>
          <w:sz w:val="28"/>
          <w:szCs w:val="28"/>
          <w:lang w:eastAsia="ru-RU"/>
        </w:rPr>
        <w:t>л</w:t>
      </w:r>
      <w:r w:rsidRPr="004D5A1A">
        <w:rPr>
          <w:rFonts w:ascii="Times New Roman" w:eastAsia="Times New Roman" w:hAnsi="Times New Roman" w:cs="Times New Roman"/>
          <w:sz w:val="28"/>
          <w:szCs w:val="28"/>
          <w:lang w:eastAsia="ru-RU"/>
        </w:rPr>
        <w:t>ьт</w:t>
      </w:r>
      <w:r w:rsidRPr="004D5A1A">
        <w:rPr>
          <w:rFonts w:ascii="Times New Roman" w:eastAsia="Times New Roman" w:hAnsi="Times New Roman" w:cs="Times New Roman"/>
          <w:spacing w:val="-1"/>
          <w:sz w:val="28"/>
          <w:szCs w:val="28"/>
          <w:lang w:eastAsia="ru-RU"/>
        </w:rPr>
        <w:t>у</w:t>
      </w:r>
      <w:r w:rsidRPr="004D5A1A">
        <w:rPr>
          <w:rFonts w:ascii="Times New Roman" w:eastAsia="Times New Roman" w:hAnsi="Times New Roman" w:cs="Times New Roman"/>
          <w:sz w:val="28"/>
          <w:szCs w:val="28"/>
          <w:lang w:eastAsia="ru-RU"/>
        </w:rPr>
        <w:t>р</w:t>
      </w:r>
      <w:r w:rsidRPr="004D5A1A">
        <w:rPr>
          <w:rFonts w:ascii="Times New Roman" w:eastAsia="Times New Roman" w:hAnsi="Times New Roman" w:cs="Times New Roman"/>
          <w:w w:val="101"/>
          <w:sz w:val="28"/>
          <w:szCs w:val="28"/>
          <w:lang w:eastAsia="ru-RU"/>
        </w:rPr>
        <w:t>е</w:t>
      </w:r>
      <w:r w:rsidRPr="004D5A1A">
        <w:rPr>
          <w:rFonts w:ascii="Times New Roman" w:eastAsia="Times New Roman" w:hAnsi="Times New Roman" w:cs="Times New Roman"/>
          <w:sz w:val="28"/>
          <w:szCs w:val="28"/>
          <w:lang w:eastAsia="ru-RU"/>
        </w:rPr>
        <w:t xml:space="preserve"> и</w:t>
      </w:r>
      <w:r w:rsidRPr="004D5A1A">
        <w:rPr>
          <w:rFonts w:ascii="Times New Roman" w:eastAsia="Times New Roman" w:hAnsi="Times New Roman" w:cs="Times New Roman"/>
          <w:spacing w:val="1"/>
          <w:sz w:val="28"/>
          <w:szCs w:val="28"/>
          <w:lang w:eastAsia="ru-RU"/>
        </w:rPr>
        <w:t xml:space="preserve"> </w:t>
      </w:r>
      <w:r w:rsidRPr="004D5A1A">
        <w:rPr>
          <w:rFonts w:ascii="Times New Roman" w:eastAsia="Times New Roman" w:hAnsi="Times New Roman" w:cs="Times New Roman"/>
          <w:w w:val="101"/>
          <w:sz w:val="28"/>
          <w:szCs w:val="28"/>
          <w:lang w:eastAsia="ru-RU"/>
        </w:rPr>
        <w:t>с</w:t>
      </w:r>
      <w:r w:rsidRPr="004D5A1A">
        <w:rPr>
          <w:rFonts w:ascii="Times New Roman" w:eastAsia="Times New Roman" w:hAnsi="Times New Roman" w:cs="Times New Roman"/>
          <w:sz w:val="28"/>
          <w:szCs w:val="28"/>
          <w:lang w:eastAsia="ru-RU"/>
        </w:rPr>
        <w:t>пор</w:t>
      </w:r>
      <w:r w:rsidRPr="004D5A1A">
        <w:rPr>
          <w:rFonts w:ascii="Times New Roman" w:eastAsia="Times New Roman" w:hAnsi="Times New Roman" w:cs="Times New Roman"/>
          <w:spacing w:val="-1"/>
          <w:sz w:val="28"/>
          <w:szCs w:val="28"/>
          <w:lang w:eastAsia="ru-RU"/>
        </w:rPr>
        <w:t>т</w:t>
      </w:r>
      <w:r w:rsidRPr="004D5A1A">
        <w:rPr>
          <w:rFonts w:ascii="Times New Roman" w:eastAsia="Times New Roman" w:hAnsi="Times New Roman" w:cs="Times New Roman"/>
          <w:sz w:val="28"/>
          <w:szCs w:val="28"/>
          <w:lang w:eastAsia="ru-RU"/>
        </w:rPr>
        <w:t>у и д</w:t>
      </w:r>
      <w:r w:rsidRPr="004D5A1A">
        <w:rPr>
          <w:rFonts w:ascii="Times New Roman" w:eastAsia="Times New Roman" w:hAnsi="Times New Roman" w:cs="Times New Roman"/>
          <w:spacing w:val="1"/>
          <w:sz w:val="28"/>
          <w:szCs w:val="28"/>
          <w:lang w:eastAsia="ru-RU"/>
        </w:rPr>
        <w:t>р</w:t>
      </w:r>
      <w:r w:rsidRPr="004D5A1A">
        <w:rPr>
          <w:rFonts w:ascii="Times New Roman" w:eastAsia="Times New Roman" w:hAnsi="Times New Roman" w:cs="Times New Roman"/>
          <w:sz w:val="28"/>
          <w:szCs w:val="28"/>
          <w:lang w:eastAsia="ru-RU"/>
        </w:rPr>
        <w:t>.</w:t>
      </w:r>
    </w:p>
    <w:p w:rsidR="00E12470" w:rsidRPr="004D5A1A"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4D5A1A"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E12470" w:rsidRPr="00E12470">
        <w:rPr>
          <w:rFonts w:ascii="Times New Roman" w:eastAsia="Times New Roman" w:hAnsi="Times New Roman" w:cs="Times New Roman"/>
          <w:b/>
          <w:bCs/>
          <w:color w:val="000000"/>
          <w:sz w:val="28"/>
          <w:szCs w:val="28"/>
          <w:lang w:eastAsia="ru-RU"/>
        </w:rPr>
        <w:t>3. М</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т</w:t>
      </w:r>
      <w:r w:rsidR="00E12470" w:rsidRPr="00E12470">
        <w:rPr>
          <w:rFonts w:ascii="Times New Roman" w:eastAsia="Times New Roman" w:hAnsi="Times New Roman" w:cs="Times New Roman"/>
          <w:b/>
          <w:bCs/>
          <w:color w:val="000000"/>
          <w:sz w:val="28"/>
          <w:szCs w:val="28"/>
          <w:lang w:eastAsia="ru-RU"/>
        </w:rPr>
        <w:t>одика</w:t>
      </w:r>
      <w:r w:rsidR="00E12470" w:rsidRPr="00E12470">
        <w:rPr>
          <w:rFonts w:ascii="Times New Roman" w:eastAsia="Times New Roman" w:hAnsi="Times New Roman" w:cs="Times New Roman"/>
          <w:b/>
          <w:bCs/>
          <w:color w:val="000000"/>
          <w:spacing w:val="1"/>
          <w:sz w:val="28"/>
          <w:szCs w:val="28"/>
          <w:lang w:eastAsia="ru-RU"/>
        </w:rPr>
        <w:t xml:space="preserve"> </w:t>
      </w:r>
      <w:r w:rsidR="00E12470" w:rsidRPr="00E12470">
        <w:rPr>
          <w:rFonts w:ascii="Times New Roman" w:eastAsia="Times New Roman" w:hAnsi="Times New Roman" w:cs="Times New Roman"/>
          <w:b/>
          <w:bCs/>
          <w:color w:val="000000"/>
          <w:sz w:val="28"/>
          <w:szCs w:val="28"/>
          <w:lang w:eastAsia="ru-RU"/>
        </w:rPr>
        <w:t>по</w:t>
      </w:r>
      <w:r w:rsidR="00E12470" w:rsidRPr="00E12470">
        <w:rPr>
          <w:rFonts w:ascii="Times New Roman" w:eastAsia="Times New Roman" w:hAnsi="Times New Roman" w:cs="Times New Roman"/>
          <w:b/>
          <w:bCs/>
          <w:color w:val="000000"/>
          <w:spacing w:val="-2"/>
          <w:sz w:val="28"/>
          <w:szCs w:val="28"/>
          <w:lang w:eastAsia="ru-RU"/>
        </w:rPr>
        <w:t>д</w:t>
      </w:r>
      <w:r w:rsidR="00E12470" w:rsidRPr="00E12470">
        <w:rPr>
          <w:rFonts w:ascii="Times New Roman" w:eastAsia="Times New Roman" w:hAnsi="Times New Roman" w:cs="Times New Roman"/>
          <w:b/>
          <w:bCs/>
          <w:color w:val="000000"/>
          <w:sz w:val="28"/>
          <w:szCs w:val="28"/>
          <w:lang w:eastAsia="ru-RU"/>
        </w:rPr>
        <w:t>б</w:t>
      </w:r>
      <w:r w:rsidR="00E12470" w:rsidRPr="00E12470">
        <w:rPr>
          <w:rFonts w:ascii="Times New Roman" w:eastAsia="Times New Roman" w:hAnsi="Times New Roman" w:cs="Times New Roman"/>
          <w:b/>
          <w:bCs/>
          <w:color w:val="000000"/>
          <w:spacing w:val="-1"/>
          <w:sz w:val="28"/>
          <w:szCs w:val="28"/>
          <w:lang w:eastAsia="ru-RU"/>
        </w:rPr>
        <w:t>о</w:t>
      </w:r>
      <w:r w:rsidR="00E12470" w:rsidRPr="00E12470">
        <w:rPr>
          <w:rFonts w:ascii="Times New Roman" w:eastAsia="Times New Roman" w:hAnsi="Times New Roman" w:cs="Times New Roman"/>
          <w:b/>
          <w:bCs/>
          <w:color w:val="000000"/>
          <w:sz w:val="28"/>
          <w:szCs w:val="28"/>
          <w:lang w:eastAsia="ru-RU"/>
        </w:rPr>
        <w:t>ра</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р</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z w:val="28"/>
          <w:szCs w:val="28"/>
          <w:lang w:eastAsia="ru-RU"/>
        </w:rPr>
        <w:t>д</w:t>
      </w:r>
      <w:r w:rsidR="00E12470" w:rsidRPr="00E12470">
        <w:rPr>
          <w:rFonts w:ascii="Times New Roman" w:eastAsia="Times New Roman" w:hAnsi="Times New Roman" w:cs="Times New Roman"/>
          <w:b/>
          <w:bCs/>
          <w:color w:val="000000"/>
          <w:spacing w:val="-2"/>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тв ППФП</w:t>
      </w:r>
      <w:r w:rsidR="00E12470" w:rsidRPr="00E12470">
        <w:rPr>
          <w:rFonts w:ascii="Times New Roman" w:eastAsia="Times New Roman" w:hAnsi="Times New Roman" w:cs="Times New Roman"/>
          <w:b/>
          <w:bCs/>
          <w:color w:val="000000"/>
          <w:spacing w:val="-2"/>
          <w:sz w:val="28"/>
          <w:szCs w:val="28"/>
          <w:lang w:eastAsia="ru-RU"/>
        </w:rPr>
        <w:t xml:space="preserve"> </w:t>
      </w:r>
      <w:r w:rsidR="00E12470" w:rsidRPr="00E12470">
        <w:rPr>
          <w:rFonts w:ascii="Times New Roman" w:eastAsia="Times New Roman" w:hAnsi="Times New Roman" w:cs="Times New Roman"/>
          <w:b/>
          <w:bCs/>
          <w:color w:val="000000"/>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туд</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нт</w:t>
      </w:r>
      <w:r w:rsidR="00E12470" w:rsidRPr="00E12470">
        <w:rPr>
          <w:rFonts w:ascii="Times New Roman" w:eastAsia="Times New Roman" w:hAnsi="Times New Roman" w:cs="Times New Roman"/>
          <w:b/>
          <w:bCs/>
          <w:color w:val="000000"/>
          <w:sz w:val="28"/>
          <w:szCs w:val="28"/>
          <w:lang w:eastAsia="ru-RU"/>
        </w:rPr>
        <w:t>ов</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E12470" w:rsidP="004D5A1A">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троит</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1"/>
          <w:sz w:val="28"/>
          <w:szCs w:val="28"/>
          <w:lang w:eastAsia="ru-RU"/>
        </w:rPr>
        <w:t xml:space="preserve"> </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дин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1"/>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30"/>
          <w:sz w:val="28"/>
          <w:szCs w:val="28"/>
          <w:lang w:eastAsia="ru-RU"/>
        </w:rPr>
        <w:t xml:space="preserve"> </w:t>
      </w:r>
      <w:r w:rsidRPr="00E12470">
        <w:rPr>
          <w:rFonts w:ascii="Times New Roman" w:eastAsia="Times New Roman" w:hAnsi="Times New Roman" w:cs="Times New Roman"/>
          <w:color w:val="000000"/>
          <w:sz w:val="28"/>
          <w:szCs w:val="28"/>
          <w:lang w:eastAsia="ru-RU"/>
        </w:rPr>
        <w:t>Сод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рж</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об</w:t>
      </w:r>
      <w:r w:rsidRPr="00E12470">
        <w:rPr>
          <w:rFonts w:ascii="Times New Roman" w:eastAsia="Times New Roman" w:hAnsi="Times New Roman" w:cs="Times New Roman"/>
          <w:color w:val="000000"/>
          <w:spacing w:val="-1"/>
          <w:sz w:val="28"/>
          <w:szCs w:val="28"/>
          <w:lang w:eastAsia="ru-RU"/>
        </w:rPr>
        <w:t>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sz w:val="28"/>
          <w:szCs w:val="28"/>
          <w:lang w:eastAsia="ru-RU"/>
        </w:rPr>
        <w:t>подго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 и</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ично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9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бн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опр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98"/>
          <w:sz w:val="28"/>
          <w:szCs w:val="28"/>
          <w:lang w:eastAsia="ru-RU"/>
        </w:rPr>
        <w:t xml:space="preserve"> </w:t>
      </w:r>
      <w:r w:rsidRPr="00E12470">
        <w:rPr>
          <w:rFonts w:ascii="Times New Roman" w:eastAsia="Times New Roman" w:hAnsi="Times New Roman" w:cs="Times New Roman"/>
          <w:color w:val="000000"/>
          <w:sz w:val="28"/>
          <w:szCs w:val="28"/>
          <w:lang w:eastAsia="ru-RU"/>
        </w:rPr>
        <w:t>го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 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мм</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ми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кому</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ию.</w:t>
      </w:r>
      <w:bookmarkStart w:id="3" w:name="_page_27_0"/>
      <w:bookmarkEnd w:id="2"/>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0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щ</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99"/>
          <w:sz w:val="28"/>
          <w:szCs w:val="28"/>
          <w:lang w:eastAsia="ru-RU"/>
        </w:rPr>
        <w:t xml:space="preserve"> </w:t>
      </w:r>
      <w:r w:rsidRPr="00E12470">
        <w:rPr>
          <w:rFonts w:ascii="Times New Roman" w:eastAsia="Times New Roman" w:hAnsi="Times New Roman" w:cs="Times New Roman"/>
          <w:color w:val="000000"/>
          <w:sz w:val="28"/>
          <w:szCs w:val="28"/>
          <w:lang w:eastAsia="ru-RU"/>
        </w:rPr>
        <w:t>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w w:val="101"/>
          <w:sz w:val="28"/>
          <w:szCs w:val="28"/>
          <w:lang w:eastAsia="ru-RU"/>
        </w:rPr>
        <w:t>я</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spacing w:val="2"/>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0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по</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0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ют</w:t>
      </w:r>
      <w:r w:rsidRPr="00E12470">
        <w:rPr>
          <w:rFonts w:ascii="Times New Roman" w:eastAsia="Times New Roman" w:hAnsi="Times New Roman" w:cs="Times New Roman"/>
          <w:color w:val="000000"/>
          <w:w w:val="101"/>
          <w:sz w:val="28"/>
          <w:szCs w:val="28"/>
          <w:lang w:eastAsia="ru-RU"/>
        </w:rPr>
        <w:t>ся</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w:t>
      </w:r>
      <w:r w:rsidRPr="00E12470">
        <w:rPr>
          <w:rFonts w:ascii="Times New Roman" w:eastAsia="Times New Roman" w:hAnsi="Times New Roman" w:cs="Times New Roman"/>
          <w:color w:val="000000"/>
          <w:w w:val="101"/>
          <w:sz w:val="28"/>
          <w:szCs w:val="28"/>
          <w:lang w:eastAsia="ru-RU"/>
        </w:rPr>
        <w:t>ее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информ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ивны</w:t>
      </w:r>
      <w:r w:rsidRPr="00E12470">
        <w:rPr>
          <w:rFonts w:ascii="Times New Roman" w:eastAsia="Times New Roman" w:hAnsi="Times New Roman" w:cs="Times New Roman"/>
          <w:color w:val="000000"/>
          <w:spacing w:val="-1"/>
          <w:sz w:val="28"/>
          <w:szCs w:val="28"/>
          <w:lang w:eastAsia="ru-RU"/>
        </w:rPr>
        <w:t>м</w:t>
      </w:r>
      <w:r w:rsidR="004D5A1A">
        <w:rPr>
          <w:rFonts w:ascii="Times New Roman" w:eastAsia="Times New Roman" w:hAnsi="Times New Roman" w:cs="Times New Roman"/>
          <w:color w:val="000000"/>
          <w:sz w:val="28"/>
          <w:szCs w:val="28"/>
          <w:lang w:eastAsia="ru-RU"/>
        </w:rPr>
        <w:t xml:space="preserve">и и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мы</w:t>
      </w:r>
      <w:r w:rsidRPr="00E12470">
        <w:rPr>
          <w:rFonts w:ascii="Times New Roman" w:eastAsia="Times New Roman" w:hAnsi="Times New Roman" w:cs="Times New Roman"/>
          <w:color w:val="000000"/>
          <w:spacing w:val="-2"/>
          <w:sz w:val="28"/>
          <w:szCs w:val="28"/>
          <w:lang w:eastAsia="ru-RU"/>
        </w:rPr>
        <w:t>м</w:t>
      </w:r>
      <w:r w:rsidR="004D5A1A">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z w:val="28"/>
          <w:szCs w:val="28"/>
          <w:lang w:eastAsia="ru-RU"/>
        </w:rPr>
        <w:t>дл</w:t>
      </w:r>
      <w:r w:rsidRPr="00E12470">
        <w:rPr>
          <w:rFonts w:ascii="Times New Roman" w:eastAsia="Times New Roman" w:hAnsi="Times New Roman" w:cs="Times New Roman"/>
          <w:color w:val="000000"/>
          <w:w w:val="101"/>
          <w:sz w:val="28"/>
          <w:szCs w:val="28"/>
          <w:lang w:eastAsia="ru-RU"/>
        </w:rPr>
        <w:t>я</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конкр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тных</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то</w:t>
      </w:r>
      <w:r w:rsidRPr="00E12470">
        <w:rPr>
          <w:rFonts w:ascii="Times New Roman" w:eastAsia="Times New Roman" w:hAnsi="Times New Roman" w:cs="Times New Roman"/>
          <w:color w:val="000000"/>
          <w:spacing w:val="-1"/>
          <w:sz w:val="28"/>
          <w:szCs w:val="28"/>
          <w:lang w:eastAsia="ru-RU"/>
        </w:rPr>
        <w:t>ди</w:t>
      </w:r>
      <w:r w:rsidRPr="00E12470">
        <w:rPr>
          <w:rFonts w:ascii="Times New Roman" w:eastAsia="Times New Roman" w:hAnsi="Times New Roman" w:cs="Times New Roman"/>
          <w:color w:val="000000"/>
          <w:sz w:val="28"/>
          <w:szCs w:val="28"/>
          <w:lang w:eastAsia="ru-RU"/>
        </w:rPr>
        <w:t xml:space="preserve">к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 xml:space="preserve">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хноло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3"/>
          <w:sz w:val="28"/>
          <w:szCs w:val="28"/>
          <w:lang w:eastAsia="ru-RU"/>
        </w:rPr>
        <w:t>П</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 К 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тип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1"/>
          <w:sz w:val="28"/>
          <w:szCs w:val="28"/>
          <w:lang w:eastAsia="ru-RU"/>
        </w:rPr>
        <w:t>до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тип</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ш</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 в</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2"/>
          <w:sz w:val="28"/>
          <w:szCs w:val="28"/>
          <w:lang w:eastAsia="ru-RU"/>
        </w:rPr>
        <w:t>м</w:t>
      </w:r>
      <w:r w:rsidRPr="00E12470">
        <w:rPr>
          <w:rFonts w:ascii="Times New Roman" w:eastAsia="Times New Roman" w:hAnsi="Times New Roman" w:cs="Times New Roman"/>
          <w:color w:val="000000"/>
          <w:sz w:val="28"/>
          <w:szCs w:val="28"/>
          <w:lang w:eastAsia="ru-RU"/>
        </w:rPr>
        <w:t>ог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боч</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дв</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оч</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поз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д</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spacing w:val="3"/>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зк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z w:val="28"/>
          <w:szCs w:val="28"/>
          <w:lang w:eastAsia="ru-RU"/>
        </w:rPr>
        <w:t xml:space="preserve">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w w:val="101"/>
          <w:sz w:val="28"/>
          <w:szCs w:val="28"/>
          <w:lang w:eastAsia="ru-RU"/>
        </w:rPr>
        <w:t>;</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ихич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хоф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кой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зки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tabs>
          <w:tab w:val="left" w:pos="3132"/>
          <w:tab w:val="left" w:pos="5788"/>
          <w:tab w:val="left" w:pos="628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кли</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ороло</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ит</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4"/>
          <w:sz w:val="28"/>
          <w:szCs w:val="28"/>
          <w:lang w:eastAsia="ru-RU"/>
        </w:rPr>
        <w:t>о</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z w:val="28"/>
          <w:szCs w:val="28"/>
          <w:lang w:eastAsia="ru-RU"/>
        </w:rPr>
        <w:t>гиги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пр</w:t>
      </w:r>
      <w:r w:rsidRPr="00E12470">
        <w:rPr>
          <w:rFonts w:ascii="Times New Roman" w:eastAsia="Times New Roman" w:hAnsi="Times New Roman" w:cs="Times New Roman"/>
          <w:color w:val="000000"/>
          <w:spacing w:val="1"/>
          <w:sz w:val="28"/>
          <w:szCs w:val="28"/>
          <w:lang w:eastAsia="ru-RU"/>
        </w:rPr>
        <w:t>ои</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sz w:val="28"/>
          <w:szCs w:val="28"/>
          <w:lang w:eastAsia="ru-RU"/>
        </w:rPr>
        <w:t>во</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лови</w:t>
      </w:r>
      <w:r w:rsidRPr="00E12470">
        <w:rPr>
          <w:rFonts w:ascii="Times New Roman" w:eastAsia="Times New Roman" w:hAnsi="Times New Roman" w:cs="Times New Roman"/>
          <w:color w:val="000000"/>
          <w:w w:val="101"/>
          <w:sz w:val="28"/>
          <w:szCs w:val="28"/>
          <w:lang w:eastAsia="ru-RU"/>
        </w:rPr>
        <w:t>я;</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вр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дн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p>
    <w:p w:rsidR="00E12470" w:rsidRPr="00E12470" w:rsidRDefault="00E12470" w:rsidP="00E12470">
      <w:pPr>
        <w:widowControl w:val="0"/>
        <w:tabs>
          <w:tab w:val="left" w:pos="2484"/>
          <w:tab w:val="left" w:pos="4962"/>
          <w:tab w:val="left" w:pos="6495"/>
          <w:tab w:val="left" w:pos="8253"/>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про</w:t>
      </w:r>
      <w:r w:rsidRPr="00E12470">
        <w:rPr>
          <w:rFonts w:ascii="Times New Roman" w:eastAsia="Times New Roman" w:hAnsi="Times New Roman" w:cs="Times New Roman"/>
          <w:color w:val="000000"/>
          <w:spacing w:val="-2"/>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004D5A1A">
        <w:rPr>
          <w:rFonts w:ascii="Times New Roman" w:eastAsia="Times New Roman" w:hAnsi="Times New Roman" w:cs="Times New Roman"/>
          <w:color w:val="000000"/>
          <w:sz w:val="28"/>
          <w:szCs w:val="28"/>
          <w:lang w:eastAsia="ru-RU"/>
        </w:rPr>
        <w:t xml:space="preserve">но </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ч</w:t>
      </w:r>
      <w:r w:rsidRPr="00E12470">
        <w:rPr>
          <w:rFonts w:ascii="Times New Roman" w:eastAsia="Times New Roman" w:hAnsi="Times New Roman" w:cs="Times New Roman"/>
          <w:color w:val="000000"/>
          <w:sz w:val="28"/>
          <w:szCs w:val="28"/>
          <w:lang w:eastAsia="ru-RU"/>
        </w:rPr>
        <w:t>имы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двиг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и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w:t>
      </w:r>
    </w:p>
    <w:p w:rsidR="00E12470" w:rsidRPr="00E12470" w:rsidRDefault="00E12470" w:rsidP="00E12470">
      <w:pPr>
        <w:widowControl w:val="0"/>
        <w:tabs>
          <w:tab w:val="left" w:pos="2738"/>
          <w:tab w:val="left" w:pos="4305"/>
          <w:tab w:val="left" w:pos="5468"/>
          <w:tab w:val="left" w:pos="7257"/>
          <w:tab w:val="left" w:pos="8244"/>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z w:val="28"/>
          <w:szCs w:val="28"/>
          <w:lang w:eastAsia="ru-RU"/>
        </w:rPr>
        <w:tab/>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чимы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ихо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ио</w:t>
      </w:r>
      <w:r w:rsidRPr="00E12470">
        <w:rPr>
          <w:rFonts w:ascii="Times New Roman" w:eastAsia="Times New Roman" w:hAnsi="Times New Roman" w:cs="Times New Roman"/>
          <w:color w:val="000000"/>
          <w:spacing w:val="-3"/>
          <w:sz w:val="28"/>
          <w:szCs w:val="28"/>
          <w:lang w:eastAsia="ru-RU"/>
        </w:rPr>
        <w:t>л</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гич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5"/>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ихологи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004D5A1A">
        <w:rPr>
          <w:rFonts w:ascii="Times New Roman" w:eastAsia="Times New Roman" w:hAnsi="Times New Roman" w:cs="Times New Roman"/>
          <w:color w:val="000000"/>
          <w:sz w:val="28"/>
          <w:szCs w:val="28"/>
          <w:lang w:eastAsia="ru-RU"/>
        </w:rPr>
        <w:t xml:space="preserve">их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3"/>
          <w:w w:val="101"/>
          <w:sz w:val="28"/>
          <w:szCs w:val="28"/>
          <w:lang w:eastAsia="ru-RU"/>
        </w:rPr>
        <w:t>с</w:t>
      </w:r>
      <w:r w:rsidR="004D5A1A">
        <w:rPr>
          <w:rFonts w:ascii="Times New Roman" w:eastAsia="Times New Roman" w:hAnsi="Times New Roman" w:cs="Times New Roman"/>
          <w:color w:val="000000"/>
          <w:sz w:val="28"/>
          <w:szCs w:val="28"/>
          <w:lang w:eastAsia="ru-RU"/>
        </w:rPr>
        <w:t xml:space="preserve">ов </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вой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нкции</w:t>
      </w:r>
      <w:r w:rsidRPr="00E12470">
        <w:rPr>
          <w:rFonts w:ascii="Times New Roman" w:eastAsia="Times New Roman" w:hAnsi="Times New Roman" w:cs="Times New Roman"/>
          <w:color w:val="000000"/>
          <w:spacing w:val="1"/>
          <w:w w:val="101"/>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lastRenderedPageBreak/>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72"/>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pacing w:val="1"/>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73"/>
          <w:sz w:val="28"/>
          <w:szCs w:val="28"/>
          <w:lang w:eastAsia="ru-RU"/>
        </w:rPr>
        <w:t xml:space="preserve"> </w:t>
      </w:r>
      <w:r w:rsidRPr="00E12470">
        <w:rPr>
          <w:rFonts w:ascii="Times New Roman" w:eastAsia="Times New Roman" w:hAnsi="Times New Roman" w:cs="Times New Roman"/>
          <w:color w:val="000000"/>
          <w:sz w:val="28"/>
          <w:szCs w:val="28"/>
          <w:lang w:eastAsia="ru-RU"/>
        </w:rPr>
        <w:t>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чимы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72"/>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7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7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5"/>
          <w:sz w:val="28"/>
          <w:szCs w:val="28"/>
          <w:lang w:eastAsia="ru-RU"/>
        </w:rPr>
        <w:t>т</w:t>
      </w:r>
      <w:r w:rsidRPr="00E12470">
        <w:rPr>
          <w:rFonts w:ascii="Times New Roman" w:eastAsia="Times New Roman" w:hAnsi="Times New Roman" w:cs="Times New Roman"/>
          <w:color w:val="000000"/>
          <w:sz w:val="28"/>
          <w:szCs w:val="28"/>
          <w:lang w:eastAsia="ru-RU"/>
        </w:rPr>
        <w:t>и, 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др</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ги</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лично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4"/>
          <w:sz w:val="28"/>
          <w:szCs w:val="28"/>
          <w:lang w:eastAsia="ru-RU"/>
        </w:rPr>
        <w:t>в</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инципи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14"/>
          <w:sz w:val="28"/>
          <w:szCs w:val="28"/>
          <w:lang w:eastAsia="ru-RU"/>
        </w:rPr>
        <w:t xml:space="preserve"> </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ключ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13"/>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и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8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z w:val="28"/>
          <w:szCs w:val="28"/>
          <w:lang w:eastAsia="ru-RU"/>
        </w:rPr>
        <w:t>проц</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83"/>
          <w:sz w:val="28"/>
          <w:szCs w:val="28"/>
          <w:lang w:eastAsia="ru-RU"/>
        </w:rPr>
        <w:t xml:space="preserve"> </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пит</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81"/>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нно прикл</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з</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тов</w:t>
      </w:r>
      <w:r w:rsidRPr="00E12470">
        <w:rPr>
          <w:rFonts w:ascii="Times New Roman" w:eastAsia="Times New Roman" w:hAnsi="Times New Roman" w:cs="Times New Roman"/>
          <w:color w:val="000000"/>
          <w:spacing w:val="10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0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льной</w:t>
      </w:r>
      <w:r w:rsidRPr="00E12470">
        <w:rPr>
          <w:rFonts w:ascii="Times New Roman" w:eastAsia="Times New Roman" w:hAnsi="Times New Roman" w:cs="Times New Roman"/>
          <w:color w:val="000000"/>
          <w:spacing w:val="10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1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хо</w:t>
      </w:r>
      <w:r w:rsidRPr="00E12470">
        <w:rPr>
          <w:rFonts w:ascii="Times New Roman" w:eastAsia="Times New Roman" w:hAnsi="Times New Roman" w:cs="Times New Roman"/>
          <w:color w:val="000000"/>
          <w:spacing w:val="1"/>
          <w:sz w:val="28"/>
          <w:szCs w:val="28"/>
          <w:lang w:eastAsia="ru-RU"/>
        </w:rPr>
        <w:t>ди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z w:val="28"/>
          <w:szCs w:val="28"/>
          <w:lang w:eastAsia="ru-RU"/>
        </w:rPr>
        <w:t>кон</w:t>
      </w:r>
      <w:r w:rsidRPr="00E12470">
        <w:rPr>
          <w:rFonts w:ascii="Times New Roman" w:eastAsia="Times New Roman" w:hAnsi="Times New Roman" w:cs="Times New Roman"/>
          <w:color w:val="000000"/>
          <w:spacing w:val="-1"/>
          <w:sz w:val="28"/>
          <w:szCs w:val="28"/>
          <w:lang w:eastAsia="ru-RU"/>
        </w:rPr>
        <w:t>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12"/>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1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z w:val="28"/>
          <w:szCs w:val="28"/>
          <w:lang w:eastAsia="ru-RU"/>
        </w:rPr>
        <w:t xml:space="preserve">ом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 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тод</w:t>
      </w:r>
      <w:r w:rsidRPr="00E12470">
        <w:rPr>
          <w:rFonts w:ascii="Times New Roman" w:eastAsia="Times New Roman" w:hAnsi="Times New Roman" w:cs="Times New Roman"/>
          <w:color w:val="000000"/>
          <w:sz w:val="28"/>
          <w:szCs w:val="28"/>
          <w:lang w:eastAsia="ru-RU"/>
        </w:rPr>
        <w:t>ик</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цифич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
          <w:sz w:val="28"/>
          <w:szCs w:val="28"/>
          <w:lang w:eastAsia="ru-RU"/>
        </w:rPr>
        <w:t>г</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5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sz w:val="28"/>
          <w:szCs w:val="28"/>
          <w:lang w:eastAsia="ru-RU"/>
        </w:rPr>
        <w:t>ж</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60"/>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дов</w:t>
      </w:r>
      <w:r w:rsidRPr="00E12470">
        <w:rPr>
          <w:rFonts w:ascii="Times New Roman" w:eastAsia="Times New Roman" w:hAnsi="Times New Roman" w:cs="Times New Roman"/>
          <w:color w:val="000000"/>
          <w:spacing w:val="5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быть</w:t>
      </w:r>
      <w:r w:rsidRPr="00E12470">
        <w:rPr>
          <w:rFonts w:ascii="Times New Roman" w:eastAsia="Times New Roman" w:hAnsi="Times New Roman" w:cs="Times New Roman"/>
          <w:color w:val="000000"/>
          <w:spacing w:val="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81"/>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по</w:t>
      </w:r>
      <w:r w:rsidRPr="00E12470">
        <w:rPr>
          <w:rFonts w:ascii="Times New Roman" w:eastAsia="Times New Roman" w:hAnsi="Times New Roman" w:cs="Times New Roman"/>
          <w:color w:val="000000"/>
          <w:sz w:val="28"/>
          <w:szCs w:val="28"/>
          <w:lang w:eastAsia="ru-RU"/>
        </w:rPr>
        <w:t>зи</w:t>
      </w:r>
      <w:r w:rsidRPr="00E12470">
        <w:rPr>
          <w:rFonts w:ascii="Times New Roman" w:eastAsia="Times New Roman" w:hAnsi="Times New Roman" w:cs="Times New Roman"/>
          <w:color w:val="000000"/>
          <w:spacing w:val="-1"/>
          <w:sz w:val="28"/>
          <w:szCs w:val="28"/>
          <w:lang w:eastAsia="ru-RU"/>
        </w:rPr>
        <w:t>ц</w:t>
      </w:r>
      <w:r w:rsidRPr="00E12470">
        <w:rPr>
          <w:rFonts w:ascii="Times New Roman" w:eastAsia="Times New Roman" w:hAnsi="Times New Roman" w:cs="Times New Roman"/>
          <w:color w:val="000000"/>
          <w:sz w:val="28"/>
          <w:szCs w:val="28"/>
          <w:lang w:eastAsia="ru-RU"/>
        </w:rPr>
        <w:t>ий</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об</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пт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84"/>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низм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83"/>
          <w:sz w:val="28"/>
          <w:szCs w:val="28"/>
          <w:lang w:eastAsia="ru-RU"/>
        </w:rPr>
        <w:t xml:space="preserve"> </w:t>
      </w:r>
      <w:r w:rsidRPr="00E12470">
        <w:rPr>
          <w:rFonts w:ascii="Times New Roman" w:eastAsia="Times New Roman" w:hAnsi="Times New Roman" w:cs="Times New Roman"/>
          <w:color w:val="000000"/>
          <w:sz w:val="28"/>
          <w:szCs w:val="28"/>
          <w:lang w:eastAsia="ru-RU"/>
        </w:rPr>
        <w:t>и 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рии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z w:val="28"/>
          <w:szCs w:val="28"/>
          <w:lang w:eastAsia="ru-RU"/>
        </w:rPr>
        <w:t xml:space="preserve"> тр</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ниро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p>
    <w:p w:rsidR="00E12470" w:rsidRPr="00E12470" w:rsidRDefault="00E12470" w:rsidP="00E12470">
      <w:pPr>
        <w:widowControl w:val="0"/>
        <w:tabs>
          <w:tab w:val="left" w:pos="1856"/>
          <w:tab w:val="left" w:pos="2705"/>
          <w:tab w:val="left" w:pos="3867"/>
          <w:tab w:val="left" w:pos="4359"/>
          <w:tab w:val="left" w:pos="4732"/>
          <w:tab w:val="left" w:pos="5065"/>
          <w:tab w:val="left" w:pos="6075"/>
          <w:tab w:val="left" w:pos="7223"/>
          <w:tab w:val="left" w:pos="7838"/>
          <w:tab w:val="left" w:pos="8685"/>
          <w:tab w:val="left" w:pos="9218"/>
        </w:tabs>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зд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xml:space="preserve">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вы</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ыв</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го орг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з</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опр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нны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при</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изм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z w:val="28"/>
          <w:szCs w:val="28"/>
          <w:lang w:eastAsia="ru-RU"/>
        </w:rPr>
        <w:tab/>
        <w:t>т.</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z w:val="28"/>
          <w:szCs w:val="28"/>
          <w:lang w:eastAsia="ru-RU"/>
        </w:rPr>
        <w:t>оц</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w w:val="101"/>
          <w:sz w:val="28"/>
          <w:szCs w:val="28"/>
          <w:lang w:eastAsia="ru-RU"/>
        </w:rPr>
        <w:t>с</w:t>
      </w:r>
      <w:r w:rsidR="004D5A1A">
        <w:rPr>
          <w:rFonts w:ascii="Times New Roman" w:eastAsia="Times New Roman" w:hAnsi="Times New Roman" w:cs="Times New Roman"/>
          <w:color w:val="000000"/>
          <w:sz w:val="28"/>
          <w:szCs w:val="28"/>
          <w:lang w:eastAsia="ru-RU"/>
        </w:rPr>
        <w:t xml:space="preserve">ы </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 xml:space="preserve">т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004D5A1A">
        <w:rPr>
          <w:rFonts w:ascii="Times New Roman" w:eastAsia="Times New Roman" w:hAnsi="Times New Roman" w:cs="Times New Roman"/>
          <w:color w:val="000000"/>
          <w:sz w:val="28"/>
          <w:szCs w:val="28"/>
          <w:lang w:eastAsia="ru-RU"/>
        </w:rPr>
        <w:t xml:space="preserve">ный </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2"/>
          <w:w w:val="101"/>
          <w:sz w:val="28"/>
          <w:szCs w:val="28"/>
          <w:lang w:eastAsia="ru-RU"/>
        </w:rPr>
        <w:t>а</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р. </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004D5A1A">
        <w:rPr>
          <w:rFonts w:ascii="Times New Roman" w:eastAsia="Times New Roman" w:hAnsi="Times New Roman" w:cs="Times New Roman"/>
          <w:color w:val="000000"/>
          <w:sz w:val="28"/>
          <w:szCs w:val="28"/>
          <w:lang w:eastAsia="ru-RU"/>
        </w:rPr>
        <w:t xml:space="preserve"> этого </w:t>
      </w:r>
      <w:r w:rsidRPr="00E12470">
        <w:rPr>
          <w:rFonts w:ascii="Times New Roman" w:eastAsia="Times New Roman" w:hAnsi="Times New Roman" w:cs="Times New Roman"/>
          <w:color w:val="000000"/>
          <w:spacing w:val="-3"/>
          <w:sz w:val="28"/>
          <w:szCs w:val="28"/>
          <w:lang w:eastAsia="ru-RU"/>
        </w:rPr>
        <w:t>т</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тро</w:t>
      </w:r>
      <w:r w:rsidRPr="00E12470">
        <w:rPr>
          <w:rFonts w:ascii="Times New Roman" w:eastAsia="Times New Roman" w:hAnsi="Times New Roman" w:cs="Times New Roman"/>
          <w:color w:val="000000"/>
          <w:spacing w:val="-1"/>
          <w:sz w:val="28"/>
          <w:szCs w:val="28"/>
          <w:lang w:eastAsia="ru-RU"/>
        </w:rPr>
        <w:t>го</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ый</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подб</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9"/>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одов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чт</w:t>
      </w:r>
      <w:r w:rsidRPr="00E12470">
        <w:rPr>
          <w:rFonts w:ascii="Times New Roman" w:eastAsia="Times New Roman" w:hAnsi="Times New Roman" w:cs="Times New Roman"/>
          <w:color w:val="000000"/>
          <w:spacing w:val="1"/>
          <w:sz w:val="28"/>
          <w:szCs w:val="28"/>
          <w:lang w:eastAsia="ru-RU"/>
        </w:rPr>
        <w:t>обы</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вли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проходи</w:t>
      </w:r>
      <w:r w:rsidRPr="00E12470">
        <w:rPr>
          <w:rFonts w:ascii="Times New Roman" w:eastAsia="Times New Roman" w:hAnsi="Times New Roman" w:cs="Times New Roman"/>
          <w:color w:val="000000"/>
          <w:spacing w:val="-3"/>
          <w:sz w:val="28"/>
          <w:szCs w:val="28"/>
          <w:lang w:eastAsia="ru-RU"/>
        </w:rPr>
        <w:t>л</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0"/>
          <w:sz w:val="28"/>
          <w:szCs w:val="28"/>
          <w:lang w:eastAsia="ru-RU"/>
        </w:rPr>
        <w:t xml:space="preserve"> </w:t>
      </w:r>
      <w:r w:rsidRPr="00E12470">
        <w:rPr>
          <w:rFonts w:ascii="Times New Roman" w:eastAsia="Times New Roman" w:hAnsi="Times New Roman" w:cs="Times New Roman"/>
          <w:color w:val="000000"/>
          <w:sz w:val="28"/>
          <w:szCs w:val="28"/>
          <w:lang w:eastAsia="ru-RU"/>
        </w:rPr>
        <w:t>в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вл</w:t>
      </w:r>
      <w:r w:rsidRPr="00E12470">
        <w:rPr>
          <w:rFonts w:ascii="Times New Roman" w:eastAsia="Times New Roman" w:hAnsi="Times New Roman" w:cs="Times New Roman"/>
          <w:color w:val="000000"/>
          <w:spacing w:val="-1"/>
          <w:w w:val="101"/>
          <w:sz w:val="28"/>
          <w:szCs w:val="28"/>
          <w:lang w:eastAsia="ru-RU"/>
        </w:rPr>
        <w:t>е</w:t>
      </w:r>
      <w:r w:rsidR="004D5A1A">
        <w:rPr>
          <w:rFonts w:ascii="Times New Roman" w:eastAsia="Times New Roman" w:hAnsi="Times New Roman" w:cs="Times New Roman"/>
          <w:color w:val="000000"/>
          <w:sz w:val="28"/>
          <w:szCs w:val="28"/>
          <w:lang w:eastAsia="ru-RU"/>
        </w:rPr>
        <w:t xml:space="preserve">нии </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нног</w:t>
      </w:r>
      <w:r w:rsidR="004D5A1A">
        <w:rPr>
          <w:rFonts w:ascii="Times New Roman" w:eastAsia="Times New Roman" w:hAnsi="Times New Roman" w:cs="Times New Roman"/>
          <w:color w:val="000000"/>
          <w:sz w:val="28"/>
          <w:szCs w:val="28"/>
          <w:lang w:eastAsia="ru-RU"/>
        </w:rPr>
        <w:t xml:space="preserve">о </w:t>
      </w:r>
      <w:r w:rsidRPr="00E12470">
        <w:rPr>
          <w:rFonts w:ascii="Times New Roman" w:eastAsia="Times New Roman" w:hAnsi="Times New Roman" w:cs="Times New Roman"/>
          <w:color w:val="000000"/>
          <w:sz w:val="28"/>
          <w:szCs w:val="28"/>
          <w:lang w:eastAsia="ru-RU"/>
        </w:rPr>
        <w:t>ход</w:t>
      </w:r>
      <w:r w:rsidRPr="00E12470">
        <w:rPr>
          <w:rFonts w:ascii="Times New Roman" w:eastAsia="Times New Roman" w:hAnsi="Times New Roman" w:cs="Times New Roman"/>
          <w:color w:val="000000"/>
          <w:spacing w:val="1"/>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пт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ци</w:t>
      </w:r>
      <w:r w:rsidR="004D5A1A">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рг</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низм</w:t>
      </w:r>
      <w:r w:rsidRPr="00E12470">
        <w:rPr>
          <w:rFonts w:ascii="Times New Roman" w:eastAsia="Times New Roman" w:hAnsi="Times New Roman" w:cs="Times New Roman"/>
          <w:color w:val="000000"/>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лов</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к конкр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тному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ви</w:t>
      </w:r>
      <w:r w:rsidRPr="00E12470">
        <w:rPr>
          <w:rFonts w:ascii="Times New Roman" w:eastAsia="Times New Roman" w:hAnsi="Times New Roman" w:cs="Times New Roman"/>
          <w:color w:val="000000"/>
          <w:spacing w:val="2"/>
          <w:sz w:val="28"/>
          <w:szCs w:val="28"/>
          <w:lang w:eastAsia="ru-RU"/>
        </w:rPr>
        <w:t>д</w:t>
      </w:r>
      <w:r w:rsidRPr="00E12470">
        <w:rPr>
          <w:rFonts w:ascii="Times New Roman" w:eastAsia="Times New Roman" w:hAnsi="Times New Roman" w:cs="Times New Roman"/>
          <w:color w:val="000000"/>
          <w:sz w:val="28"/>
          <w:szCs w:val="28"/>
          <w:lang w:eastAsia="ru-RU"/>
        </w:rPr>
        <w:t>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Поэтому</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ФП</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до</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выбр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из</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них,</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торы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ю</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мой</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ли</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больш</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8"/>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э</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ж</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нно</w:t>
      </w:r>
      <w:r w:rsidRPr="00E12470">
        <w:rPr>
          <w:rFonts w:ascii="Times New Roman" w:eastAsia="Times New Roman" w:hAnsi="Times New Roman" w:cs="Times New Roman"/>
          <w:color w:val="000000"/>
          <w:spacing w:val="16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нью</w:t>
      </w:r>
      <w:r w:rsidRPr="00E12470">
        <w:rPr>
          <w:rFonts w:ascii="Times New Roman" w:eastAsia="Times New Roman" w:hAnsi="Times New Roman" w:cs="Times New Roman"/>
          <w:color w:val="000000"/>
          <w:spacing w:val="164"/>
          <w:sz w:val="28"/>
          <w:szCs w:val="28"/>
          <w:lang w:eastAsia="ru-RU"/>
        </w:rPr>
        <w:t xml:space="preserve"> </w:t>
      </w:r>
      <w:r w:rsidRPr="00E12470">
        <w:rPr>
          <w:rFonts w:ascii="Times New Roman" w:eastAsia="Times New Roman" w:hAnsi="Times New Roman" w:cs="Times New Roman"/>
          <w:color w:val="000000"/>
          <w:sz w:val="28"/>
          <w:szCs w:val="28"/>
          <w:lang w:eastAsia="ru-RU"/>
        </w:rPr>
        <w:t>полож</w:t>
      </w:r>
      <w:r w:rsidRPr="00E12470">
        <w:rPr>
          <w:rFonts w:ascii="Times New Roman" w:eastAsia="Times New Roman" w:hAnsi="Times New Roman" w:cs="Times New Roman"/>
          <w:color w:val="000000"/>
          <w:spacing w:val="1"/>
          <w:sz w:val="28"/>
          <w:szCs w:val="28"/>
          <w:lang w:eastAsia="ru-RU"/>
        </w:rPr>
        <w:t>ит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6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са</w:t>
      </w:r>
      <w:r w:rsidRPr="00E12470">
        <w:rPr>
          <w:rFonts w:ascii="Times New Roman" w:eastAsia="Times New Roman" w:hAnsi="Times New Roman" w:cs="Times New Roman"/>
          <w:color w:val="000000"/>
          <w:spacing w:val="167"/>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ор</w:t>
      </w:r>
      <w:r w:rsidRPr="00E12470">
        <w:rPr>
          <w:rFonts w:ascii="Times New Roman" w:eastAsia="Times New Roman" w:hAnsi="Times New Roman" w:cs="Times New Roman"/>
          <w:color w:val="000000"/>
          <w:spacing w:val="-1"/>
          <w:sz w:val="28"/>
          <w:szCs w:val="28"/>
          <w:lang w:eastAsia="ru-RU"/>
        </w:rPr>
        <w:t>м</w:t>
      </w:r>
      <w:r w:rsidRPr="00E12470">
        <w:rPr>
          <w:rFonts w:ascii="Times New Roman" w:eastAsia="Times New Roman" w:hAnsi="Times New Roman" w:cs="Times New Roman"/>
          <w:color w:val="000000"/>
          <w:sz w:val="28"/>
          <w:szCs w:val="28"/>
          <w:lang w:eastAsia="ru-RU"/>
        </w:rPr>
        <w:t>иров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6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ний, 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вык</w:t>
      </w:r>
      <w:r w:rsidRPr="00E12470">
        <w:rPr>
          <w:rFonts w:ascii="Times New Roman" w:eastAsia="Times New Roman" w:hAnsi="Times New Roman" w:cs="Times New Roman"/>
          <w:color w:val="000000"/>
          <w:spacing w:val="1"/>
          <w:sz w:val="28"/>
          <w:szCs w:val="28"/>
          <w:lang w:eastAsia="ru-RU"/>
        </w:rPr>
        <w:t>ов</w:t>
      </w:r>
      <w:r w:rsidRPr="00E12470">
        <w:rPr>
          <w:rFonts w:ascii="Times New Roman" w:eastAsia="Times New Roman" w:hAnsi="Times New Roman" w:cs="Times New Roman"/>
          <w:color w:val="000000"/>
          <w:spacing w:val="135"/>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3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хи</w:t>
      </w:r>
      <w:r w:rsidRPr="00E12470">
        <w:rPr>
          <w:rFonts w:ascii="Times New Roman" w:eastAsia="Times New Roman" w:hAnsi="Times New Roman" w:cs="Times New Roman"/>
          <w:color w:val="000000"/>
          <w:spacing w:val="-1"/>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sz w:val="28"/>
          <w:szCs w:val="28"/>
          <w:lang w:eastAsia="ru-RU"/>
        </w:rPr>
        <w:t>к</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х</w:t>
      </w:r>
      <w:r w:rsidRPr="00E12470">
        <w:rPr>
          <w:rFonts w:ascii="Times New Roman" w:eastAsia="Times New Roman" w:hAnsi="Times New Roman" w:cs="Times New Roman"/>
          <w:color w:val="000000"/>
          <w:spacing w:val="138"/>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38"/>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pacing w:val="-1"/>
          <w:sz w:val="28"/>
          <w:szCs w:val="28"/>
          <w:lang w:eastAsia="ru-RU"/>
        </w:rPr>
        <w:t>з</w:t>
      </w:r>
      <w:r w:rsidRPr="00E12470">
        <w:rPr>
          <w:rFonts w:ascii="Times New Roman" w:eastAsia="Times New Roman" w:hAnsi="Times New Roman" w:cs="Times New Roman"/>
          <w:color w:val="000000"/>
          <w:sz w:val="28"/>
          <w:szCs w:val="28"/>
          <w:lang w:eastAsia="ru-RU"/>
        </w:rPr>
        <w:t>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ких</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36"/>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дов</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ю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w w:val="101"/>
          <w:sz w:val="28"/>
          <w:szCs w:val="28"/>
          <w:lang w:eastAsia="ru-RU"/>
        </w:rPr>
        <w:t>яе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чном</w:t>
      </w:r>
      <w:r w:rsidRPr="00E12470">
        <w:rPr>
          <w:rFonts w:ascii="Times New Roman" w:eastAsia="Times New Roman" w:hAnsi="Times New Roman" w:cs="Times New Roman"/>
          <w:color w:val="000000"/>
          <w:spacing w:val="47"/>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47"/>
          <w:sz w:val="28"/>
          <w:szCs w:val="28"/>
          <w:lang w:eastAsia="ru-RU"/>
        </w:rPr>
        <w:t xml:space="preserve"> </w:t>
      </w:r>
      <w:r w:rsidRPr="00E12470">
        <w:rPr>
          <w:rFonts w:ascii="Times New Roman" w:eastAsia="Times New Roman" w:hAnsi="Times New Roman" w:cs="Times New Roman"/>
          <w:color w:val="000000"/>
          <w:sz w:val="28"/>
          <w:szCs w:val="28"/>
          <w:lang w:eastAsia="ru-RU"/>
        </w:rPr>
        <w:t>пр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ктич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46"/>
          <w:sz w:val="28"/>
          <w:szCs w:val="28"/>
          <w:lang w:eastAsia="ru-RU"/>
        </w:rPr>
        <w:t xml:space="preserve"> </w:t>
      </w:r>
      <w:r w:rsidRPr="00E12470">
        <w:rPr>
          <w:rFonts w:ascii="Times New Roman" w:eastAsia="Times New Roman" w:hAnsi="Times New Roman" w:cs="Times New Roman"/>
          <w:color w:val="000000"/>
          <w:sz w:val="28"/>
          <w:szCs w:val="28"/>
          <w:lang w:eastAsia="ru-RU"/>
        </w:rPr>
        <w:t>эфф</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кти</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 xml:space="preserve">ть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П.</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sz w:val="28"/>
          <w:szCs w:val="28"/>
          <w:lang w:eastAsia="ru-RU"/>
        </w:rPr>
        <w:t>изич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к</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26"/>
          <w:sz w:val="28"/>
          <w:szCs w:val="28"/>
          <w:lang w:eastAsia="ru-RU"/>
        </w:rPr>
        <w:t xml:space="preserve"> </w:t>
      </w:r>
      <w:r w:rsidRPr="00E12470">
        <w:rPr>
          <w:rFonts w:ascii="Times New Roman" w:eastAsia="Times New Roman" w:hAnsi="Times New Roman" w:cs="Times New Roman"/>
          <w:color w:val="000000"/>
          <w:sz w:val="28"/>
          <w:szCs w:val="28"/>
          <w:lang w:eastAsia="ru-RU"/>
        </w:rPr>
        <w:t>под</w:t>
      </w:r>
      <w:r w:rsidRPr="00E12470">
        <w:rPr>
          <w:rFonts w:ascii="Times New Roman" w:eastAsia="Times New Roman" w:hAnsi="Times New Roman" w:cs="Times New Roman"/>
          <w:color w:val="000000"/>
          <w:spacing w:val="-1"/>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24"/>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w:t>
      </w:r>
      <w:r w:rsidRPr="00E12470">
        <w:rPr>
          <w:rFonts w:ascii="Times New Roman" w:eastAsia="Times New Roman" w:hAnsi="Times New Roman" w:cs="Times New Roman"/>
          <w:color w:val="000000"/>
          <w:spacing w:val="-3"/>
          <w:sz w:val="28"/>
          <w:szCs w:val="28"/>
          <w:lang w:eastAsia="ru-RU"/>
        </w:rPr>
        <w:t>у</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ая</w:t>
      </w:r>
      <w:r w:rsidRPr="00E12470">
        <w:rPr>
          <w:rFonts w:ascii="Times New Roman" w:eastAsia="Times New Roman" w:hAnsi="Times New Roman" w:cs="Times New Roman"/>
          <w:color w:val="000000"/>
          <w:spacing w:val="27"/>
          <w:sz w:val="28"/>
          <w:szCs w:val="28"/>
          <w:lang w:eastAsia="ru-RU"/>
        </w:rPr>
        <w:t xml:space="preserve"> </w:t>
      </w:r>
      <w:r w:rsidRPr="00E12470">
        <w:rPr>
          <w:rFonts w:ascii="Times New Roman" w:eastAsia="Times New Roman" w:hAnsi="Times New Roman" w:cs="Times New Roman"/>
          <w:color w:val="000000"/>
          <w:sz w:val="28"/>
          <w:szCs w:val="28"/>
          <w:lang w:eastAsia="ru-RU"/>
        </w:rPr>
        <w:t>вн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3"/>
          <w:sz w:val="28"/>
          <w:szCs w:val="28"/>
          <w:lang w:eastAsia="ru-RU"/>
        </w:rPr>
        <w:t>з</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29"/>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2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цификой</w:t>
      </w:r>
      <w:r w:rsidRPr="00E12470">
        <w:rPr>
          <w:rFonts w:ascii="Times New Roman" w:eastAsia="Times New Roman" w:hAnsi="Times New Roman" w:cs="Times New Roman"/>
          <w:color w:val="000000"/>
          <w:spacing w:val="28"/>
          <w:sz w:val="28"/>
          <w:szCs w:val="28"/>
          <w:lang w:eastAsia="ru-RU"/>
        </w:rPr>
        <w:t xml:space="preserve"> </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2"/>
          <w:sz w:val="28"/>
          <w:szCs w:val="28"/>
          <w:lang w:eastAsia="ru-RU"/>
        </w:rPr>
        <w:t>у</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 м</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ж</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pacing w:val="4"/>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об</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3"/>
          <w:sz w:val="28"/>
          <w:szCs w:val="28"/>
          <w:lang w:eastAsia="ru-RU"/>
        </w:rPr>
        <w:t>в</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5"/>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в</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нию</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7"/>
          <w:sz w:val="28"/>
          <w:szCs w:val="28"/>
          <w:lang w:eastAsia="ru-RU"/>
        </w:rPr>
        <w:t>ф</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w w:val="101"/>
          <w:sz w:val="28"/>
          <w:szCs w:val="28"/>
          <w:lang w:eastAsia="ru-RU"/>
        </w:rPr>
        <w:t>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р</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4"/>
          <w:sz w:val="28"/>
          <w:szCs w:val="28"/>
          <w:lang w:eastAsia="ru-RU"/>
        </w:rPr>
        <w:t>у</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6"/>
          <w:sz w:val="28"/>
          <w:szCs w:val="28"/>
          <w:lang w:eastAsia="ru-RU"/>
        </w:rPr>
        <w:t xml:space="preserve"> </w:t>
      </w:r>
      <w:r w:rsidRPr="00E12470">
        <w:rPr>
          <w:rFonts w:ascii="Times New Roman" w:eastAsia="Times New Roman" w:hAnsi="Times New Roman" w:cs="Times New Roman"/>
          <w:color w:val="000000"/>
          <w:sz w:val="28"/>
          <w:szCs w:val="28"/>
          <w:lang w:eastAsia="ru-RU"/>
        </w:rPr>
        <w:t>и з</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тр</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дн</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ть</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илу</w:t>
      </w:r>
      <w:r w:rsidRPr="00E12470">
        <w:rPr>
          <w:rFonts w:ascii="Times New Roman" w:eastAsia="Times New Roman" w:hAnsi="Times New Roman" w:cs="Times New Roman"/>
          <w:color w:val="000000"/>
          <w:spacing w:val="1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триц</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льного</w:t>
      </w:r>
      <w:r w:rsidRPr="00E12470">
        <w:rPr>
          <w:rFonts w:ascii="Times New Roman" w:eastAsia="Times New Roman" w:hAnsi="Times New Roman" w:cs="Times New Roman"/>
          <w:color w:val="000000"/>
          <w:spacing w:val="19"/>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8"/>
          <w:sz w:val="28"/>
          <w:szCs w:val="28"/>
          <w:lang w:eastAsia="ru-RU"/>
        </w:rPr>
        <w:t xml:space="preserve"> </w:t>
      </w:r>
      <w:r w:rsidRPr="00E12470">
        <w:rPr>
          <w:rFonts w:ascii="Times New Roman" w:eastAsia="Times New Roman" w:hAnsi="Times New Roman" w:cs="Times New Roman"/>
          <w:color w:val="000000"/>
          <w:sz w:val="28"/>
          <w:szCs w:val="28"/>
          <w:lang w:eastAsia="ru-RU"/>
        </w:rPr>
        <w:t>формиров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6"/>
          <w:sz w:val="28"/>
          <w:szCs w:val="28"/>
          <w:lang w:eastAsia="ru-RU"/>
        </w:rPr>
        <w:t xml:space="preserve"> </w:t>
      </w:r>
      <w:r w:rsidRPr="00E12470">
        <w:rPr>
          <w:rFonts w:ascii="Times New Roman" w:eastAsia="Times New Roman" w:hAnsi="Times New Roman" w:cs="Times New Roman"/>
          <w:color w:val="000000"/>
          <w:sz w:val="28"/>
          <w:szCs w:val="28"/>
          <w:lang w:eastAsia="ru-RU"/>
        </w:rPr>
        <w:t>проф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 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жных</w:t>
      </w:r>
      <w:r w:rsidRPr="00E12470">
        <w:rPr>
          <w:rFonts w:ascii="Times New Roman" w:eastAsia="Times New Roman" w:hAnsi="Times New Roman" w:cs="Times New Roman"/>
          <w:color w:val="000000"/>
          <w:spacing w:val="142"/>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к</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spacing w:val="14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выков.</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Уч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э</w:t>
      </w:r>
      <w:r w:rsidRPr="00E12470">
        <w:rPr>
          <w:rFonts w:ascii="Times New Roman" w:eastAsia="Times New Roman" w:hAnsi="Times New Roman" w:cs="Times New Roman"/>
          <w:color w:val="000000"/>
          <w:sz w:val="28"/>
          <w:szCs w:val="28"/>
          <w:lang w:eastAsia="ru-RU"/>
        </w:rPr>
        <w:t>того</w:t>
      </w:r>
      <w:r w:rsidRPr="00E12470">
        <w:rPr>
          <w:rFonts w:ascii="Times New Roman" w:eastAsia="Times New Roman" w:hAnsi="Times New Roman" w:cs="Times New Roman"/>
          <w:color w:val="000000"/>
          <w:spacing w:val="139"/>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кт</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40"/>
          <w:sz w:val="28"/>
          <w:szCs w:val="28"/>
          <w:lang w:eastAsia="ru-RU"/>
        </w:rPr>
        <w:t xml:space="preserve"> </w:t>
      </w:r>
      <w:r w:rsidRPr="00E12470">
        <w:rPr>
          <w:rFonts w:ascii="Times New Roman" w:eastAsia="Times New Roman" w:hAnsi="Times New Roman" w:cs="Times New Roman"/>
          <w:color w:val="000000"/>
          <w:sz w:val="28"/>
          <w:szCs w:val="28"/>
          <w:lang w:eastAsia="ru-RU"/>
        </w:rPr>
        <w:t>им</w:t>
      </w:r>
      <w:r w:rsidRPr="00E12470">
        <w:rPr>
          <w:rFonts w:ascii="Times New Roman" w:eastAsia="Times New Roman" w:hAnsi="Times New Roman" w:cs="Times New Roman"/>
          <w:color w:val="000000"/>
          <w:w w:val="101"/>
          <w:sz w:val="28"/>
          <w:szCs w:val="28"/>
          <w:lang w:eastAsia="ru-RU"/>
        </w:rPr>
        <w:t>ее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37"/>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w:t>
      </w:r>
      <w:r w:rsidRPr="00E12470">
        <w:rPr>
          <w:rFonts w:ascii="Times New Roman" w:eastAsia="Times New Roman" w:hAnsi="Times New Roman" w:cs="Times New Roman"/>
          <w:color w:val="000000"/>
          <w:sz w:val="28"/>
          <w:szCs w:val="28"/>
          <w:lang w:eastAsia="ru-RU"/>
        </w:rPr>
        <w:t>инципи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2"/>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зн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в</w:t>
      </w:r>
      <w:r w:rsidRPr="00E12470">
        <w:rPr>
          <w:rFonts w:ascii="Times New Roman" w:eastAsia="Times New Roman" w:hAnsi="Times New Roman" w:cs="Times New Roman"/>
          <w:color w:val="000000"/>
          <w:spacing w:val="179"/>
          <w:sz w:val="28"/>
          <w:szCs w:val="28"/>
          <w:lang w:eastAsia="ru-RU"/>
        </w:rPr>
        <w:t xml:space="preserve"> </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ас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1"/>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79"/>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нов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pacing w:val="17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обхо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имо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ти</w:t>
      </w:r>
      <w:r w:rsidRPr="00E12470">
        <w:rPr>
          <w:rFonts w:ascii="Times New Roman" w:eastAsia="Times New Roman" w:hAnsi="Times New Roman" w:cs="Times New Roman"/>
          <w:color w:val="000000"/>
          <w:spacing w:val="180"/>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ц</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2"/>
          <w:sz w:val="28"/>
          <w:szCs w:val="28"/>
          <w:lang w:eastAsia="ru-RU"/>
        </w:rPr>
        <w:t>о</w:t>
      </w:r>
      <w:r w:rsidRPr="00E12470">
        <w:rPr>
          <w:rFonts w:ascii="Times New Roman" w:eastAsia="Times New Roman" w:hAnsi="Times New Roman" w:cs="Times New Roman"/>
          <w:color w:val="000000"/>
          <w:sz w:val="28"/>
          <w:szCs w:val="28"/>
          <w:lang w:eastAsia="ru-RU"/>
        </w:rPr>
        <w:t>й ф</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зич</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1"/>
          <w:sz w:val="28"/>
          <w:szCs w:val="28"/>
          <w:lang w:eastAsia="ru-RU"/>
        </w:rPr>
        <w:t>ко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г</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овки прим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льно</w:t>
      </w:r>
      <w:r w:rsidRPr="00E12470">
        <w:rPr>
          <w:rFonts w:ascii="Times New Roman" w:eastAsia="Times New Roman" w:hAnsi="Times New Roman" w:cs="Times New Roman"/>
          <w:color w:val="000000"/>
          <w:spacing w:val="-2"/>
          <w:sz w:val="28"/>
          <w:szCs w:val="28"/>
          <w:lang w:eastAsia="ru-RU"/>
        </w:rPr>
        <w:t xml:space="preserve"> </w:t>
      </w:r>
      <w:r w:rsidRPr="00E12470">
        <w:rPr>
          <w:rFonts w:ascii="Times New Roman" w:eastAsia="Times New Roman" w:hAnsi="Times New Roman" w:cs="Times New Roman"/>
          <w:color w:val="000000"/>
          <w:sz w:val="28"/>
          <w:szCs w:val="28"/>
          <w:lang w:eastAsia="ru-RU"/>
        </w:rPr>
        <w:t>к тр</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м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widowControl w:val="0"/>
        <w:spacing w:after="0" w:line="240" w:lineRule="auto"/>
        <w:ind w:firstLine="709"/>
        <w:jc w:val="both"/>
        <w:rPr>
          <w:rFonts w:ascii="Times New Roman" w:eastAsia="Times New Roman" w:hAnsi="Times New Roman" w:cs="Times New Roman"/>
          <w:color w:val="000000"/>
          <w:sz w:val="28"/>
          <w:szCs w:val="28"/>
          <w:lang w:eastAsia="ru-RU"/>
        </w:rPr>
      </w:pPr>
      <w:r w:rsidRPr="00E12470">
        <w:rPr>
          <w:rFonts w:ascii="Times New Roman" w:eastAsia="Times New Roman" w:hAnsi="Times New Roman" w:cs="Times New Roman"/>
          <w:color w:val="000000"/>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рш</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твов</w:t>
      </w:r>
      <w:r w:rsidRPr="00E12470">
        <w:rPr>
          <w:rFonts w:ascii="Times New Roman" w:eastAsia="Times New Roman" w:hAnsi="Times New Roman" w:cs="Times New Roman"/>
          <w:color w:val="000000"/>
          <w:spacing w:val="-1"/>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z w:val="28"/>
          <w:szCs w:val="28"/>
          <w:lang w:eastAsia="ru-RU"/>
        </w:rPr>
        <w:t>виг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ль</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ых</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по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spacing w:val="-2"/>
          <w:w w:val="101"/>
          <w:sz w:val="28"/>
          <w:szCs w:val="28"/>
          <w:lang w:eastAsia="ru-RU"/>
        </w:rPr>
        <w:t>е</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75"/>
          <w:sz w:val="28"/>
          <w:szCs w:val="28"/>
          <w:lang w:eastAsia="ru-RU"/>
        </w:rPr>
        <w:t xml:space="preserve"> </w:t>
      </w:r>
      <w:r w:rsidRPr="00E12470">
        <w:rPr>
          <w:rFonts w:ascii="Times New Roman" w:eastAsia="Times New Roman" w:hAnsi="Times New Roman" w:cs="Times New Roman"/>
          <w:color w:val="000000"/>
          <w:sz w:val="28"/>
          <w:szCs w:val="28"/>
          <w:lang w:eastAsia="ru-RU"/>
        </w:rPr>
        <w:t>ф</w:t>
      </w:r>
      <w:r w:rsidRPr="00E12470">
        <w:rPr>
          <w:rFonts w:ascii="Times New Roman" w:eastAsia="Times New Roman" w:hAnsi="Times New Roman" w:cs="Times New Roman"/>
          <w:color w:val="000000"/>
          <w:spacing w:val="-1"/>
          <w:sz w:val="28"/>
          <w:szCs w:val="28"/>
          <w:lang w:eastAsia="ru-RU"/>
        </w:rPr>
        <w:t>у</w:t>
      </w:r>
      <w:r w:rsidRPr="00E12470">
        <w:rPr>
          <w:rFonts w:ascii="Times New Roman" w:eastAsia="Times New Roman" w:hAnsi="Times New Roman" w:cs="Times New Roman"/>
          <w:color w:val="000000"/>
          <w:sz w:val="28"/>
          <w:szCs w:val="28"/>
          <w:lang w:eastAsia="ru-RU"/>
        </w:rPr>
        <w:t>нкций</w:t>
      </w:r>
      <w:r w:rsidRPr="00E12470">
        <w:rPr>
          <w:rFonts w:ascii="Times New Roman" w:eastAsia="Times New Roman" w:hAnsi="Times New Roman" w:cs="Times New Roman"/>
          <w:color w:val="000000"/>
          <w:spacing w:val="77"/>
          <w:sz w:val="28"/>
          <w:szCs w:val="28"/>
          <w:lang w:eastAsia="ru-RU"/>
        </w:rPr>
        <w:t xml:space="preserve"> </w:t>
      </w:r>
      <w:r w:rsidRPr="00E12470">
        <w:rPr>
          <w:rFonts w:ascii="Times New Roman" w:eastAsia="Times New Roman" w:hAnsi="Times New Roman" w:cs="Times New Roman"/>
          <w:color w:val="000000"/>
          <w:sz w:val="28"/>
          <w:szCs w:val="28"/>
          <w:lang w:eastAsia="ru-RU"/>
        </w:rPr>
        <w:t>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ов</w:t>
      </w:r>
      <w:r w:rsidRPr="00E12470">
        <w:rPr>
          <w:rFonts w:ascii="Times New Roman" w:eastAsia="Times New Roman" w:hAnsi="Times New Roman" w:cs="Times New Roman"/>
          <w:color w:val="000000"/>
          <w:spacing w:val="76"/>
          <w:sz w:val="28"/>
          <w:szCs w:val="28"/>
          <w:lang w:eastAsia="ru-RU"/>
        </w:rPr>
        <w:t xml:space="preserve"> </w:t>
      </w:r>
      <w:r w:rsidRPr="00E12470">
        <w:rPr>
          <w:rFonts w:ascii="Times New Roman" w:eastAsia="Times New Roman" w:hAnsi="Times New Roman" w:cs="Times New Roman"/>
          <w:color w:val="000000"/>
          <w:sz w:val="28"/>
          <w:szCs w:val="28"/>
          <w:lang w:eastAsia="ru-RU"/>
        </w:rPr>
        <w:t xml:space="preserve">и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м орг</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изм</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ющих ключ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во</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3"/>
          <w:sz w:val="28"/>
          <w:szCs w:val="28"/>
          <w:lang w:eastAsia="ru-RU"/>
        </w:rPr>
        <w:t>з</w:t>
      </w:r>
      <w:r w:rsidRPr="00E12470">
        <w:rPr>
          <w:rFonts w:ascii="Times New Roman" w:eastAsia="Times New Roman" w:hAnsi="Times New Roman" w:cs="Times New Roman"/>
          <w:color w:val="000000"/>
          <w:sz w:val="28"/>
          <w:szCs w:val="28"/>
          <w:lang w:eastAsia="ru-RU"/>
        </w:rPr>
        <w:t>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ни</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 дл</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 xml:space="preserve"> той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н</w:t>
      </w:r>
      <w:r w:rsidRPr="00E12470">
        <w:rPr>
          <w:rFonts w:ascii="Times New Roman" w:eastAsia="Times New Roman" w:hAnsi="Times New Roman" w:cs="Times New Roman"/>
          <w:color w:val="000000"/>
          <w:sz w:val="28"/>
          <w:szCs w:val="28"/>
          <w:lang w:eastAsia="ru-RU"/>
        </w:rPr>
        <w:t>ой</w:t>
      </w:r>
      <w:r w:rsidRPr="00E12470">
        <w:rPr>
          <w:rFonts w:ascii="Times New Roman" w:eastAsia="Times New Roman" w:hAnsi="Times New Roman" w:cs="Times New Roman"/>
          <w:color w:val="000000"/>
          <w:spacing w:val="1"/>
          <w:sz w:val="28"/>
          <w:szCs w:val="28"/>
          <w:lang w:eastAsia="ru-RU"/>
        </w:rPr>
        <w:t xml:space="preserve"> </w:t>
      </w:r>
      <w:r w:rsidRPr="00E12470">
        <w:rPr>
          <w:rFonts w:ascii="Times New Roman" w:eastAsia="Times New Roman" w:hAnsi="Times New Roman" w:cs="Times New Roman"/>
          <w:color w:val="000000"/>
          <w:sz w:val="28"/>
          <w:szCs w:val="28"/>
          <w:lang w:eastAsia="ru-RU"/>
        </w:rPr>
        <w:t>про</w:t>
      </w:r>
      <w:r w:rsidRPr="00E12470">
        <w:rPr>
          <w:rFonts w:ascii="Times New Roman" w:eastAsia="Times New Roman" w:hAnsi="Times New Roman" w:cs="Times New Roman"/>
          <w:color w:val="000000"/>
          <w:spacing w:val="-1"/>
          <w:sz w:val="28"/>
          <w:szCs w:val="28"/>
          <w:lang w:eastAsia="ru-RU"/>
        </w:rPr>
        <w:t>ф</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pacing w:val="-2"/>
          <w:w w:val="101"/>
          <w:sz w:val="28"/>
          <w:szCs w:val="28"/>
          <w:lang w:eastAsia="ru-RU"/>
        </w:rPr>
        <w:t>с</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и</w:t>
      </w:r>
      <w:r w:rsidRPr="00E12470">
        <w:rPr>
          <w:rFonts w:ascii="Times New Roman" w:eastAsia="Times New Roman" w:hAnsi="Times New Roman" w:cs="Times New Roman"/>
          <w:color w:val="000000"/>
          <w:sz w:val="28"/>
          <w:szCs w:val="28"/>
          <w:lang w:eastAsia="ru-RU"/>
        </w:rPr>
        <w:t>,</w:t>
      </w:r>
      <w:bookmarkStart w:id="4" w:name="_page_31_0"/>
      <w:bookmarkEnd w:id="3"/>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spacing w:val="1"/>
          <w:sz w:val="28"/>
          <w:szCs w:val="28"/>
          <w:lang w:eastAsia="ru-RU"/>
        </w:rPr>
        <w:t>б</w:t>
      </w:r>
      <w:r w:rsidRPr="00E12470">
        <w:rPr>
          <w:rFonts w:ascii="Times New Roman" w:eastAsia="Times New Roman" w:hAnsi="Times New Roman" w:cs="Times New Roman"/>
          <w:color w:val="000000"/>
          <w:w w:val="101"/>
          <w:sz w:val="28"/>
          <w:szCs w:val="28"/>
          <w:lang w:eastAsia="ru-RU"/>
        </w:rPr>
        <w:t>ес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ч</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ае</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ся</w:t>
      </w:r>
      <w:r w:rsidRPr="00E12470">
        <w:rPr>
          <w:rFonts w:ascii="Times New Roman" w:eastAsia="Times New Roman" w:hAnsi="Times New Roman" w:cs="Times New Roman"/>
          <w:color w:val="000000"/>
          <w:spacing w:val="73"/>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при</w:t>
      </w:r>
      <w:r w:rsidRPr="00E12470">
        <w:rPr>
          <w:rFonts w:ascii="Times New Roman" w:eastAsia="Times New Roman" w:hAnsi="Times New Roman" w:cs="Times New Roman"/>
          <w:color w:val="000000"/>
          <w:sz w:val="28"/>
          <w:szCs w:val="28"/>
          <w:lang w:eastAsia="ru-RU"/>
        </w:rPr>
        <w:t>кл</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д</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pacing w:val="5"/>
          <w:sz w:val="28"/>
          <w:szCs w:val="28"/>
          <w:lang w:eastAsia="ru-RU"/>
        </w:rPr>
        <w:t>о</w:t>
      </w:r>
      <w:r w:rsidR="004D5A1A">
        <w:rPr>
          <w:rFonts w:ascii="Times New Roman" w:eastAsia="Times New Roman" w:hAnsi="Times New Roman" w:cs="Times New Roman"/>
          <w:color w:val="000000"/>
          <w:spacing w:val="5"/>
          <w:sz w:val="28"/>
          <w:szCs w:val="28"/>
          <w:lang w:eastAsia="ru-RU"/>
        </w:rPr>
        <w:t>й</w:t>
      </w:r>
      <w:r w:rsidR="004D5A1A">
        <w:rPr>
          <w:rFonts w:ascii="Times New Roman" w:eastAsia="Times New Roman" w:hAnsi="Times New Roman" w:cs="Times New Roman"/>
          <w:color w:val="000000"/>
          <w:sz w:val="28"/>
          <w:szCs w:val="28"/>
          <w:lang w:eastAsia="ru-RU"/>
        </w:rPr>
        <w:t xml:space="preserve"> </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ци</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лизи</w:t>
      </w:r>
      <w:r w:rsidRPr="00E12470">
        <w:rPr>
          <w:rFonts w:ascii="Times New Roman" w:eastAsia="Times New Roman" w:hAnsi="Times New Roman" w:cs="Times New Roman"/>
          <w:color w:val="000000"/>
          <w:spacing w:val="2"/>
          <w:sz w:val="28"/>
          <w:szCs w:val="28"/>
          <w:lang w:eastAsia="ru-RU"/>
        </w:rPr>
        <w:t>ро</w:t>
      </w:r>
      <w:r w:rsidRPr="00E12470">
        <w:rPr>
          <w:rFonts w:ascii="Times New Roman" w:eastAsia="Times New Roman" w:hAnsi="Times New Roman" w:cs="Times New Roman"/>
          <w:color w:val="000000"/>
          <w:sz w:val="28"/>
          <w:szCs w:val="28"/>
          <w:lang w:eastAsia="ru-RU"/>
        </w:rPr>
        <w:t>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1"/>
          <w:sz w:val="28"/>
          <w:szCs w:val="28"/>
          <w:lang w:eastAsia="ru-RU"/>
        </w:rPr>
        <w:t>нно</w:t>
      </w:r>
      <w:r w:rsidRPr="00E12470">
        <w:rPr>
          <w:rFonts w:ascii="Times New Roman" w:eastAsia="Times New Roman" w:hAnsi="Times New Roman" w:cs="Times New Roman"/>
          <w:color w:val="000000"/>
          <w:sz w:val="28"/>
          <w:szCs w:val="28"/>
          <w:lang w:eastAsia="ru-RU"/>
        </w:rPr>
        <w:t>й</w:t>
      </w:r>
      <w:r w:rsidRPr="00E12470">
        <w:rPr>
          <w:rFonts w:ascii="Times New Roman" w:eastAsia="Times New Roman" w:hAnsi="Times New Roman" w:cs="Times New Roman"/>
          <w:color w:val="000000"/>
          <w:spacing w:val="74"/>
          <w:sz w:val="28"/>
          <w:szCs w:val="28"/>
          <w:lang w:eastAsia="ru-RU"/>
        </w:rPr>
        <w:t xml:space="preserve"> </w:t>
      </w:r>
      <w:r w:rsidRPr="00E12470">
        <w:rPr>
          <w:rFonts w:ascii="Times New Roman" w:eastAsia="Times New Roman" w:hAnsi="Times New Roman" w:cs="Times New Roman"/>
          <w:color w:val="000000"/>
          <w:sz w:val="28"/>
          <w:szCs w:val="28"/>
          <w:lang w:eastAsia="ru-RU"/>
        </w:rPr>
        <w:t>п</w:t>
      </w:r>
      <w:r w:rsidRPr="00E12470">
        <w:rPr>
          <w:rFonts w:ascii="Times New Roman" w:eastAsia="Times New Roman" w:hAnsi="Times New Roman" w:cs="Times New Roman"/>
          <w:color w:val="000000"/>
          <w:spacing w:val="1"/>
          <w:sz w:val="28"/>
          <w:szCs w:val="28"/>
          <w:lang w:eastAsia="ru-RU"/>
        </w:rPr>
        <w:t>одготовкой</w:t>
      </w:r>
      <w:r w:rsidRPr="00E12470">
        <w:rPr>
          <w:rFonts w:ascii="Times New Roman" w:eastAsia="Times New Roman" w:hAnsi="Times New Roman" w:cs="Times New Roman"/>
          <w:color w:val="000000"/>
          <w:sz w:val="28"/>
          <w:szCs w:val="28"/>
          <w:lang w:eastAsia="ru-RU"/>
        </w:rPr>
        <w:t>,</w:t>
      </w:r>
      <w:r w:rsidRPr="00E12470">
        <w:rPr>
          <w:rFonts w:ascii="Times New Roman" w:eastAsia="Times New Roman" w:hAnsi="Times New Roman" w:cs="Times New Roman"/>
          <w:color w:val="000000"/>
          <w:spacing w:val="71"/>
          <w:sz w:val="28"/>
          <w:szCs w:val="28"/>
          <w:lang w:eastAsia="ru-RU"/>
        </w:rPr>
        <w:t xml:space="preserve"> </w:t>
      </w:r>
      <w:r w:rsidRPr="00E12470">
        <w:rPr>
          <w:rFonts w:ascii="Times New Roman" w:eastAsia="Times New Roman" w:hAnsi="Times New Roman" w:cs="Times New Roman"/>
          <w:color w:val="000000"/>
          <w:sz w:val="28"/>
          <w:szCs w:val="28"/>
          <w:lang w:eastAsia="ru-RU"/>
        </w:rPr>
        <w:t>включ</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ющ</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z w:val="28"/>
          <w:szCs w:val="28"/>
          <w:lang w:eastAsia="ru-RU"/>
        </w:rPr>
        <w:t xml:space="preserve">й </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spacing w:val="-1"/>
          <w:w w:val="101"/>
          <w:sz w:val="28"/>
          <w:szCs w:val="28"/>
          <w:lang w:eastAsia="ru-RU"/>
        </w:rPr>
        <w:t>е</w:t>
      </w:r>
      <w:r w:rsidRPr="00E12470">
        <w:rPr>
          <w:rFonts w:ascii="Times New Roman" w:eastAsia="Times New Roman" w:hAnsi="Times New Roman" w:cs="Times New Roman"/>
          <w:color w:val="000000"/>
          <w:sz w:val="28"/>
          <w:szCs w:val="28"/>
          <w:lang w:eastAsia="ru-RU"/>
        </w:rPr>
        <w:t>д</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z w:val="28"/>
          <w:szCs w:val="28"/>
          <w:lang w:eastAsia="ru-RU"/>
        </w:rPr>
        <w:t>тв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41"/>
          <w:sz w:val="28"/>
          <w:szCs w:val="28"/>
          <w:lang w:eastAsia="ru-RU"/>
        </w:rPr>
        <w:t xml:space="preserve"> </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т</w:t>
      </w:r>
      <w:r w:rsidRPr="00E12470">
        <w:rPr>
          <w:rFonts w:ascii="Times New Roman" w:eastAsia="Times New Roman" w:hAnsi="Times New Roman" w:cs="Times New Roman"/>
          <w:color w:val="000000"/>
          <w:sz w:val="28"/>
          <w:szCs w:val="28"/>
          <w:lang w:eastAsia="ru-RU"/>
        </w:rPr>
        <w:t>оды,</w:t>
      </w:r>
      <w:r w:rsidRPr="00E12470">
        <w:rPr>
          <w:rFonts w:ascii="Times New Roman" w:eastAsia="Times New Roman" w:hAnsi="Times New Roman" w:cs="Times New Roman"/>
          <w:color w:val="000000"/>
          <w:spacing w:val="37"/>
          <w:sz w:val="28"/>
          <w:szCs w:val="28"/>
          <w:lang w:eastAsia="ru-RU"/>
        </w:rPr>
        <w:t xml:space="preserve"> </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4"/>
          <w:sz w:val="28"/>
          <w:szCs w:val="28"/>
          <w:lang w:eastAsia="ru-RU"/>
        </w:rPr>
        <w:t>д</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кв</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ны</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40"/>
          <w:sz w:val="28"/>
          <w:szCs w:val="28"/>
          <w:lang w:eastAsia="ru-RU"/>
        </w:rPr>
        <w:t xml:space="preserve"> </w:t>
      </w:r>
      <w:r w:rsidRPr="00E12470">
        <w:rPr>
          <w:rFonts w:ascii="Times New Roman" w:eastAsia="Times New Roman" w:hAnsi="Times New Roman" w:cs="Times New Roman"/>
          <w:color w:val="000000"/>
          <w:sz w:val="28"/>
          <w:szCs w:val="28"/>
          <w:lang w:eastAsia="ru-RU"/>
        </w:rPr>
        <w:t>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1"/>
          <w:sz w:val="28"/>
          <w:szCs w:val="28"/>
          <w:lang w:eastAsia="ru-RU"/>
        </w:rPr>
        <w:t>о</w:t>
      </w:r>
      <w:r w:rsidRPr="00E12470">
        <w:rPr>
          <w:rFonts w:ascii="Times New Roman" w:eastAsia="Times New Roman" w:hAnsi="Times New Roman" w:cs="Times New Roman"/>
          <w:color w:val="000000"/>
          <w:sz w:val="28"/>
          <w:szCs w:val="28"/>
          <w:lang w:eastAsia="ru-RU"/>
        </w:rPr>
        <w:t>б</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2"/>
          <w:sz w:val="28"/>
          <w:szCs w:val="28"/>
          <w:lang w:eastAsia="ru-RU"/>
        </w:rPr>
        <w:t>н</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w w:val="101"/>
          <w:sz w:val="28"/>
          <w:szCs w:val="28"/>
          <w:lang w:eastAsia="ru-RU"/>
        </w:rPr>
        <w:t>я</w:t>
      </w:r>
      <w:r w:rsidRPr="00E12470">
        <w:rPr>
          <w:rFonts w:ascii="Times New Roman" w:eastAsia="Times New Roman" w:hAnsi="Times New Roman" w:cs="Times New Roman"/>
          <w:color w:val="000000"/>
          <w:sz w:val="28"/>
          <w:szCs w:val="28"/>
          <w:lang w:eastAsia="ru-RU"/>
        </w:rPr>
        <w:t>м</w:t>
      </w:r>
      <w:r w:rsidRPr="00E12470">
        <w:rPr>
          <w:rFonts w:ascii="Times New Roman" w:eastAsia="Times New Roman" w:hAnsi="Times New Roman" w:cs="Times New Roman"/>
          <w:color w:val="000000"/>
          <w:spacing w:val="41"/>
          <w:sz w:val="28"/>
          <w:szCs w:val="28"/>
          <w:lang w:eastAsia="ru-RU"/>
        </w:rPr>
        <w:t xml:space="preserve"> </w:t>
      </w:r>
      <w:r w:rsidRPr="00E12470">
        <w:rPr>
          <w:rFonts w:ascii="Times New Roman" w:eastAsia="Times New Roman" w:hAnsi="Times New Roman" w:cs="Times New Roman"/>
          <w:color w:val="000000"/>
          <w:sz w:val="28"/>
          <w:szCs w:val="28"/>
          <w:lang w:eastAsia="ru-RU"/>
        </w:rPr>
        <w:t>и</w:t>
      </w:r>
      <w:r w:rsidRPr="00E12470">
        <w:rPr>
          <w:rFonts w:ascii="Times New Roman" w:eastAsia="Times New Roman" w:hAnsi="Times New Roman" w:cs="Times New Roman"/>
          <w:color w:val="000000"/>
          <w:spacing w:val="-1"/>
          <w:sz w:val="28"/>
          <w:szCs w:val="28"/>
          <w:lang w:eastAsia="ru-RU"/>
        </w:rPr>
        <w:t>зб</w:t>
      </w:r>
      <w:r w:rsidRPr="00E12470">
        <w:rPr>
          <w:rFonts w:ascii="Times New Roman" w:eastAsia="Times New Roman" w:hAnsi="Times New Roman" w:cs="Times New Roman"/>
          <w:color w:val="000000"/>
          <w:sz w:val="28"/>
          <w:szCs w:val="28"/>
          <w:lang w:eastAsia="ru-RU"/>
        </w:rPr>
        <w:t>р</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нной</w:t>
      </w:r>
      <w:r w:rsidRPr="00E12470">
        <w:rPr>
          <w:rFonts w:ascii="Times New Roman" w:eastAsia="Times New Roman" w:hAnsi="Times New Roman" w:cs="Times New Roman"/>
          <w:color w:val="000000"/>
          <w:spacing w:val="38"/>
          <w:sz w:val="28"/>
          <w:szCs w:val="28"/>
          <w:lang w:eastAsia="ru-RU"/>
        </w:rPr>
        <w:t xml:space="preserve"> </w:t>
      </w:r>
      <w:r w:rsidRPr="00E12470">
        <w:rPr>
          <w:rFonts w:ascii="Times New Roman" w:eastAsia="Times New Roman" w:hAnsi="Times New Roman" w:cs="Times New Roman"/>
          <w:color w:val="000000"/>
          <w:spacing w:val="1"/>
          <w:sz w:val="28"/>
          <w:szCs w:val="28"/>
          <w:lang w:eastAsia="ru-RU"/>
        </w:rPr>
        <w:t>п</w:t>
      </w:r>
      <w:r w:rsidRPr="00E12470">
        <w:rPr>
          <w:rFonts w:ascii="Times New Roman" w:eastAsia="Times New Roman" w:hAnsi="Times New Roman" w:cs="Times New Roman"/>
          <w:color w:val="000000"/>
          <w:sz w:val="28"/>
          <w:szCs w:val="28"/>
          <w:lang w:eastAsia="ru-RU"/>
        </w:rPr>
        <w:t>роф</w:t>
      </w:r>
      <w:r w:rsidRPr="00E12470">
        <w:rPr>
          <w:rFonts w:ascii="Times New Roman" w:eastAsia="Times New Roman" w:hAnsi="Times New Roman" w:cs="Times New Roman"/>
          <w:color w:val="000000"/>
          <w:w w:val="101"/>
          <w:sz w:val="28"/>
          <w:szCs w:val="28"/>
          <w:lang w:eastAsia="ru-RU"/>
        </w:rPr>
        <w:t>есс</w:t>
      </w:r>
      <w:r w:rsidRPr="00E12470">
        <w:rPr>
          <w:rFonts w:ascii="Times New Roman" w:eastAsia="Times New Roman" w:hAnsi="Times New Roman" w:cs="Times New Roman"/>
          <w:color w:val="000000"/>
          <w:spacing w:val="-2"/>
          <w:sz w:val="28"/>
          <w:szCs w:val="28"/>
          <w:lang w:eastAsia="ru-RU"/>
        </w:rPr>
        <w:t>и</w:t>
      </w:r>
      <w:r w:rsidRPr="00E12470">
        <w:rPr>
          <w:rFonts w:ascii="Times New Roman" w:eastAsia="Times New Roman" w:hAnsi="Times New Roman" w:cs="Times New Roman"/>
          <w:color w:val="000000"/>
          <w:sz w:val="28"/>
          <w:szCs w:val="28"/>
          <w:lang w:eastAsia="ru-RU"/>
        </w:rPr>
        <w:t>он</w:t>
      </w:r>
      <w:r w:rsidRPr="00E12470">
        <w:rPr>
          <w:rFonts w:ascii="Times New Roman" w:eastAsia="Times New Roman" w:hAnsi="Times New Roman" w:cs="Times New Roman"/>
          <w:color w:val="000000"/>
          <w:w w:val="101"/>
          <w:sz w:val="28"/>
          <w:szCs w:val="28"/>
          <w:lang w:eastAsia="ru-RU"/>
        </w:rPr>
        <w:t>а</w:t>
      </w:r>
      <w:r w:rsidRPr="00E12470">
        <w:rPr>
          <w:rFonts w:ascii="Times New Roman" w:eastAsia="Times New Roman" w:hAnsi="Times New Roman" w:cs="Times New Roman"/>
          <w:color w:val="000000"/>
          <w:sz w:val="28"/>
          <w:szCs w:val="28"/>
          <w:lang w:eastAsia="ru-RU"/>
        </w:rPr>
        <w:t>л</w:t>
      </w:r>
      <w:r w:rsidRPr="00E12470">
        <w:rPr>
          <w:rFonts w:ascii="Times New Roman" w:eastAsia="Times New Roman" w:hAnsi="Times New Roman" w:cs="Times New Roman"/>
          <w:color w:val="000000"/>
          <w:spacing w:val="-1"/>
          <w:sz w:val="28"/>
          <w:szCs w:val="28"/>
          <w:lang w:eastAsia="ru-RU"/>
        </w:rPr>
        <w:t>ьн</w:t>
      </w:r>
      <w:r w:rsidRPr="00E12470">
        <w:rPr>
          <w:rFonts w:ascii="Times New Roman" w:eastAsia="Times New Roman" w:hAnsi="Times New Roman" w:cs="Times New Roman"/>
          <w:color w:val="000000"/>
          <w:sz w:val="28"/>
          <w:szCs w:val="28"/>
          <w:lang w:eastAsia="ru-RU"/>
        </w:rPr>
        <w:t>ой д</w:t>
      </w:r>
      <w:r w:rsidRPr="00E12470">
        <w:rPr>
          <w:rFonts w:ascii="Times New Roman" w:eastAsia="Times New Roman" w:hAnsi="Times New Roman" w:cs="Times New Roman"/>
          <w:color w:val="000000"/>
          <w:w w:val="101"/>
          <w:sz w:val="28"/>
          <w:szCs w:val="28"/>
          <w:lang w:eastAsia="ru-RU"/>
        </w:rPr>
        <w:t>ея</w:t>
      </w:r>
      <w:r w:rsidRPr="00E12470">
        <w:rPr>
          <w:rFonts w:ascii="Times New Roman" w:eastAsia="Times New Roman" w:hAnsi="Times New Roman" w:cs="Times New Roman"/>
          <w:color w:val="000000"/>
          <w:sz w:val="28"/>
          <w:szCs w:val="28"/>
          <w:lang w:eastAsia="ru-RU"/>
        </w:rPr>
        <w:t>т</w:t>
      </w:r>
      <w:r w:rsidRPr="00E12470">
        <w:rPr>
          <w:rFonts w:ascii="Times New Roman" w:eastAsia="Times New Roman" w:hAnsi="Times New Roman" w:cs="Times New Roman"/>
          <w:color w:val="000000"/>
          <w:w w:val="101"/>
          <w:sz w:val="28"/>
          <w:szCs w:val="28"/>
          <w:lang w:eastAsia="ru-RU"/>
        </w:rPr>
        <w:t>е</w:t>
      </w:r>
      <w:r w:rsidRPr="00E12470">
        <w:rPr>
          <w:rFonts w:ascii="Times New Roman" w:eastAsia="Times New Roman" w:hAnsi="Times New Roman" w:cs="Times New Roman"/>
          <w:color w:val="000000"/>
          <w:spacing w:val="1"/>
          <w:sz w:val="28"/>
          <w:szCs w:val="28"/>
          <w:lang w:eastAsia="ru-RU"/>
        </w:rPr>
        <w:t>л</w:t>
      </w:r>
      <w:r w:rsidRPr="00E12470">
        <w:rPr>
          <w:rFonts w:ascii="Times New Roman" w:eastAsia="Times New Roman" w:hAnsi="Times New Roman" w:cs="Times New Roman"/>
          <w:color w:val="000000"/>
          <w:spacing w:val="-3"/>
          <w:sz w:val="28"/>
          <w:szCs w:val="28"/>
          <w:lang w:eastAsia="ru-RU"/>
        </w:rPr>
        <w:t>ь</w:t>
      </w:r>
      <w:r w:rsidRPr="00E12470">
        <w:rPr>
          <w:rFonts w:ascii="Times New Roman" w:eastAsia="Times New Roman" w:hAnsi="Times New Roman" w:cs="Times New Roman"/>
          <w:color w:val="000000"/>
          <w:sz w:val="28"/>
          <w:szCs w:val="28"/>
          <w:lang w:eastAsia="ru-RU"/>
        </w:rPr>
        <w:t>но</w:t>
      </w:r>
      <w:r w:rsidRPr="00E12470">
        <w:rPr>
          <w:rFonts w:ascii="Times New Roman" w:eastAsia="Times New Roman" w:hAnsi="Times New Roman" w:cs="Times New Roman"/>
          <w:color w:val="000000"/>
          <w:spacing w:val="1"/>
          <w:w w:val="101"/>
          <w:sz w:val="28"/>
          <w:szCs w:val="28"/>
          <w:lang w:eastAsia="ru-RU"/>
        </w:rPr>
        <w:t>с</w:t>
      </w:r>
      <w:r w:rsidRPr="00E12470">
        <w:rPr>
          <w:rFonts w:ascii="Times New Roman" w:eastAsia="Times New Roman" w:hAnsi="Times New Roman" w:cs="Times New Roman"/>
          <w:color w:val="000000"/>
          <w:spacing w:val="-2"/>
          <w:sz w:val="28"/>
          <w:szCs w:val="28"/>
          <w:lang w:eastAsia="ru-RU"/>
        </w:rPr>
        <w:t>т</w:t>
      </w:r>
      <w:r w:rsidRPr="00E12470">
        <w:rPr>
          <w:rFonts w:ascii="Times New Roman" w:eastAsia="Times New Roman" w:hAnsi="Times New Roman" w:cs="Times New Roman"/>
          <w:color w:val="000000"/>
          <w:sz w:val="28"/>
          <w:szCs w:val="28"/>
          <w:lang w:eastAsia="ru-RU"/>
        </w:rPr>
        <w:t>и.</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E12470" w:rsidRDefault="004D5A1A" w:rsidP="00E12470">
      <w:pPr>
        <w:widowControl w:val="0"/>
        <w:spacing w:after="0" w:line="24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6.</w:t>
      </w:r>
      <w:r w:rsidR="00E12470" w:rsidRPr="00E12470">
        <w:rPr>
          <w:rFonts w:ascii="Times New Roman" w:eastAsia="Times New Roman" w:hAnsi="Times New Roman" w:cs="Times New Roman"/>
          <w:b/>
          <w:bCs/>
          <w:color w:val="000000"/>
          <w:sz w:val="28"/>
          <w:szCs w:val="28"/>
          <w:lang w:eastAsia="ru-RU"/>
        </w:rPr>
        <w:t>4. Органи</w:t>
      </w:r>
      <w:r w:rsidR="00E12470" w:rsidRPr="00E12470">
        <w:rPr>
          <w:rFonts w:ascii="Times New Roman" w:eastAsia="Times New Roman" w:hAnsi="Times New Roman" w:cs="Times New Roman"/>
          <w:b/>
          <w:bCs/>
          <w:color w:val="000000"/>
          <w:spacing w:val="-2"/>
          <w:w w:val="101"/>
          <w:sz w:val="28"/>
          <w:szCs w:val="28"/>
          <w:lang w:eastAsia="ru-RU"/>
        </w:rPr>
        <w:t>з</w:t>
      </w:r>
      <w:r w:rsidR="00E12470" w:rsidRPr="00E12470">
        <w:rPr>
          <w:rFonts w:ascii="Times New Roman" w:eastAsia="Times New Roman" w:hAnsi="Times New Roman" w:cs="Times New Roman"/>
          <w:b/>
          <w:bCs/>
          <w:color w:val="000000"/>
          <w:sz w:val="28"/>
          <w:szCs w:val="28"/>
          <w:lang w:eastAsia="ru-RU"/>
        </w:rPr>
        <w:t>ация и</w:t>
      </w:r>
      <w:r w:rsidR="00E12470" w:rsidRPr="00E12470">
        <w:rPr>
          <w:rFonts w:ascii="Times New Roman" w:eastAsia="Times New Roman" w:hAnsi="Times New Roman" w:cs="Times New Roman"/>
          <w:b/>
          <w:bCs/>
          <w:color w:val="000000"/>
          <w:spacing w:val="-1"/>
          <w:sz w:val="28"/>
          <w:szCs w:val="28"/>
          <w:lang w:eastAsia="ru-RU"/>
        </w:rPr>
        <w:t xml:space="preserve"> ф</w:t>
      </w:r>
      <w:r w:rsidR="00E12470" w:rsidRPr="00E12470">
        <w:rPr>
          <w:rFonts w:ascii="Times New Roman" w:eastAsia="Times New Roman" w:hAnsi="Times New Roman" w:cs="Times New Roman"/>
          <w:b/>
          <w:bCs/>
          <w:color w:val="000000"/>
          <w:sz w:val="28"/>
          <w:szCs w:val="28"/>
          <w:lang w:eastAsia="ru-RU"/>
        </w:rPr>
        <w:t xml:space="preserve">ормы ППФП </w:t>
      </w:r>
      <w:r w:rsidR="00E12470" w:rsidRPr="00E12470">
        <w:rPr>
          <w:rFonts w:ascii="Times New Roman" w:eastAsia="Times New Roman" w:hAnsi="Times New Roman" w:cs="Times New Roman"/>
          <w:b/>
          <w:bCs/>
          <w:color w:val="000000"/>
          <w:spacing w:val="-1"/>
          <w:w w:val="101"/>
          <w:sz w:val="28"/>
          <w:szCs w:val="28"/>
          <w:lang w:eastAsia="ru-RU"/>
        </w:rPr>
        <w:t>с</w:t>
      </w:r>
      <w:r w:rsidR="00E12470" w:rsidRPr="00E12470">
        <w:rPr>
          <w:rFonts w:ascii="Times New Roman" w:eastAsia="Times New Roman" w:hAnsi="Times New Roman" w:cs="Times New Roman"/>
          <w:b/>
          <w:bCs/>
          <w:color w:val="000000"/>
          <w:sz w:val="28"/>
          <w:szCs w:val="28"/>
          <w:lang w:eastAsia="ru-RU"/>
        </w:rPr>
        <w:t>туд</w:t>
      </w:r>
      <w:r w:rsidR="00E12470" w:rsidRPr="00E12470">
        <w:rPr>
          <w:rFonts w:ascii="Times New Roman" w:eastAsia="Times New Roman" w:hAnsi="Times New Roman" w:cs="Times New Roman"/>
          <w:b/>
          <w:bCs/>
          <w:color w:val="000000"/>
          <w:w w:val="101"/>
          <w:sz w:val="28"/>
          <w:szCs w:val="28"/>
          <w:lang w:eastAsia="ru-RU"/>
        </w:rPr>
        <w:t>е</w:t>
      </w:r>
      <w:r w:rsidR="00E12470" w:rsidRPr="00E12470">
        <w:rPr>
          <w:rFonts w:ascii="Times New Roman" w:eastAsia="Times New Roman" w:hAnsi="Times New Roman" w:cs="Times New Roman"/>
          <w:b/>
          <w:bCs/>
          <w:color w:val="000000"/>
          <w:spacing w:val="-1"/>
          <w:sz w:val="28"/>
          <w:szCs w:val="28"/>
          <w:lang w:eastAsia="ru-RU"/>
        </w:rPr>
        <w:t>н</w:t>
      </w:r>
      <w:r w:rsidR="00E12470" w:rsidRPr="00E12470">
        <w:rPr>
          <w:rFonts w:ascii="Times New Roman" w:eastAsia="Times New Roman" w:hAnsi="Times New Roman" w:cs="Times New Roman"/>
          <w:b/>
          <w:bCs/>
          <w:color w:val="000000"/>
          <w:spacing w:val="1"/>
          <w:sz w:val="28"/>
          <w:szCs w:val="28"/>
          <w:lang w:eastAsia="ru-RU"/>
        </w:rPr>
        <w:t>то</w:t>
      </w:r>
      <w:r w:rsidR="00E12470" w:rsidRPr="00E12470">
        <w:rPr>
          <w:rFonts w:ascii="Times New Roman" w:eastAsia="Times New Roman" w:hAnsi="Times New Roman" w:cs="Times New Roman"/>
          <w:b/>
          <w:bCs/>
          <w:color w:val="000000"/>
          <w:sz w:val="28"/>
          <w:szCs w:val="28"/>
          <w:lang w:eastAsia="ru-RU"/>
        </w:rPr>
        <w:t>в</w:t>
      </w:r>
    </w:p>
    <w:p w:rsidR="00E12470" w:rsidRPr="00E12470" w:rsidRDefault="00E12470" w:rsidP="00E12470">
      <w:pPr>
        <w:spacing w:after="0" w:line="240" w:lineRule="auto"/>
        <w:ind w:firstLine="709"/>
        <w:jc w:val="both"/>
        <w:rPr>
          <w:rFonts w:ascii="Times New Roman" w:eastAsia="Times New Roman" w:hAnsi="Times New Roman" w:cs="Times New Roman"/>
          <w:sz w:val="28"/>
          <w:szCs w:val="28"/>
          <w:lang w:eastAsia="ru-RU"/>
        </w:rPr>
      </w:pPr>
    </w:p>
    <w:p w:rsidR="00E12470" w:rsidRPr="004D5A1A" w:rsidRDefault="00E12470"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 xml:space="preserve">ППФП при самостоятельных занятиях студентов во </w:t>
      </w:r>
      <w:proofErr w:type="spellStart"/>
      <w:r w:rsidRPr="004D5A1A">
        <w:rPr>
          <w:rFonts w:ascii="Times New Roman" w:hAnsi="Times New Roman" w:cs="Times New Roman"/>
          <w:sz w:val="28"/>
          <w:szCs w:val="28"/>
        </w:rPr>
        <w:t>внеучебное</w:t>
      </w:r>
      <w:proofErr w:type="spellEnd"/>
      <w:r w:rsidRPr="004D5A1A">
        <w:rPr>
          <w:rFonts w:ascii="Times New Roman" w:hAnsi="Times New Roman" w:cs="Times New Roman"/>
          <w:sz w:val="28"/>
          <w:szCs w:val="28"/>
        </w:rPr>
        <w:t xml:space="preserve"> время имеет несколько форм:</w:t>
      </w:r>
    </w:p>
    <w:p w:rsidR="00E12470" w:rsidRPr="004D5A1A" w:rsidRDefault="00E12470"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noProof/>
          <w:sz w:val="28"/>
          <w:szCs w:val="28"/>
          <w:lang w:eastAsia="ru-RU"/>
        </w:rPr>
        <mc:AlternateContent>
          <mc:Choice Requires="wpg">
            <w:drawing>
              <wp:anchor distT="0" distB="0" distL="114300" distR="114300" simplePos="0" relativeHeight="251662336" behindDoc="1" locked="0" layoutInCell="0" allowOverlap="1" wp14:anchorId="171FDCE5" wp14:editId="3C69F23E">
                <wp:simplePos x="0" y="0"/>
                <wp:positionH relativeFrom="page">
                  <wp:posOffset>1176832</wp:posOffset>
                </wp:positionH>
                <wp:positionV relativeFrom="paragraph">
                  <wp:posOffset>3826</wp:posOffset>
                </wp:positionV>
                <wp:extent cx="5864097" cy="1635632"/>
                <wp:effectExtent l="0" t="0" r="0" b="0"/>
                <wp:wrapNone/>
                <wp:docPr id="22" name="drawingObject19"/>
                <wp:cNvGraphicFramePr/>
                <a:graphic xmlns:a="http://schemas.openxmlformats.org/drawingml/2006/main">
                  <a:graphicData uri="http://schemas.microsoft.com/office/word/2010/wordprocessingGroup">
                    <wpg:wgp>
                      <wpg:cNvGrpSpPr/>
                      <wpg:grpSpPr>
                        <a:xfrm>
                          <a:off x="0" y="0"/>
                          <a:ext cx="5864097" cy="1635632"/>
                          <a:chOff x="0" y="0"/>
                          <a:chExt cx="5864097" cy="1635632"/>
                        </a:xfrm>
                        <a:noFill/>
                      </wpg:grpSpPr>
                      <wps:wsp>
                        <wps:cNvPr id="23" name="Shape 20"/>
                        <wps:cNvSpPr/>
                        <wps:spPr>
                          <a:xfrm>
                            <a:off x="0" y="0"/>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4" name="Shape 21"/>
                        <wps:cNvSpPr/>
                        <wps:spPr>
                          <a:xfrm>
                            <a:off x="0" y="2042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25" name="Shape 22"/>
                        <wps:cNvSpPr/>
                        <wps:spPr>
                          <a:xfrm>
                            <a:off x="0" y="408432"/>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26" name="Shape 23"/>
                        <wps:cNvSpPr/>
                        <wps:spPr>
                          <a:xfrm>
                            <a:off x="0" y="612647"/>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s:wsp>
                        <wps:cNvPr id="27" name="Shape 24"/>
                        <wps:cNvSpPr/>
                        <wps:spPr>
                          <a:xfrm>
                            <a:off x="0" y="816940"/>
                            <a:ext cx="5864097" cy="206044"/>
                          </a:xfrm>
                          <a:custGeom>
                            <a:avLst/>
                            <a:gdLst/>
                            <a:ahLst/>
                            <a:cxnLst/>
                            <a:rect l="0" t="0" r="0" b="0"/>
                            <a:pathLst>
                              <a:path w="5864097" h="206044">
                                <a:moveTo>
                                  <a:pt x="0" y="206044"/>
                                </a:moveTo>
                                <a:lnTo>
                                  <a:pt x="0" y="0"/>
                                </a:lnTo>
                                <a:lnTo>
                                  <a:pt x="5864097" y="0"/>
                                </a:lnTo>
                                <a:lnTo>
                                  <a:pt x="5864097" y="206044"/>
                                </a:lnTo>
                                <a:lnTo>
                                  <a:pt x="0" y="206044"/>
                                </a:lnTo>
                                <a:close/>
                              </a:path>
                            </a:pathLst>
                          </a:custGeom>
                          <a:solidFill>
                            <a:srgbClr val="FFFFFF"/>
                          </a:solidFill>
                        </wps:spPr>
                        <wps:bodyPr vertOverflow="overflow" horzOverflow="overflow" vert="horz" lIns="91440" tIns="45720" rIns="91440" bIns="45720" anchor="t"/>
                      </wps:wsp>
                      <wps:wsp>
                        <wps:cNvPr id="31" name="Shape 25"/>
                        <wps:cNvSpPr/>
                        <wps:spPr>
                          <a:xfrm>
                            <a:off x="0" y="1022984"/>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2" name="Shape 26"/>
                        <wps:cNvSpPr/>
                        <wps:spPr>
                          <a:xfrm>
                            <a:off x="0" y="122720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3" name="Shape 27"/>
                        <wps:cNvSpPr/>
                        <wps:spPr>
                          <a:xfrm>
                            <a:off x="0" y="1431417"/>
                            <a:ext cx="5864097" cy="204215"/>
                          </a:xfrm>
                          <a:custGeom>
                            <a:avLst/>
                            <a:gdLst/>
                            <a:ahLst/>
                            <a:cxnLst/>
                            <a:rect l="0" t="0" r="0" b="0"/>
                            <a:pathLst>
                              <a:path w="5864097" h="204215">
                                <a:moveTo>
                                  <a:pt x="0" y="0"/>
                                </a:moveTo>
                                <a:lnTo>
                                  <a:pt x="0" y="204215"/>
                                </a:lnTo>
                                <a:lnTo>
                                  <a:pt x="5864097" y="204215"/>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23B16017" id="drawingObject19" o:spid="_x0000_s1026" style="position:absolute;margin-left:92.65pt;margin-top:.3pt;width:461.75pt;height:128.8pt;z-index:-251654144;mso-position-horizontal-relative:page" coordsize="58640,1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GCf2gMAADgcAAAOAAAAZHJzL2Uyb0RvYy54bWzsWV1vmzAUfZ+0/2DxvvIRQpOo6R62tZo0&#10;rZW2/QDHmMAEGNk0Sffrd+3kgiFp1mTKumnJAzbx5fr6+Byuba7eroqcLLhUmSinjn/hOYSXTMRZ&#10;OZ86377evBk5RNW0jGkuSj51Hrly3l6/fnW1rCY8EKnIYy4JOCnVZFlNnbSuq4nrKpbygqoLUfES&#10;GhMhC1rDrZy7saRL8F7kbuB5kbsUMq6kYFwp+Pf9utG5Nv6ThLP6LkkUr0k+dSC22lyluc701b2+&#10;opO5pFWasU0Y9IgoCpqV0Gnj6j2tKXmQ2ZarImNSKJHUF0wUrkiSjHEzBhiN7/VGcyvFQ2XGMp8s&#10;51UDE0Dbw+lot+zz4l6SLJ46QeCQkhYwRxuE72bfAT5/rDFaVvMJmN7K6kt1Lzd/zNd3etirRBa6&#10;hAGRlUH3sUGXr2rC4M/hKAq98aVDGLT50WAYDYI1/iyFSdp6jqUffvGk23ZcipsszyEwV4faRLas&#10;gFaqRU79HnJfUlpxMyFKw4HIDRA5004CQyvdNdg0eKmJAuiOAivwwsCPNFbWiNmDqm+5MLDTxSdV&#10;QzPwL8YaTbHGViVWJczoXilUtNbPaVe6SpbWvKVAknUkurkQC/5VGMO6nbtOqK1JXm6bGpRgQNiG&#10;ZWXcNWxBIj3LstM9OsRy7RjeAuBypyHLheJrlPXgDdwNINC/DbkSeRZrzmkElJzP3uWSLCi8Zm7M&#10;bzNblhkwEzmgazMRPwKB4N1Z38ElyQVgDZiamkNSIX/s+l/bA4mh1SH5xxIIPfbDUL/azE04vAT6&#10;EWm3zOwWWjJ4eOrUJsCNPrTA/4RQwp5QfB2E7voAobQzRyc7Xy2twVktmpxd+tu66iCFZlie1QI6&#10;elG1DHtqMdnyQLWE3ijENPu0WoZ/TW4ZmlVUmzi2WIihtia7CHuy3ILdY6dYPhknGpxzS7N8Pc0i&#10;LOqpZXBEbon8IAov9YP/fm5BCewXyjNSwIEZwzbHGFAEWNpq6duchXJiocAObL3P2+xWwiOEMvKj&#10;MSw69wkl8kLj+eUXYSYSLelWCjYBA88KtTV5Dle7Ns9nvm3Z6R4dYvlknGhwVstp1TLwe2oxC4AD&#10;F2G+FwTjkVHDv59XOhnjJeRinYWgCrDsymWH4VkuJ5ZLc4i4SS7m1OpQuQQBHGKYs4GzXCBtrVlt&#10;54z+mqnLf9uyo1Y0w/Islxfe4g/6J8dm73GoXMKBH/q/3LXgzhWP6u3DzD97frxvj4/M3p9YDKtx&#10;QMhmLLflcqA5xoAOsbTl0rf5jxOL+eICn6fMcfnmU5r+/mXfQ93+4Hf9EwAA//8DAFBLAwQUAAYA&#10;CAAAACEANllBJN4AAAAJAQAADwAAAGRycy9kb3ducmV2LnhtbEyPQWuDQBSE74X+h+UVemtWDQax&#10;riGEtqdQaBIovW3cF5W4b8XdqPn3fTm1x2GGmW+K9Ww7MeLgW0cK4kUEAqlypqVawfHw/pKB8EGT&#10;0Z0jVHBDD+vy8aHQuXETfeG4D7XgEvK5VtCE0OdS+qpBq/3C9Ujsnd1gdWA51NIMeuJy28kkilbS&#10;6pZ4odE9bhusLvurVfAx6WmzjN/G3eW8vf0c0s/vXYxKPT/Nm1cQAefwF4Y7PqNDyUwndyXjRcc6&#10;S5ccVbACcbfjKOMrJwVJmiUgy0L+f1D+AgAA//8DAFBLAQItABQABgAIAAAAIQC2gziS/gAAAOEB&#10;AAATAAAAAAAAAAAAAAAAAAAAAABbQ29udGVudF9UeXBlc10ueG1sUEsBAi0AFAAGAAgAAAAhADj9&#10;If/WAAAAlAEAAAsAAAAAAAAAAAAAAAAALwEAAF9yZWxzLy5yZWxzUEsBAi0AFAAGAAgAAAAhABm4&#10;YJ/aAwAAOBwAAA4AAAAAAAAAAAAAAAAALgIAAGRycy9lMm9Eb2MueG1sUEsBAi0AFAAGAAgAAAAh&#10;ADZZQSTeAAAACQEAAA8AAAAAAAAAAAAAAAAANAYAAGRycy9kb3ducmV2LnhtbFBLBQYAAAAABAAE&#10;APMAAAA/BwAAAAA=&#10;" o:allowincell="f">
                <v:shape id="Shape 20" o:spid="_x0000_s1027" style="position:absolute;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hjCxAAAANsAAAAPAAAAZHJzL2Rvd25yZXYueG1sRI9Ba8JA&#10;FITvgv9heUJvutFQCdFVpFDaghQb9f7cfSYh2bchu9X033cLQo/DzHzDrLeDbcWNel87VjCfJSCI&#10;tTM1lwpOx9dpBsIHZIOtY1LwQx62m/Fojblxd/6iWxFKESHsc1RQhdDlUnpdkUU/cx1x9K6utxii&#10;7EtperxHuG3lIkmW0mLNcaHCjl4q0k3xbRVkh3ORfTwvG93say3Lt3R/+UyVepoMuxWIQEP4Dz/a&#10;70bBIoW/L/EHyM0vAAAA//8DAFBLAQItABQABgAIAAAAIQDb4fbL7gAAAIUBAAATAAAAAAAAAAAA&#10;AAAAAAAAAABbQ29udGVudF9UeXBlc10ueG1sUEsBAi0AFAAGAAgAAAAhAFr0LFu/AAAAFQEAAAsA&#10;AAAAAAAAAAAAAAAAHwEAAF9yZWxzLy5yZWxzUEsBAi0AFAAGAAgAAAAhABciGMLEAAAA2wAAAA8A&#10;AAAAAAAAAAAAAAAABwIAAGRycy9kb3ducmV2LnhtbFBLBQYAAAAAAwADALcAAAD4AgAAAAA=&#10;" path="m,204216l,,5864097,r,204216l,204216xe" stroked="f">
                  <v:path arrowok="t" textboxrect="0,0,5864097,204216"/>
                </v:shape>
                <v:shape id="Shape 21" o:spid="_x0000_s1028" style="position:absolute;top:204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4C2xAAAANsAAAAPAAAAZHJzL2Rvd25yZXYueG1sRI9Ba8JA&#10;FITvBf/D8gRvdaO2EqKriFDaghSNen/uPpOQ7NuQXTX9991CocdhZr5hluveNuJOna8cK5iMExDE&#10;2pmKCwWn49tzCsIHZIONY1LwTR7Wq8HTEjPjHnygex4KESHsM1RQhtBmUnpdkkU/di1x9K6usxii&#10;7AppOnxEuG3kNEnm0mLFcaHElrYl6Tq/WQXp/pynn6/zWte7Ssvifba7fM2UGg37zQJEoD78h//a&#10;H0bB9AV+v8QfIFc/AAAA//8DAFBLAQItABQABgAIAAAAIQDb4fbL7gAAAIUBAAATAAAAAAAAAAAA&#10;AAAAAAAAAABbQ29udGVudF9UeXBlc10ueG1sUEsBAi0AFAAGAAgAAAAhAFr0LFu/AAAAFQEAAAsA&#10;AAAAAAAAAAAAAAAAHwEAAF9yZWxzLy5yZWxzUEsBAi0AFAAGAAgAAAAhAJjLgLbEAAAA2wAAAA8A&#10;AAAAAAAAAAAAAAAABwIAAGRycy9kb3ducmV2LnhtbFBLBQYAAAAAAwADALcAAAD4AgAAAAA=&#10;" path="m,204216l,,5864097,r,204216l,204216xe" stroked="f">
                  <v:path arrowok="t" textboxrect="0,0,5864097,204216"/>
                </v:shape>
                <v:shape id="Shape 22" o:spid="_x0000_s1029" style="position:absolute;top:4084;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3anwwAAANsAAAAPAAAAZHJzL2Rvd25yZXYueG1sRI9BawIx&#10;FITvBf9DeEIvRbMVWmQ1igilvShoC14fm+fuavKybl517a83gtDjMDPfMNN55506UxvrwAZehxko&#10;4iLYmksDP98fgzGoKMgWXWAycKUI81nvaYq5DRfe0HkrpUoQjjkaqESaXOtYVOQxDkNDnLx9aD1K&#10;km2pbYuXBPdOj7LsXXusOS1U2NCyouK4/fUGPtduF+SwHncnx8XLn9iww5Uxz/1uMQEl1Ml/+NH+&#10;sgZGb3D/kn6Ant0AAAD//wMAUEsBAi0AFAAGAAgAAAAhANvh9svuAAAAhQEAABMAAAAAAAAAAAAA&#10;AAAAAAAAAFtDb250ZW50X1R5cGVzXS54bWxQSwECLQAUAAYACAAAACEAWvQsW78AAAAVAQAACwAA&#10;AAAAAAAAAAAAAAAfAQAAX3JlbHMvLnJlbHNQSwECLQAUAAYACAAAACEA3Kd2p8MAAADbAAAADwAA&#10;AAAAAAAAAAAAAAAHAgAAZHJzL2Rvd25yZXYueG1sUEsFBgAAAAADAAMAtwAAAPcCAAAAAA==&#10;" path="m,204215l,,5864097,r,204215l,204215xe" stroked="f">
                  <v:path arrowok="t" textboxrect="0,0,5864097,204215"/>
                </v:shape>
                <v:shape id="Shape 23" o:spid="_x0000_s1030" style="position:absolute;top:612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btaxAAAANsAAAAPAAAAZHJzL2Rvd25yZXYueG1sRI9Ba8JA&#10;FITvgv9heUJvulFpCNFVpFDagpQa9f7cfSYh2bchu9X033cLBY/DzHzDrLeDbcWNel87VjCfJSCI&#10;tTM1lwpOx9dpBsIHZIOtY1LwQx62m/Fojblxdz7QrQiliBD2OSqoQuhyKb2uyKKfuY44elfXWwxR&#10;9qU0Pd4j3LZykSSptFhzXKiwo5eKdFN8WwXZ17nIPp7TRjf7Wsvybbm/fC6VepoMuxWIQEN4hP/b&#10;70bBIoW/L/EHyM0vAAAA//8DAFBLAQItABQABgAIAAAAIQDb4fbL7gAAAIUBAAATAAAAAAAAAAAA&#10;AAAAAAAAAABbQ29udGVudF9UeXBlc10ueG1sUEsBAi0AFAAGAAgAAAAhAFr0LFu/AAAAFQEAAAsA&#10;AAAAAAAAAAAAAAAAHwEAAF9yZWxzLy5yZWxzUEsBAi0AFAAGAAgAAAAhAAdVu1rEAAAA2wAAAA8A&#10;AAAAAAAAAAAAAAAABwIAAGRycy9kb3ducmV2LnhtbFBLBQYAAAAAAwADALcAAAD4AgAAAAA=&#10;" path="m,l,204216r5864097,l5864097,,,xe" stroked="f">
                  <v:path arrowok="t" textboxrect="0,0,5864097,204216"/>
                </v:shape>
                <v:shape id="Shape 24" o:spid="_x0000_s1031" style="position:absolute;top:8169;width:58640;height:2060;visibility:visible;mso-wrap-style:square;v-text-anchor:top" coordsize="5864097,206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w8wwwAAANsAAAAPAAAAZHJzL2Rvd25yZXYueG1sRI9BawIx&#10;FITvhf6H8ArealYP1W6NUguFXhRcS8+vm2c2dPOyJOnu+u+NIHgcZuYbZrUZXSt6CtF6VjCbFiCI&#10;a68tGwXfx8/nJYiYkDW2nknBmSJs1o8PKyy1H/hAfZWMyBCOJSpoUupKKWPdkMM49R1x9k4+OExZ&#10;BiN1wCHDXSvnRfEiHVrOCw129NFQ/Vf9OwWv2vaz323YVj/702h2B7M820GpydP4/gYi0Zju4Vv7&#10;SyuYL+D6Jf8Aub4AAAD//wMAUEsBAi0AFAAGAAgAAAAhANvh9svuAAAAhQEAABMAAAAAAAAAAAAA&#10;AAAAAAAAAFtDb250ZW50X1R5cGVzXS54bWxQSwECLQAUAAYACAAAACEAWvQsW78AAAAVAQAACwAA&#10;AAAAAAAAAAAAAAAfAQAAX3JlbHMvLnJlbHNQSwECLQAUAAYACAAAACEAEmsPMMMAAADbAAAADwAA&#10;AAAAAAAAAAAAAAAHAgAAZHJzL2Rvd25yZXYueG1sUEsFBgAAAAADAAMAtwAAAPcCAAAAAA==&#10;" path="m,206044l,,5864097,r,206044l,206044xe" stroked="f">
                  <v:path arrowok="t" textboxrect="0,0,5864097,206044"/>
                </v:shape>
                <v:shape id="Shape 25" o:spid="_x0000_s1032" style="position:absolute;top:10229;width:58640;height:2043;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bXzxAAAANsAAAAPAAAAZHJzL2Rvd25yZXYueG1sRI9Ba8JA&#10;FITvBf/D8gq9NRsblBBdpQjFClLaqPfX3dckJPs2ZFeN/94tFHocZuYbZrkebScuNPjGsYJpkoIg&#10;1s40XCk4Ht6ecxA+IBvsHJOCG3lYryYPSyyMu/IXXcpQiQhhX6CCOoS+kNLrmiz6xPXE0ftxg8UQ&#10;5VBJM+A1wm0nX9J0Li02HBdq7GlTk27Ls1WQf57KfDebt7rdN1pW22z//ZEp9fQ4vi5ABBrDf/iv&#10;/W4UZFP4/RJ/gFzdAQAA//8DAFBLAQItABQABgAIAAAAIQDb4fbL7gAAAIUBAAATAAAAAAAAAAAA&#10;AAAAAAAAAABbQ29udGVudF9UeXBlc10ueG1sUEsBAi0AFAAGAAgAAAAhAFr0LFu/AAAAFQEAAAsA&#10;AAAAAAAAAAAAAAAAHwEAAF9yZWxzLy5yZWxzUEsBAi0AFAAGAAgAAAAhAA1ltfPEAAAA2wAAAA8A&#10;AAAAAAAAAAAAAAAABwIAAGRycy9kb3ducmV2LnhtbFBLBQYAAAAAAwADALcAAAD4AgAAAAA=&#10;" path="m,204216l,,5864097,r,204216l,204216xe" stroked="f">
                  <v:path arrowok="t" textboxrect="0,0,5864097,204216"/>
                </v:shape>
                <v:shape id="Shape 26" o:spid="_x0000_s1033" style="position:absolute;top:1227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uExAAAANsAAAAPAAAAZHJzL2Rvd25yZXYueG1sRI9Ba8JA&#10;FITvgv9heUJvutFQCdFVpFDaghQb9f7cfSYh2bchu9X033cLQo/DzHzDrLeDbcWNel87VjCfJSCI&#10;tTM1lwpOx9dpBsIHZIOtY1LwQx62m/Fojblxd/6iWxFKESHsc1RQhdDlUnpdkUU/cx1x9K6utxii&#10;7EtperxHuG3lIkmW0mLNcaHCjl4q0k3xbRVkh3ORfTwvG93say3Lt3R/+UyVepoMuxWIQEP4Dz/a&#10;70ZBuoC/L/EHyM0vAAAA//8DAFBLAQItABQABgAIAAAAIQDb4fbL7gAAAIUBAAATAAAAAAAAAAAA&#10;AAAAAAAAAABbQ29udGVudF9UeXBlc10ueG1sUEsBAi0AFAAGAAgAAAAhAFr0LFu/AAAAFQEAAAsA&#10;AAAAAAAAAAAAAAAAHwEAAF9yZWxzLy5yZWxzUEsBAi0AFAAGAAgAAAAhAP23K4TEAAAA2wAAAA8A&#10;AAAAAAAAAAAAAAAABwIAAGRycy9kb3ducmV2LnhtbFBLBQYAAAAAAwADALcAAAD4AgAAAAA=&#10;" path="m,204216l,,5864097,r,204216l,204216xe" stroked="f">
                  <v:path arrowok="t" textboxrect="0,0,5864097,204216"/>
                </v:shape>
                <v:shape id="Shape 27" o:spid="_x0000_s1034" style="position:absolute;top:14314;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92VxAAAANsAAAAPAAAAZHJzL2Rvd25yZXYueG1sRI9fa8JA&#10;EMTfhX6HYwu+lHpRoYTUU0pB9EXBP+Drktsmae/20tyqaT+9Vyj4OMzMb5jZovdOXaiLTWAD41EG&#10;irgMtuHKwPGwfM5BRUG26AKTgR+KsJg/DGZY2HDlHV32UqkE4ViggVqkLbSOZU0e4yi0xMn7CJ1H&#10;SbKrtO3wmuDe6UmWvWiPDaeFGlt6r6n82p+9gdXWnYJ8bvP+23H59Cs2nHBjzPCxf3sFJdTLPfzf&#10;XlsD0yn8fUk/QM9vAAAA//8DAFBLAQItABQABgAIAAAAIQDb4fbL7gAAAIUBAAATAAAAAAAAAAAA&#10;AAAAAAAAAABbQ29udGVudF9UeXBlc10ueG1sUEsBAi0AFAAGAAgAAAAhAFr0LFu/AAAAFQEAAAsA&#10;AAAAAAAAAAAAAAAAHwEAAF9yZWxzLy5yZWxzUEsBAi0AFAAGAAgAAAAhALnb3ZXEAAAA2wAAAA8A&#10;AAAAAAAAAAAAAAAABwIAAGRycy9kb3ducmV2LnhtbFBLBQYAAAAAAwADALcAAAD4AgAAAAA=&#10;" path="m,l,204215r5864097,l5864097,,,xe" stroked="f">
                  <v:path arrowok="t" textboxrect="0,0,5864097,204215"/>
                </v:shape>
                <w10:wrap anchorx="page"/>
              </v:group>
            </w:pict>
          </mc:Fallback>
        </mc:AlternateContent>
      </w:r>
      <w:r w:rsidR="004D5A1A" w:rsidRPr="004D5A1A">
        <w:rPr>
          <w:rFonts w:ascii="Times New Roman" w:hAnsi="Times New Roman" w:cs="Times New Roman"/>
          <w:sz w:val="28"/>
          <w:szCs w:val="28"/>
        </w:rPr>
        <w:t xml:space="preserve">– </w:t>
      </w:r>
      <w:r w:rsidRPr="004D5A1A">
        <w:rPr>
          <w:rFonts w:ascii="Times New Roman" w:hAnsi="Times New Roman" w:cs="Times New Roman"/>
          <w:sz w:val="28"/>
          <w:szCs w:val="28"/>
        </w:rPr>
        <w:t>занятия</w:t>
      </w:r>
      <w:r w:rsidR="004D5A1A" w:rsidRPr="004D5A1A">
        <w:rPr>
          <w:rFonts w:ascii="Times New Roman" w:hAnsi="Times New Roman" w:cs="Times New Roman"/>
          <w:sz w:val="28"/>
          <w:szCs w:val="28"/>
        </w:rPr>
        <w:t xml:space="preserve"> </w:t>
      </w:r>
      <w:r w:rsidRPr="004D5A1A">
        <w:rPr>
          <w:rFonts w:ascii="Times New Roman" w:hAnsi="Times New Roman" w:cs="Times New Roman"/>
          <w:sz w:val="28"/>
          <w:szCs w:val="28"/>
        </w:rPr>
        <w:t>прикладны</w:t>
      </w:r>
      <w:r w:rsidR="004D5A1A" w:rsidRPr="004D5A1A">
        <w:rPr>
          <w:rFonts w:ascii="Times New Roman" w:hAnsi="Times New Roman" w:cs="Times New Roman"/>
          <w:sz w:val="28"/>
          <w:szCs w:val="28"/>
        </w:rPr>
        <w:t xml:space="preserve">ми </w:t>
      </w:r>
      <w:r w:rsidRPr="004D5A1A">
        <w:rPr>
          <w:rFonts w:ascii="Times New Roman" w:hAnsi="Times New Roman" w:cs="Times New Roman"/>
          <w:sz w:val="28"/>
          <w:szCs w:val="28"/>
        </w:rPr>
        <w:t>видам</w:t>
      </w:r>
      <w:r w:rsidR="004D5A1A" w:rsidRPr="004D5A1A">
        <w:rPr>
          <w:rFonts w:ascii="Times New Roman" w:hAnsi="Times New Roman" w:cs="Times New Roman"/>
          <w:sz w:val="28"/>
          <w:szCs w:val="28"/>
        </w:rPr>
        <w:t xml:space="preserve">и </w:t>
      </w:r>
      <w:r w:rsidRPr="004D5A1A">
        <w:rPr>
          <w:rFonts w:ascii="Times New Roman" w:hAnsi="Times New Roman" w:cs="Times New Roman"/>
          <w:sz w:val="28"/>
          <w:szCs w:val="28"/>
        </w:rPr>
        <w:t>спорта</w:t>
      </w:r>
      <w:r w:rsidR="004D5A1A" w:rsidRPr="004D5A1A">
        <w:rPr>
          <w:rFonts w:ascii="Times New Roman" w:hAnsi="Times New Roman" w:cs="Times New Roman"/>
          <w:sz w:val="28"/>
          <w:szCs w:val="28"/>
        </w:rPr>
        <w:t xml:space="preserve"> под </w:t>
      </w:r>
      <w:r w:rsidRPr="004D5A1A">
        <w:rPr>
          <w:rFonts w:ascii="Times New Roman" w:hAnsi="Times New Roman" w:cs="Times New Roman"/>
          <w:sz w:val="28"/>
          <w:szCs w:val="28"/>
        </w:rPr>
        <w:t>руководс</w:t>
      </w:r>
      <w:r w:rsidR="004D5A1A" w:rsidRPr="004D5A1A">
        <w:rPr>
          <w:rFonts w:ascii="Times New Roman" w:hAnsi="Times New Roman" w:cs="Times New Roman"/>
          <w:sz w:val="28"/>
          <w:szCs w:val="28"/>
        </w:rPr>
        <w:t xml:space="preserve">твом </w:t>
      </w:r>
      <w:r w:rsidRPr="004D5A1A">
        <w:rPr>
          <w:rFonts w:ascii="Times New Roman" w:hAnsi="Times New Roman" w:cs="Times New Roman"/>
          <w:sz w:val="28"/>
          <w:szCs w:val="28"/>
        </w:rPr>
        <w:t xml:space="preserve">преподавателей в </w:t>
      </w:r>
      <w:r w:rsidR="004D5A1A" w:rsidRPr="004D5A1A">
        <w:rPr>
          <w:rFonts w:ascii="Times New Roman" w:hAnsi="Times New Roman" w:cs="Times New Roman"/>
          <w:sz w:val="28"/>
          <w:szCs w:val="28"/>
        </w:rPr>
        <w:t>учебных спортивных отделениях по видам спорт</w:t>
      </w:r>
      <w:r w:rsidRPr="004D5A1A">
        <w:rPr>
          <w:rFonts w:ascii="Times New Roman" w:hAnsi="Times New Roman" w:cs="Times New Roman"/>
          <w:sz w:val="28"/>
          <w:szCs w:val="28"/>
        </w:rPr>
        <w:t>а, на учебных практиках;</w:t>
      </w:r>
    </w:p>
    <w:p w:rsidR="00E12470" w:rsidRPr="004D5A1A" w:rsidRDefault="004D5A1A" w:rsidP="004D5A1A">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00E12470" w:rsidRPr="004D5A1A">
        <w:rPr>
          <w:rFonts w:ascii="Times New Roman" w:hAnsi="Times New Roman" w:cs="Times New Roman"/>
          <w:sz w:val="28"/>
          <w:szCs w:val="28"/>
        </w:rPr>
        <w:t xml:space="preserve">самостоятельные занятия физической культурой и отдельными видами спорта, способствующие воспитанию прикладных физических и специальных качеств, формированию прикладных умений и навыков в </w:t>
      </w:r>
      <w:r w:rsidR="00E12470" w:rsidRPr="004D5A1A">
        <w:rPr>
          <w:rFonts w:ascii="Times New Roman" w:hAnsi="Times New Roman" w:cs="Times New Roman"/>
          <w:sz w:val="28"/>
          <w:szCs w:val="28"/>
        </w:rPr>
        <w:lastRenderedPageBreak/>
        <w:t>свободное время в течение учебного года, на учебных и производственных практиках, в каникулярное время.</w:t>
      </w:r>
    </w:p>
    <w:p w:rsidR="00E12470" w:rsidRPr="00E12470" w:rsidRDefault="004D5A1A" w:rsidP="00E12470">
      <w:pPr>
        <w:widowControl w:val="0"/>
        <w:tabs>
          <w:tab w:val="left" w:pos="1665"/>
          <w:tab w:val="left" w:pos="2240"/>
          <w:tab w:val="left" w:pos="3192"/>
          <w:tab w:val="left" w:pos="4332"/>
          <w:tab w:val="left" w:pos="5768"/>
          <w:tab w:val="left" w:pos="7217"/>
        </w:tab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Одной из форм </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Ф</w:t>
      </w:r>
      <w:r>
        <w:rPr>
          <w:rFonts w:ascii="Times New Roman" w:eastAsia="Times New Roman" w:hAnsi="Times New Roman" w:cs="Times New Roman"/>
          <w:color w:val="000000"/>
          <w:sz w:val="28"/>
          <w:szCs w:val="28"/>
          <w:lang w:eastAsia="ru-RU"/>
        </w:rPr>
        <w:t xml:space="preserve">П </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л</w:t>
      </w:r>
      <w:r w:rsidR="00E12470" w:rsidRPr="00E12470">
        <w:rPr>
          <w:rFonts w:ascii="Times New Roman" w:eastAsia="Times New Roman" w:hAnsi="Times New Roman" w:cs="Times New Roman"/>
          <w:color w:val="000000"/>
          <w:spacing w:val="3"/>
          <w:w w:val="101"/>
          <w:sz w:val="28"/>
          <w:szCs w:val="28"/>
          <w:lang w:eastAsia="ru-RU"/>
        </w:rPr>
        <w:t>я</w:t>
      </w:r>
      <w:r w:rsidR="00E12470" w:rsidRPr="00E12470">
        <w:rPr>
          <w:rFonts w:ascii="Times New Roman" w:eastAsia="Times New Roman" w:hAnsi="Times New Roman" w:cs="Times New Roman"/>
          <w:color w:val="000000"/>
          <w:sz w:val="28"/>
          <w:szCs w:val="28"/>
          <w:lang w:eastAsia="ru-RU"/>
        </w:rPr>
        <w:t>ют</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ас</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spacing w:val="-1"/>
          <w:sz w:val="28"/>
          <w:szCs w:val="28"/>
          <w:lang w:eastAsia="ru-RU"/>
        </w:rPr>
        <w:t>ы</w:t>
      </w:r>
      <w:r w:rsidR="00E12470" w:rsidRPr="00E12470">
        <w:rPr>
          <w:rFonts w:ascii="Times New Roman" w:eastAsia="Times New Roman" w:hAnsi="Times New Roman" w:cs="Times New Roman"/>
          <w:color w:val="000000"/>
          <w:w w:val="101"/>
          <w:sz w:val="28"/>
          <w:szCs w:val="28"/>
          <w:lang w:eastAsia="ru-RU"/>
        </w:rPr>
        <w:t>е</w:t>
      </w:r>
      <w:r>
        <w:rPr>
          <w:rFonts w:ascii="Times New Roman" w:eastAsia="Times New Roman" w:hAnsi="Times New Roman" w:cs="Times New Roman"/>
          <w:color w:val="00000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з</w:t>
      </w:r>
      <w:r w:rsidR="00E12470" w:rsidRPr="00E12470">
        <w:rPr>
          <w:rFonts w:ascii="Times New Roman" w:eastAsia="Times New Roman" w:hAnsi="Times New Roman" w:cs="Times New Roman"/>
          <w:color w:val="000000"/>
          <w:sz w:val="28"/>
          <w:szCs w:val="28"/>
          <w:lang w:eastAsia="ru-RU"/>
        </w:rPr>
        <w:t>доро</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ит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льны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 ф</w:t>
      </w:r>
      <w:r w:rsidR="00E12470" w:rsidRPr="00E12470">
        <w:rPr>
          <w:rFonts w:ascii="Times New Roman" w:eastAsia="Times New Roman" w:hAnsi="Times New Roman" w:cs="Times New Roman"/>
          <w:color w:val="000000"/>
          <w:spacing w:val="1"/>
          <w:sz w:val="28"/>
          <w:szCs w:val="28"/>
          <w:lang w:eastAsia="ru-RU"/>
        </w:rPr>
        <w:t>изк</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ль</w:t>
      </w:r>
      <w:r w:rsidR="00E12470" w:rsidRPr="00E12470">
        <w:rPr>
          <w:rFonts w:ascii="Times New Roman" w:eastAsia="Times New Roman" w:hAnsi="Times New Roman" w:cs="Times New Roman"/>
          <w:color w:val="000000"/>
          <w:spacing w:val="1"/>
          <w:sz w:val="28"/>
          <w:szCs w:val="28"/>
          <w:lang w:eastAsia="ru-RU"/>
        </w:rPr>
        <w:t>т</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рны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4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ртивны</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ро</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жн</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ю</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ро</w:t>
      </w:r>
      <w:r w:rsidR="00E12470" w:rsidRPr="00E12470">
        <w:rPr>
          <w:rFonts w:ascii="Times New Roman" w:eastAsia="Times New Roman" w:hAnsi="Times New Roman" w:cs="Times New Roman"/>
          <w:color w:val="000000"/>
          <w:sz w:val="28"/>
          <w:szCs w:val="28"/>
          <w:lang w:eastAsia="ru-RU"/>
        </w:rPr>
        <w:t>ль</w:t>
      </w:r>
      <w:r w:rsidR="00E12470" w:rsidRPr="00E12470">
        <w:rPr>
          <w:rFonts w:ascii="Times New Roman" w:eastAsia="Times New Roman" w:hAnsi="Times New Roman" w:cs="Times New Roman"/>
          <w:color w:val="000000"/>
          <w:spacing w:val="3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при</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этом</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игр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ют пр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гр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ы</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нд</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рь</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н</w:t>
      </w:r>
      <w:r w:rsidR="00E12470" w:rsidRPr="00E12470">
        <w:rPr>
          <w:rFonts w:ascii="Times New Roman" w:eastAsia="Times New Roman" w:hAnsi="Times New Roman" w:cs="Times New Roman"/>
          <w:color w:val="000000"/>
          <w:spacing w:val="1"/>
          <w:sz w:val="28"/>
          <w:szCs w:val="28"/>
          <w:lang w:eastAsia="ru-RU"/>
        </w:rPr>
        <w:t>и</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z w:val="28"/>
          <w:szCs w:val="28"/>
          <w:lang w:eastAsia="ru-RU"/>
        </w:rPr>
        <w:t>ит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spacing w:val="-2"/>
          <w:w w:val="101"/>
          <w:sz w:val="28"/>
          <w:szCs w:val="28"/>
          <w:lang w:eastAsia="ru-RU"/>
        </w:rPr>
        <w:t>с</w:t>
      </w:r>
      <w:r w:rsidR="00E12470" w:rsidRPr="00E12470">
        <w:rPr>
          <w:rFonts w:ascii="Times New Roman" w:eastAsia="Times New Roman" w:hAnsi="Times New Roman" w:cs="Times New Roman"/>
          <w:color w:val="000000"/>
          <w:sz w:val="28"/>
          <w:szCs w:val="28"/>
          <w:lang w:eastAsia="ru-RU"/>
        </w:rPr>
        <w:t>ких</w:t>
      </w:r>
      <w:r w:rsidR="00E12470" w:rsidRPr="00E12470">
        <w:rPr>
          <w:rFonts w:ascii="Times New Roman" w:eastAsia="Times New Roman" w:hAnsi="Times New Roman" w:cs="Times New Roman"/>
          <w:color w:val="000000"/>
          <w:spacing w:val="91"/>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ор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spacing w:val="-2"/>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ний</w:t>
      </w:r>
      <w:r w:rsidR="00E12470" w:rsidRPr="00E12470">
        <w:rPr>
          <w:rFonts w:ascii="Times New Roman" w:eastAsia="Times New Roman" w:hAnsi="Times New Roman" w:cs="Times New Roman"/>
          <w:color w:val="000000"/>
          <w:spacing w:val="8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ж</w:t>
      </w:r>
      <w:r w:rsidR="00E12470" w:rsidRPr="00E12470">
        <w:rPr>
          <w:rFonts w:ascii="Times New Roman" w:eastAsia="Times New Roman" w:hAnsi="Times New Roman" w:cs="Times New Roman"/>
          <w:color w:val="000000"/>
          <w:spacing w:val="2"/>
          <w:sz w:val="28"/>
          <w:szCs w:val="28"/>
          <w:lang w:eastAsia="ru-RU"/>
        </w:rPr>
        <w:t>д</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ч</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б</w:t>
      </w:r>
      <w:r w:rsidR="00E12470" w:rsidRPr="00E12470">
        <w:rPr>
          <w:rFonts w:ascii="Times New Roman" w:eastAsia="Times New Roman" w:hAnsi="Times New Roman" w:cs="Times New Roman"/>
          <w:color w:val="000000"/>
          <w:sz w:val="28"/>
          <w:szCs w:val="28"/>
          <w:lang w:eastAsia="ru-RU"/>
        </w:rPr>
        <w:t>ны</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 г</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z w:val="28"/>
          <w:szCs w:val="28"/>
          <w:lang w:eastAsia="ru-RU"/>
        </w:rPr>
        <w:t>пп</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spacing w:val="-1"/>
          <w:sz w:val="28"/>
          <w:szCs w:val="28"/>
          <w:lang w:eastAsia="ru-RU"/>
        </w:rPr>
        <w:t>у</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са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spacing w:val="-1"/>
          <w:sz w:val="28"/>
          <w:szCs w:val="28"/>
          <w:lang w:eastAsia="ru-RU"/>
        </w:rPr>
        <w:t>ь</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Н</w:t>
      </w:r>
      <w:r w:rsidR="00E12470" w:rsidRPr="00E12470">
        <w:rPr>
          <w:rFonts w:ascii="Times New Roman" w:eastAsia="Times New Roman" w:hAnsi="Times New Roman" w:cs="Times New Roman"/>
          <w:color w:val="000000"/>
          <w:w w:val="101"/>
          <w:sz w:val="28"/>
          <w:szCs w:val="28"/>
          <w:lang w:eastAsia="ru-RU"/>
        </w:rPr>
        <w:t>ас</w:t>
      </w:r>
      <w:r w:rsidR="00E12470" w:rsidRPr="00E12470">
        <w:rPr>
          <w:rFonts w:ascii="Times New Roman" w:eastAsia="Times New Roman" w:hAnsi="Times New Roman" w:cs="Times New Roman"/>
          <w:color w:val="000000"/>
          <w:sz w:val="28"/>
          <w:szCs w:val="28"/>
          <w:lang w:eastAsia="ru-RU"/>
        </w:rPr>
        <w:t>ыщ</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6"/>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ро</w:t>
      </w:r>
      <w:r w:rsidR="00E12470" w:rsidRPr="00E12470">
        <w:rPr>
          <w:rFonts w:ascii="Times New Roman" w:eastAsia="Times New Roman" w:hAnsi="Times New Roman" w:cs="Times New Roman"/>
          <w:color w:val="000000"/>
          <w:spacing w:val="-1"/>
          <w:sz w:val="28"/>
          <w:szCs w:val="28"/>
          <w:lang w:eastAsia="ru-RU"/>
        </w:rPr>
        <w:t>г</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ммы</w:t>
      </w:r>
      <w:r w:rsidR="00E12470" w:rsidRPr="00E12470">
        <w:rPr>
          <w:rFonts w:ascii="Times New Roman" w:eastAsia="Times New Roman" w:hAnsi="Times New Roman" w:cs="Times New Roman"/>
          <w:color w:val="000000"/>
          <w:spacing w:val="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этих</w:t>
      </w:r>
      <w:r w:rsidR="00E12470" w:rsidRPr="00E12470">
        <w:rPr>
          <w:rFonts w:ascii="Times New Roman" w:eastAsia="Times New Roman" w:hAnsi="Times New Roman" w:cs="Times New Roman"/>
          <w:color w:val="000000"/>
          <w:spacing w:val="1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ропри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pacing w:val="-2"/>
          <w:sz w:val="28"/>
          <w:szCs w:val="28"/>
          <w:lang w:eastAsia="ru-RU"/>
        </w:rPr>
        <w:t>т</w:t>
      </w:r>
      <w:r w:rsidR="00E12470" w:rsidRPr="00E12470">
        <w:rPr>
          <w:rFonts w:ascii="Times New Roman" w:eastAsia="Times New Roman" w:hAnsi="Times New Roman" w:cs="Times New Roman"/>
          <w:color w:val="000000"/>
          <w:sz w:val="28"/>
          <w:szCs w:val="28"/>
          <w:lang w:eastAsia="ru-RU"/>
        </w:rPr>
        <w:t>ий прикл</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дны</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вид</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ми</w:t>
      </w:r>
      <w:r w:rsidR="00E12470" w:rsidRPr="00E12470">
        <w:rPr>
          <w:rFonts w:ascii="Times New Roman" w:eastAsia="Times New Roman" w:hAnsi="Times New Roman" w:cs="Times New Roman"/>
          <w:color w:val="000000"/>
          <w:spacing w:val="94"/>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2"/>
          <w:sz w:val="28"/>
          <w:szCs w:val="28"/>
          <w:lang w:eastAsia="ru-RU"/>
        </w:rPr>
        <w:t>п</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90"/>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их</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эл</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нт</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spacing w:val="90"/>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г</w:t>
      </w:r>
      <w:r w:rsidR="00E12470" w:rsidRPr="00E12470">
        <w:rPr>
          <w:rFonts w:ascii="Times New Roman" w:eastAsia="Times New Roman" w:hAnsi="Times New Roman" w:cs="Times New Roman"/>
          <w:color w:val="000000"/>
          <w:spacing w:val="-2"/>
          <w:sz w:val="28"/>
          <w:szCs w:val="28"/>
          <w:lang w:eastAsia="ru-RU"/>
        </w:rPr>
        <w:t>у</w:t>
      </w:r>
      <w:r w:rsidR="00E12470" w:rsidRPr="00E12470">
        <w:rPr>
          <w:rFonts w:ascii="Times New Roman" w:eastAsia="Times New Roman" w:hAnsi="Times New Roman" w:cs="Times New Roman"/>
          <w:color w:val="000000"/>
          <w:sz w:val="28"/>
          <w:szCs w:val="28"/>
          <w:lang w:eastAsia="ru-RU"/>
        </w:rPr>
        <w:t>л</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рно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ть</w:t>
      </w:r>
      <w:r w:rsidR="00E12470" w:rsidRPr="00E12470">
        <w:rPr>
          <w:rFonts w:ascii="Times New Roman" w:eastAsia="Times New Roman" w:hAnsi="Times New Roman" w:cs="Times New Roman"/>
          <w:color w:val="000000"/>
          <w:spacing w:val="89"/>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2"/>
          <w:w w:val="101"/>
          <w:sz w:val="28"/>
          <w:szCs w:val="28"/>
          <w:lang w:eastAsia="ru-RU"/>
        </w:rPr>
        <w:t>е</w:t>
      </w:r>
      <w:r w:rsidR="00E12470" w:rsidRPr="00E12470">
        <w:rPr>
          <w:rFonts w:ascii="Times New Roman" w:eastAsia="Times New Roman" w:hAnsi="Times New Roman" w:cs="Times New Roman"/>
          <w:color w:val="000000"/>
          <w:sz w:val="28"/>
          <w:szCs w:val="28"/>
          <w:lang w:eastAsia="ru-RU"/>
        </w:rPr>
        <w:t>д</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 xml:space="preserve"> подобных</w:t>
      </w:r>
      <w:r w:rsidR="00E12470" w:rsidRPr="00E12470">
        <w:rPr>
          <w:rFonts w:ascii="Times New Roman" w:eastAsia="Times New Roman" w:hAnsi="Times New Roman" w:cs="Times New Roman"/>
          <w:color w:val="000000"/>
          <w:spacing w:val="44"/>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р</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z w:val="28"/>
          <w:szCs w:val="28"/>
          <w:lang w:eastAsia="ru-RU"/>
        </w:rPr>
        <w:t>в</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ний</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ож</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т</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4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м</w:t>
      </w:r>
      <w:r w:rsidR="00E12470" w:rsidRPr="00E12470">
        <w:rPr>
          <w:rFonts w:ascii="Times New Roman" w:eastAsia="Times New Roman" w:hAnsi="Times New Roman" w:cs="Times New Roman"/>
          <w:color w:val="000000"/>
          <w:sz w:val="28"/>
          <w:szCs w:val="28"/>
          <w:lang w:eastAsia="ru-RU"/>
        </w:rPr>
        <w:t>ног</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м</w:t>
      </w:r>
      <w:r w:rsidR="00E12470" w:rsidRPr="00E12470">
        <w:rPr>
          <w:rFonts w:ascii="Times New Roman" w:eastAsia="Times New Roman" w:hAnsi="Times New Roman" w:cs="Times New Roman"/>
          <w:color w:val="000000"/>
          <w:spacing w:val="42"/>
          <w:sz w:val="28"/>
          <w:szCs w:val="28"/>
          <w:lang w:eastAsia="ru-RU"/>
        </w:rPr>
        <w:t xml:space="preserve">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б</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spacing w:val="-1"/>
          <w:sz w:val="28"/>
          <w:szCs w:val="28"/>
          <w:lang w:eastAsia="ru-RU"/>
        </w:rPr>
        <w:t>в</w:t>
      </w:r>
      <w:r w:rsidR="00E12470" w:rsidRPr="00E12470">
        <w:rPr>
          <w:rFonts w:ascii="Times New Roman" w:eastAsia="Times New Roman" w:hAnsi="Times New Roman" w:cs="Times New Roman"/>
          <w:color w:val="000000"/>
          <w:sz w:val="28"/>
          <w:szCs w:val="28"/>
          <w:lang w:eastAsia="ru-RU"/>
        </w:rPr>
        <w:t>ов</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ть</w:t>
      </w:r>
      <w:r w:rsidR="00E12470" w:rsidRPr="00E12470">
        <w:rPr>
          <w:rFonts w:ascii="Times New Roman" w:eastAsia="Times New Roman" w:hAnsi="Times New Roman" w:cs="Times New Roman"/>
          <w:color w:val="000000"/>
          <w:spacing w:val="3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ч</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тву</w:t>
      </w:r>
      <w:r w:rsidR="00E12470" w:rsidRPr="00E12470">
        <w:rPr>
          <w:rFonts w:ascii="Times New Roman" w:eastAsia="Times New Roman" w:hAnsi="Times New Roman" w:cs="Times New Roman"/>
          <w:color w:val="000000"/>
          <w:spacing w:val="38"/>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spacing w:val="-1"/>
          <w:sz w:val="28"/>
          <w:szCs w:val="28"/>
          <w:lang w:eastAsia="ru-RU"/>
        </w:rPr>
        <w:t>П</w:t>
      </w:r>
      <w:r w:rsidR="00E12470" w:rsidRPr="00E12470">
        <w:rPr>
          <w:rFonts w:ascii="Times New Roman" w:eastAsia="Times New Roman" w:hAnsi="Times New Roman" w:cs="Times New Roman"/>
          <w:color w:val="000000"/>
          <w:sz w:val="28"/>
          <w:szCs w:val="28"/>
          <w:lang w:eastAsia="ru-RU"/>
        </w:rPr>
        <w:t>. М</w:t>
      </w:r>
      <w:r w:rsidR="00E12470" w:rsidRPr="00E12470">
        <w:rPr>
          <w:rFonts w:ascii="Times New Roman" w:eastAsia="Times New Roman" w:hAnsi="Times New Roman" w:cs="Times New Roman"/>
          <w:color w:val="000000"/>
          <w:w w:val="101"/>
          <w:sz w:val="28"/>
          <w:szCs w:val="28"/>
          <w:lang w:eastAsia="ru-RU"/>
        </w:rPr>
        <w:t>е</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z w:val="28"/>
          <w:szCs w:val="28"/>
          <w:lang w:eastAsia="ru-RU"/>
        </w:rPr>
        <w:t>п</w:t>
      </w:r>
      <w:r w:rsidR="00E12470" w:rsidRPr="00E12470">
        <w:rPr>
          <w:rFonts w:ascii="Times New Roman" w:eastAsia="Times New Roman" w:hAnsi="Times New Roman" w:cs="Times New Roman"/>
          <w:color w:val="000000"/>
          <w:spacing w:val="-1"/>
          <w:sz w:val="28"/>
          <w:szCs w:val="28"/>
          <w:lang w:eastAsia="ru-RU"/>
        </w:rPr>
        <w:t>р</w:t>
      </w:r>
      <w:r w:rsidR="00E12470" w:rsidRPr="00E12470">
        <w:rPr>
          <w:rFonts w:ascii="Times New Roman" w:eastAsia="Times New Roman" w:hAnsi="Times New Roman" w:cs="Times New Roman"/>
          <w:color w:val="000000"/>
          <w:sz w:val="28"/>
          <w:szCs w:val="28"/>
          <w:lang w:eastAsia="ru-RU"/>
        </w:rPr>
        <w:t>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ти</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провод</w:t>
      </w:r>
      <w:r w:rsidR="00E12470" w:rsidRPr="00E12470">
        <w:rPr>
          <w:rFonts w:ascii="Times New Roman" w:eastAsia="Times New Roman" w:hAnsi="Times New Roman" w:cs="Times New Roman"/>
          <w:color w:val="000000"/>
          <w:w w:val="101"/>
          <w:sz w:val="28"/>
          <w:szCs w:val="28"/>
          <w:lang w:eastAsia="ru-RU"/>
        </w:rPr>
        <w:t>я</w:t>
      </w:r>
      <w:r w:rsidR="00E12470" w:rsidRPr="00E12470">
        <w:rPr>
          <w:rFonts w:ascii="Times New Roman" w:eastAsia="Times New Roman" w:hAnsi="Times New Roman" w:cs="Times New Roman"/>
          <w:color w:val="000000"/>
          <w:sz w:val="28"/>
          <w:szCs w:val="28"/>
          <w:lang w:eastAsia="ru-RU"/>
        </w:rPr>
        <w:t>т</w:t>
      </w:r>
      <w:r w:rsidR="00E12470" w:rsidRPr="00E12470">
        <w:rPr>
          <w:rFonts w:ascii="Times New Roman" w:eastAsia="Times New Roman" w:hAnsi="Times New Roman" w:cs="Times New Roman"/>
          <w:color w:val="000000"/>
          <w:w w:val="101"/>
          <w:sz w:val="28"/>
          <w:szCs w:val="28"/>
          <w:lang w:eastAsia="ru-RU"/>
        </w:rPr>
        <w:t>ся</w:t>
      </w:r>
      <w:r w:rsidR="00E12470" w:rsidRPr="00E12470">
        <w:rPr>
          <w:rFonts w:ascii="Times New Roman" w:eastAsia="Times New Roman" w:hAnsi="Times New Roman" w:cs="Times New Roman"/>
          <w:color w:val="000000"/>
          <w:spacing w:val="92"/>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к</w:t>
      </w:r>
      <w:r w:rsidR="00E12470" w:rsidRPr="00E12470">
        <w:rPr>
          <w:rFonts w:ascii="Times New Roman" w:eastAsia="Times New Roman" w:hAnsi="Times New Roman" w:cs="Times New Roman"/>
          <w:color w:val="000000"/>
          <w:w w:val="101"/>
          <w:sz w:val="28"/>
          <w:szCs w:val="28"/>
          <w:lang w:eastAsia="ru-RU"/>
        </w:rPr>
        <w:t>а</w:t>
      </w:r>
      <w:r w:rsidR="00E12470" w:rsidRPr="00E12470">
        <w:rPr>
          <w:rFonts w:ascii="Times New Roman" w:eastAsia="Times New Roman" w:hAnsi="Times New Roman" w:cs="Times New Roman"/>
          <w:color w:val="000000"/>
          <w:sz w:val="28"/>
          <w:szCs w:val="28"/>
          <w:lang w:eastAsia="ru-RU"/>
        </w:rPr>
        <w:t>ф</w:t>
      </w:r>
      <w:r w:rsidR="00E12470" w:rsidRPr="00E12470">
        <w:rPr>
          <w:rFonts w:ascii="Times New Roman" w:eastAsia="Times New Roman" w:hAnsi="Times New Roman" w:cs="Times New Roman"/>
          <w:color w:val="000000"/>
          <w:spacing w:val="-1"/>
          <w:w w:val="101"/>
          <w:sz w:val="28"/>
          <w:szCs w:val="28"/>
          <w:lang w:eastAsia="ru-RU"/>
        </w:rPr>
        <w:t>е</w:t>
      </w:r>
      <w:r w:rsidR="00E12470" w:rsidRPr="00E12470">
        <w:rPr>
          <w:rFonts w:ascii="Times New Roman" w:eastAsia="Times New Roman" w:hAnsi="Times New Roman" w:cs="Times New Roman"/>
          <w:color w:val="000000"/>
          <w:sz w:val="28"/>
          <w:szCs w:val="28"/>
          <w:lang w:eastAsia="ru-RU"/>
        </w:rPr>
        <w:t>дрой</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pacing w:val="-1"/>
          <w:sz w:val="28"/>
          <w:szCs w:val="28"/>
          <w:lang w:eastAsia="ru-RU"/>
        </w:rPr>
        <w:t>ф</w:t>
      </w:r>
      <w:r w:rsidR="00E12470" w:rsidRPr="00E12470">
        <w:rPr>
          <w:rFonts w:ascii="Times New Roman" w:eastAsia="Times New Roman" w:hAnsi="Times New Roman" w:cs="Times New Roman"/>
          <w:color w:val="000000"/>
          <w:sz w:val="28"/>
          <w:szCs w:val="28"/>
          <w:lang w:eastAsia="ru-RU"/>
        </w:rPr>
        <w:t>изич</w:t>
      </w:r>
      <w:r w:rsidR="00E12470" w:rsidRPr="00E12470">
        <w:rPr>
          <w:rFonts w:ascii="Times New Roman" w:eastAsia="Times New Roman" w:hAnsi="Times New Roman" w:cs="Times New Roman"/>
          <w:color w:val="000000"/>
          <w:w w:val="101"/>
          <w:sz w:val="28"/>
          <w:szCs w:val="28"/>
          <w:lang w:eastAsia="ru-RU"/>
        </w:rPr>
        <w:t>ес</w:t>
      </w:r>
      <w:r w:rsidR="00E12470" w:rsidRPr="00E12470">
        <w:rPr>
          <w:rFonts w:ascii="Times New Roman" w:eastAsia="Times New Roman" w:hAnsi="Times New Roman" w:cs="Times New Roman"/>
          <w:color w:val="000000"/>
          <w:spacing w:val="-2"/>
          <w:sz w:val="28"/>
          <w:szCs w:val="28"/>
          <w:lang w:eastAsia="ru-RU"/>
        </w:rPr>
        <w:t>к</w:t>
      </w:r>
      <w:r w:rsidR="00E12470" w:rsidRPr="00E12470">
        <w:rPr>
          <w:rFonts w:ascii="Times New Roman" w:eastAsia="Times New Roman" w:hAnsi="Times New Roman" w:cs="Times New Roman"/>
          <w:color w:val="000000"/>
          <w:spacing w:val="1"/>
          <w:sz w:val="28"/>
          <w:szCs w:val="28"/>
          <w:lang w:eastAsia="ru-RU"/>
        </w:rPr>
        <w:t>о</w:t>
      </w:r>
      <w:r w:rsidR="00E12470" w:rsidRPr="00E12470">
        <w:rPr>
          <w:rFonts w:ascii="Times New Roman" w:eastAsia="Times New Roman" w:hAnsi="Times New Roman" w:cs="Times New Roman"/>
          <w:color w:val="000000"/>
          <w:spacing w:val="-1"/>
          <w:sz w:val="28"/>
          <w:szCs w:val="28"/>
          <w:lang w:eastAsia="ru-RU"/>
        </w:rPr>
        <w:t>г</w:t>
      </w:r>
      <w:r w:rsidR="00E12470" w:rsidRPr="00E12470">
        <w:rPr>
          <w:rFonts w:ascii="Times New Roman" w:eastAsia="Times New Roman" w:hAnsi="Times New Roman" w:cs="Times New Roman"/>
          <w:color w:val="000000"/>
          <w:sz w:val="28"/>
          <w:szCs w:val="28"/>
          <w:lang w:eastAsia="ru-RU"/>
        </w:rPr>
        <w:t>о</w:t>
      </w:r>
      <w:r w:rsidR="00E12470" w:rsidRPr="00E12470">
        <w:rPr>
          <w:rFonts w:ascii="Times New Roman" w:eastAsia="Times New Roman" w:hAnsi="Times New Roman" w:cs="Times New Roman"/>
          <w:color w:val="000000"/>
          <w:spacing w:val="94"/>
          <w:sz w:val="28"/>
          <w:szCs w:val="28"/>
          <w:lang w:eastAsia="ru-RU"/>
        </w:rPr>
        <w:t xml:space="preserve"> </w:t>
      </w:r>
      <w:r w:rsidR="00E12470" w:rsidRPr="00E12470">
        <w:rPr>
          <w:rFonts w:ascii="Times New Roman" w:eastAsia="Times New Roman" w:hAnsi="Times New Roman" w:cs="Times New Roman"/>
          <w:color w:val="000000"/>
          <w:sz w:val="28"/>
          <w:szCs w:val="28"/>
          <w:lang w:eastAsia="ru-RU"/>
        </w:rPr>
        <w:t>во</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пит</w:t>
      </w:r>
      <w:r w:rsidR="00E12470" w:rsidRPr="00E12470">
        <w:rPr>
          <w:rFonts w:ascii="Times New Roman" w:eastAsia="Times New Roman" w:hAnsi="Times New Roman" w:cs="Times New Roman"/>
          <w:color w:val="000000"/>
          <w:spacing w:val="-1"/>
          <w:w w:val="101"/>
          <w:sz w:val="28"/>
          <w:szCs w:val="28"/>
          <w:lang w:eastAsia="ru-RU"/>
        </w:rPr>
        <w:t>а</w:t>
      </w:r>
      <w:r w:rsidR="00E12470" w:rsidRPr="00E12470">
        <w:rPr>
          <w:rFonts w:ascii="Times New Roman" w:eastAsia="Times New Roman" w:hAnsi="Times New Roman" w:cs="Times New Roman"/>
          <w:color w:val="000000"/>
          <w:sz w:val="28"/>
          <w:szCs w:val="28"/>
          <w:lang w:eastAsia="ru-RU"/>
        </w:rPr>
        <w:t>ни</w:t>
      </w:r>
      <w:r w:rsidR="00E12470" w:rsidRPr="00E12470">
        <w:rPr>
          <w:rFonts w:ascii="Times New Roman" w:eastAsia="Times New Roman" w:hAnsi="Times New Roman" w:cs="Times New Roman"/>
          <w:color w:val="000000"/>
          <w:w w:val="101"/>
          <w:sz w:val="28"/>
          <w:szCs w:val="28"/>
          <w:lang w:eastAsia="ru-RU"/>
        </w:rPr>
        <w:t>я</w:t>
      </w:r>
      <w:r>
        <w:rPr>
          <w:rFonts w:ascii="Times New Roman" w:eastAsia="Times New Roman" w:hAnsi="Times New Roman" w:cs="Times New Roman"/>
          <w:color w:val="000000"/>
          <w:w w:val="101"/>
          <w:sz w:val="28"/>
          <w:szCs w:val="28"/>
          <w:lang w:eastAsia="ru-RU"/>
        </w:rPr>
        <w:t xml:space="preserve"> и спорта</w:t>
      </w:r>
      <w:r w:rsidR="00E12470" w:rsidRPr="00E12470">
        <w:rPr>
          <w:rFonts w:ascii="Times New Roman" w:eastAsia="Times New Roman" w:hAnsi="Times New Roman" w:cs="Times New Roman"/>
          <w:color w:val="000000"/>
          <w:sz w:val="28"/>
          <w:szCs w:val="28"/>
          <w:lang w:eastAsia="ru-RU"/>
        </w:rPr>
        <w:t>,</w:t>
      </w:r>
      <w:r w:rsidR="00E12470" w:rsidRPr="00E12470">
        <w:rPr>
          <w:rFonts w:ascii="Times New Roman" w:eastAsia="Times New Roman" w:hAnsi="Times New Roman" w:cs="Times New Roman"/>
          <w:color w:val="000000"/>
          <w:spacing w:val="93"/>
          <w:sz w:val="28"/>
          <w:szCs w:val="28"/>
          <w:lang w:eastAsia="ru-RU"/>
        </w:rPr>
        <w:t xml:space="preserve"> </w:t>
      </w:r>
      <w:r w:rsidR="00E12470" w:rsidRPr="00E12470">
        <w:rPr>
          <w:rFonts w:ascii="Times New Roman" w:eastAsia="Times New Roman" w:hAnsi="Times New Roman" w:cs="Times New Roman"/>
          <w:color w:val="000000"/>
          <w:spacing w:val="-1"/>
          <w:w w:val="101"/>
          <w:sz w:val="28"/>
          <w:szCs w:val="28"/>
          <w:lang w:eastAsia="ru-RU"/>
        </w:rPr>
        <w:t>с</w:t>
      </w:r>
      <w:r w:rsidR="00E12470" w:rsidRPr="00E12470">
        <w:rPr>
          <w:rFonts w:ascii="Times New Roman" w:eastAsia="Times New Roman" w:hAnsi="Times New Roman" w:cs="Times New Roman"/>
          <w:color w:val="000000"/>
          <w:spacing w:val="-2"/>
          <w:sz w:val="28"/>
          <w:szCs w:val="28"/>
          <w:lang w:eastAsia="ru-RU"/>
        </w:rPr>
        <w:t>п</w:t>
      </w:r>
      <w:r w:rsidR="00E12470" w:rsidRPr="00E12470">
        <w:rPr>
          <w:rFonts w:ascii="Times New Roman" w:eastAsia="Times New Roman" w:hAnsi="Times New Roman" w:cs="Times New Roman"/>
          <w:color w:val="000000"/>
          <w:sz w:val="28"/>
          <w:szCs w:val="28"/>
          <w:lang w:eastAsia="ru-RU"/>
        </w:rPr>
        <w:t>ортив</w:t>
      </w:r>
      <w:r w:rsidR="00E12470" w:rsidRPr="00E12470">
        <w:rPr>
          <w:rFonts w:ascii="Times New Roman" w:eastAsia="Times New Roman" w:hAnsi="Times New Roman" w:cs="Times New Roman"/>
          <w:color w:val="000000"/>
          <w:spacing w:val="-1"/>
          <w:sz w:val="28"/>
          <w:szCs w:val="28"/>
          <w:lang w:eastAsia="ru-RU"/>
        </w:rPr>
        <w:t>ны</w:t>
      </w:r>
      <w:r w:rsidR="00E12470" w:rsidRPr="00E12470">
        <w:rPr>
          <w:rFonts w:ascii="Times New Roman" w:eastAsia="Times New Roman" w:hAnsi="Times New Roman" w:cs="Times New Roman"/>
          <w:color w:val="000000"/>
          <w:sz w:val="28"/>
          <w:szCs w:val="28"/>
          <w:lang w:eastAsia="ru-RU"/>
        </w:rPr>
        <w:t>м кл</w:t>
      </w:r>
      <w:r w:rsidR="00E12470" w:rsidRPr="00E12470">
        <w:rPr>
          <w:rFonts w:ascii="Times New Roman" w:eastAsia="Times New Roman" w:hAnsi="Times New Roman" w:cs="Times New Roman"/>
          <w:color w:val="000000"/>
          <w:spacing w:val="-3"/>
          <w:sz w:val="28"/>
          <w:szCs w:val="28"/>
          <w:lang w:eastAsia="ru-RU"/>
        </w:rPr>
        <w:t>у</w:t>
      </w:r>
      <w:r w:rsidR="00E12470" w:rsidRPr="00E12470">
        <w:rPr>
          <w:rFonts w:ascii="Times New Roman" w:eastAsia="Times New Roman" w:hAnsi="Times New Roman" w:cs="Times New Roman"/>
          <w:color w:val="000000"/>
          <w:sz w:val="28"/>
          <w:szCs w:val="28"/>
          <w:lang w:eastAsia="ru-RU"/>
        </w:rPr>
        <w:t>бо</w:t>
      </w:r>
      <w:r w:rsidR="00E12470" w:rsidRPr="00E12470">
        <w:rPr>
          <w:rFonts w:ascii="Times New Roman" w:eastAsia="Times New Roman" w:hAnsi="Times New Roman" w:cs="Times New Roman"/>
          <w:color w:val="000000"/>
          <w:spacing w:val="1"/>
          <w:sz w:val="28"/>
          <w:szCs w:val="28"/>
          <w:lang w:eastAsia="ru-RU"/>
        </w:rPr>
        <w:t xml:space="preserve">м </w:t>
      </w:r>
      <w:r w:rsidR="00E12470" w:rsidRPr="00E12470">
        <w:rPr>
          <w:rFonts w:ascii="Times New Roman" w:eastAsia="Times New Roman" w:hAnsi="Times New Roman" w:cs="Times New Roman"/>
          <w:color w:val="000000"/>
          <w:w w:val="101"/>
          <w:sz w:val="28"/>
          <w:szCs w:val="28"/>
          <w:lang w:eastAsia="ru-RU"/>
        </w:rPr>
        <w:t>с</w:t>
      </w:r>
      <w:r w:rsidR="00E12470" w:rsidRPr="00E12470">
        <w:rPr>
          <w:rFonts w:ascii="Times New Roman" w:eastAsia="Times New Roman" w:hAnsi="Times New Roman" w:cs="Times New Roman"/>
          <w:color w:val="000000"/>
          <w:sz w:val="28"/>
          <w:szCs w:val="28"/>
          <w:lang w:eastAsia="ru-RU"/>
        </w:rPr>
        <w:t>овм</w:t>
      </w:r>
      <w:r w:rsidR="00E12470" w:rsidRPr="00E12470">
        <w:rPr>
          <w:rFonts w:ascii="Times New Roman" w:eastAsia="Times New Roman" w:hAnsi="Times New Roman" w:cs="Times New Roman"/>
          <w:color w:val="000000"/>
          <w:w w:val="101"/>
          <w:sz w:val="28"/>
          <w:szCs w:val="28"/>
          <w:lang w:eastAsia="ru-RU"/>
        </w:rPr>
        <w:t>ес</w:t>
      </w:r>
      <w:r w:rsidR="00E12470" w:rsidRPr="00E12470">
        <w:rPr>
          <w:rFonts w:ascii="Times New Roman" w:eastAsia="Times New Roman" w:hAnsi="Times New Roman" w:cs="Times New Roman"/>
          <w:color w:val="000000"/>
          <w:spacing w:val="-2"/>
          <w:sz w:val="28"/>
          <w:szCs w:val="28"/>
          <w:lang w:eastAsia="ru-RU"/>
        </w:rPr>
        <w:t>т</w:t>
      </w:r>
      <w:r w:rsidR="00E12470" w:rsidRPr="00E12470">
        <w:rPr>
          <w:rFonts w:ascii="Times New Roman" w:eastAsia="Times New Roman" w:hAnsi="Times New Roman" w:cs="Times New Roman"/>
          <w:color w:val="000000"/>
          <w:spacing w:val="-1"/>
          <w:sz w:val="28"/>
          <w:szCs w:val="28"/>
          <w:lang w:eastAsia="ru-RU"/>
        </w:rPr>
        <w:t>н</w:t>
      </w:r>
      <w:r w:rsidR="00E12470" w:rsidRPr="00E12470">
        <w:rPr>
          <w:rFonts w:ascii="Times New Roman" w:eastAsia="Times New Roman" w:hAnsi="Times New Roman" w:cs="Times New Roman"/>
          <w:color w:val="000000"/>
          <w:sz w:val="28"/>
          <w:szCs w:val="28"/>
          <w:lang w:eastAsia="ru-RU"/>
        </w:rPr>
        <w:t>о.</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Необходимо отметить, что при большом объеме информации и малой активност</w:t>
      </w:r>
      <w:r w:rsidR="004D5A1A" w:rsidRPr="004930F0">
        <w:rPr>
          <w:rFonts w:ascii="Times New Roman" w:hAnsi="Times New Roman" w:cs="Times New Roman"/>
          <w:sz w:val="28"/>
          <w:szCs w:val="28"/>
        </w:rPr>
        <w:t xml:space="preserve">и </w:t>
      </w:r>
      <w:r w:rsidRPr="004930F0">
        <w:rPr>
          <w:rFonts w:ascii="Times New Roman" w:hAnsi="Times New Roman" w:cs="Times New Roman"/>
          <w:sz w:val="28"/>
          <w:szCs w:val="28"/>
        </w:rPr>
        <w:t>студе</w:t>
      </w:r>
      <w:r w:rsidR="004D5A1A" w:rsidRPr="004930F0">
        <w:rPr>
          <w:rFonts w:ascii="Times New Roman" w:hAnsi="Times New Roman" w:cs="Times New Roman"/>
          <w:sz w:val="28"/>
          <w:szCs w:val="28"/>
        </w:rPr>
        <w:t xml:space="preserve">нтов </w:t>
      </w:r>
      <w:r w:rsidRPr="004930F0">
        <w:rPr>
          <w:rFonts w:ascii="Times New Roman" w:hAnsi="Times New Roman" w:cs="Times New Roman"/>
          <w:sz w:val="28"/>
          <w:szCs w:val="28"/>
        </w:rPr>
        <w:t>главны</w:t>
      </w:r>
      <w:r w:rsidR="004D5A1A" w:rsidRPr="004930F0">
        <w:rPr>
          <w:rFonts w:ascii="Times New Roman" w:hAnsi="Times New Roman" w:cs="Times New Roman"/>
          <w:sz w:val="28"/>
          <w:szCs w:val="28"/>
        </w:rPr>
        <w:t xml:space="preserve">м </w:t>
      </w:r>
      <w:r w:rsidRPr="004930F0">
        <w:rPr>
          <w:rFonts w:ascii="Times New Roman" w:hAnsi="Times New Roman" w:cs="Times New Roman"/>
          <w:sz w:val="28"/>
          <w:szCs w:val="28"/>
        </w:rPr>
        <w:t>неблагоприя</w:t>
      </w:r>
      <w:r w:rsidR="004D5A1A" w:rsidRPr="004930F0">
        <w:rPr>
          <w:rFonts w:ascii="Times New Roman" w:hAnsi="Times New Roman" w:cs="Times New Roman"/>
          <w:sz w:val="28"/>
          <w:szCs w:val="28"/>
        </w:rPr>
        <w:t xml:space="preserve">тным </w:t>
      </w:r>
      <w:r w:rsidRPr="004930F0">
        <w:rPr>
          <w:rFonts w:ascii="Times New Roman" w:hAnsi="Times New Roman" w:cs="Times New Roman"/>
          <w:sz w:val="28"/>
          <w:szCs w:val="28"/>
        </w:rPr>
        <w:t>фак</w:t>
      </w:r>
      <w:r w:rsidR="004D5A1A" w:rsidRPr="004930F0">
        <w:rPr>
          <w:rFonts w:ascii="Times New Roman" w:hAnsi="Times New Roman" w:cs="Times New Roman"/>
          <w:sz w:val="28"/>
          <w:szCs w:val="28"/>
        </w:rPr>
        <w:t xml:space="preserve">тором </w:t>
      </w:r>
      <w:r w:rsidRPr="004930F0">
        <w:rPr>
          <w:rFonts w:ascii="Times New Roman" w:hAnsi="Times New Roman" w:cs="Times New Roman"/>
          <w:sz w:val="28"/>
          <w:szCs w:val="28"/>
        </w:rPr>
        <w:t>является монотонность труда. От длительного «напряженного действия» развивается сонливость, угнетается психика и работоспособность падает. В этих условиях важную роль играют продуманные решения по технической эстетике, а иногда функциональная музыка и организация зон отдыха. Большой объем информации, и большая активность предъявляют большую нагрузку к нервно-мышечному аппарату и могут быстро развивать глубокое утомление. Здесь требуются свои методы профилактики. Максимальная скорость, с которой тот или иной физиологический канал (зрение, слух и др.) может передавать информацию, определяется экспериментально применительно</w:t>
      </w:r>
      <w:r w:rsidR="004930F0" w:rsidRPr="004930F0">
        <w:rPr>
          <w:rFonts w:ascii="Times New Roman" w:hAnsi="Times New Roman" w:cs="Times New Roman"/>
          <w:sz w:val="28"/>
          <w:szCs w:val="28"/>
        </w:rPr>
        <w:t xml:space="preserve"> </w:t>
      </w:r>
      <w:r w:rsidRPr="004930F0">
        <w:rPr>
          <w:rFonts w:ascii="Times New Roman" w:hAnsi="Times New Roman" w:cs="Times New Roman"/>
          <w:sz w:val="28"/>
          <w:szCs w:val="28"/>
        </w:rPr>
        <w:t>к</w:t>
      </w:r>
      <w:bookmarkStart w:id="5" w:name="_page_38_0"/>
      <w:bookmarkEnd w:id="4"/>
      <w:r w:rsidR="004930F0">
        <w:rPr>
          <w:rFonts w:ascii="Times New Roman" w:hAnsi="Times New Roman" w:cs="Times New Roman"/>
          <w:sz w:val="28"/>
          <w:szCs w:val="28"/>
        </w:rPr>
        <w:t xml:space="preserve"> </w:t>
      </w:r>
      <w:r w:rsidRPr="004930F0">
        <w:rPr>
          <w:rFonts w:ascii="Times New Roman" w:hAnsi="Times New Roman" w:cs="Times New Roman"/>
          <w:sz w:val="28"/>
          <w:szCs w:val="28"/>
        </w:rPr>
        <w:t>конкретным условиям. Восприятие информации зависит от тренировки человека, от его профессиональной квалификации.</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Ограничение двигательной активности при умственном труде ведет к возрастанию удельного веса мышечных статических напряжений, лежащих в основе</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рабоче</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позы,</w:t>
      </w:r>
      <w:r w:rsidR="004930F0">
        <w:rPr>
          <w:rFonts w:ascii="Times New Roman" w:hAnsi="Times New Roman" w:cs="Times New Roman"/>
          <w:sz w:val="28"/>
          <w:szCs w:val="28"/>
        </w:rPr>
        <w:t xml:space="preserve"> и </w:t>
      </w:r>
      <w:r w:rsidRPr="004930F0">
        <w:rPr>
          <w:rFonts w:ascii="Times New Roman" w:hAnsi="Times New Roman" w:cs="Times New Roman"/>
          <w:sz w:val="28"/>
          <w:szCs w:val="28"/>
        </w:rPr>
        <w:t>снижен</w:t>
      </w:r>
      <w:r w:rsidR="004930F0">
        <w:rPr>
          <w:rFonts w:ascii="Times New Roman" w:hAnsi="Times New Roman" w:cs="Times New Roman"/>
          <w:sz w:val="28"/>
          <w:szCs w:val="28"/>
        </w:rPr>
        <w:t xml:space="preserve">ию </w:t>
      </w:r>
      <w:r w:rsidRPr="004930F0">
        <w:rPr>
          <w:rFonts w:ascii="Times New Roman" w:hAnsi="Times New Roman" w:cs="Times New Roman"/>
          <w:sz w:val="28"/>
          <w:szCs w:val="28"/>
        </w:rPr>
        <w:t>уровня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обще</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 xml:space="preserve">физической тренированности организма. Мышечные статические напряжения являются самой утомительной формой мышечной деятельности. По этой причине в результате длительных занятий умственным трудом появляются мышечно-суставные боли и падает мышечная работоспособность. Однако в отличие от динамической работы мышечные статические напряжения не вызывают значительного усиления </w:t>
      </w:r>
      <w:proofErr w:type="spellStart"/>
      <w:r w:rsidRPr="004930F0">
        <w:rPr>
          <w:rFonts w:ascii="Times New Roman" w:hAnsi="Times New Roman" w:cs="Times New Roman"/>
          <w:sz w:val="28"/>
          <w:szCs w:val="28"/>
        </w:rPr>
        <w:t>энергозатрат</w:t>
      </w:r>
      <w:proofErr w:type="spellEnd"/>
      <w:r w:rsidRPr="004930F0">
        <w:rPr>
          <w:rFonts w:ascii="Times New Roman" w:hAnsi="Times New Roman" w:cs="Times New Roman"/>
          <w:sz w:val="28"/>
          <w:szCs w:val="28"/>
        </w:rPr>
        <w:t>. Гипокинезия в условиях трудового процесса усиливается и снижением двигательной активности человека в быту. Сочетание гипокинезии с избыточным по калорийности питанием является нередко одной из причин накопления лишнего веса и ожирения</w:t>
      </w:r>
      <w:r w:rsidR="004930F0">
        <w:rPr>
          <w:rFonts w:ascii="Times New Roman" w:hAnsi="Times New Roman" w:cs="Times New Roman"/>
          <w:sz w:val="28"/>
          <w:szCs w:val="28"/>
        </w:rPr>
        <w:t xml:space="preserve">. При этом </w:t>
      </w:r>
      <w:r w:rsidRPr="004930F0">
        <w:rPr>
          <w:rFonts w:ascii="Times New Roman" w:hAnsi="Times New Roman" w:cs="Times New Roman"/>
          <w:sz w:val="28"/>
          <w:szCs w:val="28"/>
        </w:rPr>
        <w:t>особен</w:t>
      </w:r>
      <w:r w:rsidR="004930F0">
        <w:rPr>
          <w:rFonts w:ascii="Times New Roman" w:hAnsi="Times New Roman" w:cs="Times New Roman"/>
          <w:sz w:val="28"/>
          <w:szCs w:val="28"/>
        </w:rPr>
        <w:t xml:space="preserve">но </w:t>
      </w:r>
      <w:r w:rsidRPr="004930F0">
        <w:rPr>
          <w:rFonts w:ascii="Times New Roman" w:hAnsi="Times New Roman" w:cs="Times New Roman"/>
          <w:sz w:val="28"/>
          <w:szCs w:val="28"/>
        </w:rPr>
        <w:t>ра</w:t>
      </w:r>
      <w:r w:rsidR="004930F0">
        <w:rPr>
          <w:rFonts w:ascii="Times New Roman" w:hAnsi="Times New Roman" w:cs="Times New Roman"/>
          <w:sz w:val="28"/>
          <w:szCs w:val="28"/>
        </w:rPr>
        <w:t xml:space="preserve">нимыми </w:t>
      </w:r>
      <w:r w:rsidRPr="004930F0">
        <w:rPr>
          <w:rFonts w:ascii="Times New Roman" w:hAnsi="Times New Roman" w:cs="Times New Roman"/>
          <w:sz w:val="28"/>
          <w:szCs w:val="28"/>
        </w:rPr>
        <w:t>оказываются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сердечно-сосудистая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и центрально-нервная система. Для высокой продуктивности наилучшим отдыхом при умственном утомлении считается сон. В этом отношении сон ничем не может быть компенсирован. Систематическое недосыпание ведет к заболеванию центральной нервной системы, гипертонии, осложняет течение многих других болезней и стимулирует их прогрессирование. Средняя норма сна студентов составляет 8-9 часов. Также повышению умственной работоспособности способствуют рациональные режимы труда и отдыха. Важным элементом этих режимов труда является регламентация времени на отдых</w:t>
      </w:r>
      <w:r w:rsidR="004930F0">
        <w:rPr>
          <w:rFonts w:ascii="Times New Roman" w:hAnsi="Times New Roman" w:cs="Times New Roman"/>
          <w:sz w:val="28"/>
          <w:szCs w:val="28"/>
        </w:rPr>
        <w:t xml:space="preserve"> и</w:t>
      </w:r>
      <w:r w:rsidRPr="004930F0">
        <w:rPr>
          <w:rFonts w:ascii="Times New Roman" w:hAnsi="Times New Roman" w:cs="Times New Roman"/>
          <w:sz w:val="28"/>
          <w:szCs w:val="28"/>
        </w:rPr>
        <w:t xml:space="preserve"> е</w:t>
      </w:r>
      <w:r w:rsidR="004930F0">
        <w:rPr>
          <w:rFonts w:ascii="Times New Roman" w:hAnsi="Times New Roman" w:cs="Times New Roman"/>
          <w:sz w:val="28"/>
          <w:szCs w:val="28"/>
        </w:rPr>
        <w:t xml:space="preserve">го </w:t>
      </w:r>
      <w:r w:rsidRPr="004930F0">
        <w:rPr>
          <w:rFonts w:ascii="Times New Roman" w:hAnsi="Times New Roman" w:cs="Times New Roman"/>
          <w:sz w:val="28"/>
          <w:szCs w:val="28"/>
        </w:rPr>
        <w:t>активация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Физиологические</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осн</w:t>
      </w:r>
      <w:r w:rsidR="004930F0">
        <w:rPr>
          <w:rFonts w:ascii="Times New Roman" w:hAnsi="Times New Roman" w:cs="Times New Roman"/>
          <w:sz w:val="28"/>
          <w:szCs w:val="28"/>
        </w:rPr>
        <w:t xml:space="preserve">овы </w:t>
      </w:r>
      <w:r w:rsidRPr="004930F0">
        <w:rPr>
          <w:rFonts w:ascii="Times New Roman" w:hAnsi="Times New Roman" w:cs="Times New Roman"/>
          <w:sz w:val="28"/>
          <w:szCs w:val="28"/>
        </w:rPr>
        <w:t xml:space="preserve">планирования </w:t>
      </w:r>
      <w:r w:rsidRPr="004930F0">
        <w:rPr>
          <w:rFonts w:ascii="Times New Roman" w:hAnsi="Times New Roman" w:cs="Times New Roman"/>
          <w:sz w:val="28"/>
          <w:szCs w:val="28"/>
        </w:rPr>
        <w:lastRenderedPageBreak/>
        <w:t>рациональных режимов труда и отдыха заключаются в том, чтобы напряженная трудовая деятельность прерывалась на начальных стадиях утомления. После современного и полноценного отдыха работоспособность не только восстанавливается, но нередко и повышается вследствие физиологической суперкомпенсации. Длительность периода отдыха должна соответствовать степени утомления.</w:t>
      </w:r>
    </w:p>
    <w:p w:rsidR="00E12470" w:rsidRPr="004930F0" w:rsidRDefault="00E12470" w:rsidP="004930F0">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Одним из неблагоприятных факторов для здоровья и работоспособности лиц умственного труда является ограничение двигательной активности. Эти явления</w:t>
      </w:r>
      <w:r w:rsidR="004930F0">
        <w:rPr>
          <w:rFonts w:ascii="Times New Roman" w:hAnsi="Times New Roman" w:cs="Times New Roman"/>
          <w:sz w:val="28"/>
          <w:szCs w:val="28"/>
        </w:rPr>
        <w:t xml:space="preserve"> </w:t>
      </w:r>
      <w:r w:rsidRPr="004930F0">
        <w:rPr>
          <w:rFonts w:ascii="Times New Roman" w:hAnsi="Times New Roman" w:cs="Times New Roman"/>
          <w:sz w:val="28"/>
          <w:szCs w:val="28"/>
        </w:rPr>
        <w:t>гипокине</w:t>
      </w:r>
      <w:r w:rsidR="004930F0">
        <w:rPr>
          <w:rFonts w:ascii="Times New Roman" w:hAnsi="Times New Roman" w:cs="Times New Roman"/>
          <w:sz w:val="28"/>
          <w:szCs w:val="28"/>
        </w:rPr>
        <w:t xml:space="preserve">зии </w:t>
      </w:r>
      <w:r w:rsidRPr="004930F0">
        <w:rPr>
          <w:rFonts w:ascii="Times New Roman" w:hAnsi="Times New Roman" w:cs="Times New Roman"/>
          <w:sz w:val="28"/>
          <w:szCs w:val="28"/>
        </w:rPr>
        <w:t>представля</w:t>
      </w:r>
      <w:r w:rsidR="004930F0">
        <w:rPr>
          <w:rFonts w:ascii="Times New Roman" w:hAnsi="Times New Roman" w:cs="Times New Roman"/>
          <w:sz w:val="28"/>
          <w:szCs w:val="28"/>
        </w:rPr>
        <w:t xml:space="preserve">ют </w:t>
      </w:r>
      <w:r w:rsidRPr="004930F0">
        <w:rPr>
          <w:rFonts w:ascii="Times New Roman" w:hAnsi="Times New Roman" w:cs="Times New Roman"/>
          <w:sz w:val="28"/>
          <w:szCs w:val="28"/>
        </w:rPr>
        <w:t>собо</w:t>
      </w:r>
      <w:r w:rsidR="004930F0">
        <w:rPr>
          <w:rFonts w:ascii="Times New Roman" w:hAnsi="Times New Roman" w:cs="Times New Roman"/>
          <w:sz w:val="28"/>
          <w:szCs w:val="28"/>
        </w:rPr>
        <w:t xml:space="preserve">й </w:t>
      </w:r>
      <w:r w:rsidRPr="004930F0">
        <w:rPr>
          <w:rFonts w:ascii="Times New Roman" w:hAnsi="Times New Roman" w:cs="Times New Roman"/>
          <w:sz w:val="28"/>
          <w:szCs w:val="28"/>
        </w:rPr>
        <w:t>наст</w:t>
      </w:r>
      <w:r w:rsidR="004930F0">
        <w:rPr>
          <w:rFonts w:ascii="Times New Roman" w:hAnsi="Times New Roman" w:cs="Times New Roman"/>
          <w:sz w:val="28"/>
          <w:szCs w:val="28"/>
        </w:rPr>
        <w:t xml:space="preserve">олько </w:t>
      </w:r>
      <w:r w:rsidRPr="004930F0">
        <w:rPr>
          <w:rFonts w:ascii="Times New Roman" w:hAnsi="Times New Roman" w:cs="Times New Roman"/>
          <w:sz w:val="28"/>
          <w:szCs w:val="28"/>
        </w:rPr>
        <w:t xml:space="preserve">большую потенциальную опасность, что к этой проблеме привлечено внимание ученых многих стран. Работоспособность при умственном труде является функцией многих величин, которые сами по себе зависят от таких субъективных, </w:t>
      </w:r>
      <w:proofErr w:type="spellStart"/>
      <w:r w:rsidRPr="004930F0">
        <w:rPr>
          <w:rFonts w:ascii="Times New Roman" w:hAnsi="Times New Roman" w:cs="Times New Roman"/>
          <w:sz w:val="28"/>
          <w:szCs w:val="28"/>
        </w:rPr>
        <w:t>трудноизмеряемых</w:t>
      </w:r>
      <w:proofErr w:type="spellEnd"/>
      <w:r w:rsidRPr="004930F0">
        <w:rPr>
          <w:rFonts w:ascii="Times New Roman" w:hAnsi="Times New Roman" w:cs="Times New Roman"/>
          <w:sz w:val="28"/>
          <w:szCs w:val="28"/>
        </w:rPr>
        <w:t xml:space="preserve"> факторов, как мотивация, эмоциональное состояние, психологическая установка на работу, уровень потенциальных возможностей организма и т.д.</w:t>
      </w:r>
    </w:p>
    <w:p w:rsidR="00E12470" w:rsidRPr="004930F0" w:rsidRDefault="00E12470" w:rsidP="004930F0">
      <w:pPr>
        <w:spacing w:after="0" w:line="240" w:lineRule="auto"/>
        <w:ind w:firstLine="709"/>
        <w:jc w:val="both"/>
        <w:rPr>
          <w:rFonts w:ascii="Times New Roman" w:hAnsi="Times New Roman" w:cs="Times New Roman"/>
          <w:sz w:val="28"/>
          <w:szCs w:val="28"/>
        </w:rPr>
      </w:pPr>
    </w:p>
    <w:p w:rsidR="00E12470" w:rsidRDefault="004930F0" w:rsidP="004930F0">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6.5</w:t>
      </w:r>
      <w:r w:rsidR="00E12470" w:rsidRPr="004930F0">
        <w:rPr>
          <w:rFonts w:ascii="Times New Roman" w:hAnsi="Times New Roman" w:cs="Times New Roman"/>
          <w:b/>
          <w:sz w:val="28"/>
          <w:szCs w:val="28"/>
        </w:rPr>
        <w:t xml:space="preserve"> Профессиональные знания и практические навыки по физической культуре</w:t>
      </w:r>
    </w:p>
    <w:p w:rsidR="00520E24" w:rsidRPr="004930F0" w:rsidRDefault="00520E24" w:rsidP="00520E2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4930F0">
        <w:rPr>
          <w:rFonts w:ascii="Times New Roman" w:hAnsi="Times New Roman" w:cs="Times New Roman"/>
          <w:sz w:val="28"/>
          <w:szCs w:val="28"/>
        </w:rPr>
        <w:t>качестве</w:t>
      </w:r>
      <w:r>
        <w:rPr>
          <w:rFonts w:ascii="Times New Roman" w:hAnsi="Times New Roman" w:cs="Times New Roman"/>
          <w:sz w:val="28"/>
          <w:szCs w:val="28"/>
        </w:rPr>
        <w:t xml:space="preserve"> </w:t>
      </w:r>
      <w:r w:rsidRPr="004930F0">
        <w:rPr>
          <w:rFonts w:ascii="Times New Roman" w:hAnsi="Times New Roman" w:cs="Times New Roman"/>
          <w:sz w:val="28"/>
          <w:szCs w:val="28"/>
        </w:rPr>
        <w:t>основн</w:t>
      </w:r>
      <w:r>
        <w:rPr>
          <w:rFonts w:ascii="Times New Roman" w:hAnsi="Times New Roman" w:cs="Times New Roman"/>
          <w:sz w:val="28"/>
          <w:szCs w:val="28"/>
        </w:rPr>
        <w:t xml:space="preserve">ых </w:t>
      </w:r>
      <w:r w:rsidRPr="004930F0">
        <w:rPr>
          <w:rFonts w:ascii="Times New Roman" w:hAnsi="Times New Roman" w:cs="Times New Roman"/>
          <w:sz w:val="28"/>
          <w:szCs w:val="28"/>
        </w:rPr>
        <w:t>средс</w:t>
      </w:r>
      <w:r>
        <w:rPr>
          <w:rFonts w:ascii="Times New Roman" w:hAnsi="Times New Roman" w:cs="Times New Roman"/>
          <w:sz w:val="28"/>
          <w:szCs w:val="28"/>
        </w:rPr>
        <w:t xml:space="preserve">тв </w:t>
      </w:r>
      <w:r w:rsidRPr="004930F0">
        <w:rPr>
          <w:rFonts w:ascii="Times New Roman" w:hAnsi="Times New Roman" w:cs="Times New Roman"/>
          <w:sz w:val="28"/>
          <w:szCs w:val="28"/>
        </w:rPr>
        <w:t>ППФП разнообразные формы физических упражнений</w:t>
      </w:r>
      <w:r w:rsidRPr="00520E24">
        <w:rPr>
          <w:rFonts w:ascii="Times New Roman" w:hAnsi="Times New Roman" w:cs="Times New Roman"/>
          <w:sz w:val="28"/>
          <w:szCs w:val="28"/>
        </w:rPr>
        <w:t xml:space="preserve"> </w:t>
      </w:r>
      <w:r w:rsidRPr="004930F0">
        <w:rPr>
          <w:rFonts w:ascii="Times New Roman" w:hAnsi="Times New Roman" w:cs="Times New Roman"/>
          <w:sz w:val="28"/>
          <w:szCs w:val="28"/>
        </w:rPr>
        <w:t>использу</w:t>
      </w:r>
      <w:r>
        <w:rPr>
          <w:rFonts w:ascii="Times New Roman" w:hAnsi="Times New Roman" w:cs="Times New Roman"/>
          <w:sz w:val="28"/>
          <w:szCs w:val="28"/>
        </w:rPr>
        <w:t xml:space="preserve">ют </w:t>
      </w:r>
      <w:r w:rsidRPr="004930F0">
        <w:rPr>
          <w:rFonts w:ascii="Times New Roman" w:hAnsi="Times New Roman" w:cs="Times New Roman"/>
          <w:sz w:val="28"/>
          <w:szCs w:val="28"/>
        </w:rPr>
        <w:t>довольно из числа тех, которые</w:t>
      </w:r>
      <w:r w:rsidRPr="00520E24">
        <w:rPr>
          <w:rFonts w:ascii="Times New Roman" w:hAnsi="Times New Roman" w:cs="Times New Roman"/>
          <w:sz w:val="28"/>
          <w:szCs w:val="28"/>
        </w:rPr>
        <w:t xml:space="preserve"> </w:t>
      </w:r>
      <w:r w:rsidRPr="004930F0">
        <w:rPr>
          <w:rFonts w:ascii="Times New Roman" w:hAnsi="Times New Roman" w:cs="Times New Roman"/>
          <w:sz w:val="28"/>
          <w:szCs w:val="28"/>
        </w:rPr>
        <w:t>сложились в базовой физической культуре и спорте, а также упражнения, преобразованные</w:t>
      </w:r>
      <w:r>
        <w:rPr>
          <w:rFonts w:ascii="Times New Roman" w:hAnsi="Times New Roman" w:cs="Times New Roman"/>
          <w:sz w:val="28"/>
          <w:szCs w:val="28"/>
        </w:rPr>
        <w:tab/>
        <w:t xml:space="preserve"> и </w:t>
      </w:r>
      <w:r w:rsidRPr="004930F0">
        <w:rPr>
          <w:rFonts w:ascii="Times New Roman" w:hAnsi="Times New Roman" w:cs="Times New Roman"/>
          <w:sz w:val="28"/>
          <w:szCs w:val="28"/>
        </w:rPr>
        <w:t>специаль</w:t>
      </w:r>
      <w:r>
        <w:rPr>
          <w:rFonts w:ascii="Times New Roman" w:hAnsi="Times New Roman" w:cs="Times New Roman"/>
          <w:sz w:val="28"/>
          <w:szCs w:val="28"/>
        </w:rPr>
        <w:t xml:space="preserve">но </w:t>
      </w:r>
      <w:r w:rsidRPr="004930F0">
        <w:rPr>
          <w:rFonts w:ascii="Times New Roman" w:hAnsi="Times New Roman" w:cs="Times New Roman"/>
          <w:sz w:val="28"/>
          <w:szCs w:val="28"/>
        </w:rPr>
        <w:t>конструируемые</w:t>
      </w:r>
      <w:r>
        <w:rPr>
          <w:rFonts w:ascii="Times New Roman" w:hAnsi="Times New Roman" w:cs="Times New Roman"/>
          <w:sz w:val="28"/>
          <w:szCs w:val="28"/>
        </w:rPr>
        <w:t xml:space="preserve"> </w:t>
      </w:r>
      <w:r w:rsidRPr="004930F0">
        <w:rPr>
          <w:rFonts w:ascii="Times New Roman" w:hAnsi="Times New Roman" w:cs="Times New Roman"/>
          <w:sz w:val="28"/>
          <w:szCs w:val="28"/>
        </w:rPr>
        <w:t>применительно</w:t>
      </w:r>
      <w:r>
        <w:rPr>
          <w:rFonts w:ascii="Times New Roman" w:hAnsi="Times New Roman" w:cs="Times New Roman"/>
          <w:sz w:val="28"/>
          <w:szCs w:val="28"/>
        </w:rPr>
        <w:t xml:space="preserve"> </w:t>
      </w:r>
      <w:r w:rsidRPr="004930F0">
        <w:rPr>
          <w:rFonts w:ascii="Times New Roman" w:hAnsi="Times New Roman" w:cs="Times New Roman"/>
          <w:sz w:val="28"/>
          <w:szCs w:val="28"/>
        </w:rPr>
        <w:t>к особенностям конкретной профессиональной деятельности (как специально-подготовительные).</w:t>
      </w:r>
    </w:p>
    <w:p w:rsidR="00520E24" w:rsidRDefault="00520E24" w:rsidP="00520E24">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Необходимо отметить, что увеличение объема и времени занятий физическими упражнениями и спортом положительно сказываются на способности студентов к высокопроизводительному труду, т.к. это ведет к снижению утомления, улучшению состояния здоровья, устойчивости к неблагоприятным производственным факторам.</w:t>
      </w:r>
      <w:bookmarkStart w:id="6" w:name="_page_42_0"/>
      <w:r w:rsidRPr="00520E24">
        <w:rPr>
          <w:rFonts w:ascii="Times New Roman" w:hAnsi="Times New Roman" w:cs="Times New Roman"/>
          <w:sz w:val="28"/>
          <w:szCs w:val="28"/>
        </w:rPr>
        <w:t xml:space="preserve"> </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520E24">
        <w:rPr>
          <w:rFonts w:ascii="Times New Roman" w:hAnsi="Times New Roman" w:cs="Times New Roman"/>
          <w:sz w:val="28"/>
          <w:szCs w:val="28"/>
        </w:rPr>
        <w:t>Эффе</w:t>
      </w:r>
      <w:r>
        <w:rPr>
          <w:rFonts w:ascii="Times New Roman" w:hAnsi="Times New Roman" w:cs="Times New Roman"/>
          <w:sz w:val="28"/>
          <w:szCs w:val="28"/>
        </w:rPr>
        <w:t xml:space="preserve">ктивными </w:t>
      </w:r>
      <w:r w:rsidRPr="00520E24">
        <w:rPr>
          <w:rFonts w:ascii="Times New Roman" w:hAnsi="Times New Roman" w:cs="Times New Roman"/>
          <w:sz w:val="28"/>
          <w:szCs w:val="28"/>
        </w:rPr>
        <w:t>средствам</w:t>
      </w:r>
      <w:r>
        <w:rPr>
          <w:rFonts w:ascii="Times New Roman" w:hAnsi="Times New Roman" w:cs="Times New Roman"/>
          <w:sz w:val="28"/>
          <w:szCs w:val="28"/>
        </w:rPr>
        <w:t xml:space="preserve">и </w:t>
      </w:r>
      <w:r w:rsidRPr="00520E24">
        <w:rPr>
          <w:rFonts w:ascii="Times New Roman" w:hAnsi="Times New Roman" w:cs="Times New Roman"/>
          <w:sz w:val="28"/>
          <w:szCs w:val="28"/>
        </w:rPr>
        <w:t>комплекс</w:t>
      </w:r>
      <w:r>
        <w:rPr>
          <w:rFonts w:ascii="Times New Roman" w:hAnsi="Times New Roman" w:cs="Times New Roman"/>
          <w:sz w:val="28"/>
          <w:szCs w:val="28"/>
        </w:rPr>
        <w:t xml:space="preserve">ного </w:t>
      </w:r>
      <w:r w:rsidRPr="00520E24">
        <w:rPr>
          <w:rFonts w:ascii="Times New Roman" w:hAnsi="Times New Roman" w:cs="Times New Roman"/>
          <w:sz w:val="28"/>
          <w:szCs w:val="28"/>
        </w:rPr>
        <w:t>формирования</w:t>
      </w:r>
      <w:r>
        <w:rPr>
          <w:rFonts w:ascii="Times New Roman" w:hAnsi="Times New Roman" w:cs="Times New Roman"/>
          <w:sz w:val="28"/>
          <w:szCs w:val="28"/>
        </w:rPr>
        <w:t xml:space="preserve"> </w:t>
      </w:r>
      <w:r w:rsidRPr="00520E24">
        <w:rPr>
          <w:rFonts w:ascii="Times New Roman" w:hAnsi="Times New Roman" w:cs="Times New Roman"/>
          <w:sz w:val="28"/>
          <w:szCs w:val="28"/>
        </w:rPr>
        <w:t>важных качеств являются: занятия профилированными видами спорта, выполнение комплексов ППФП, тренажерная подготовка и др.</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520E24">
        <w:rPr>
          <w:rFonts w:ascii="Times New Roman" w:hAnsi="Times New Roman" w:cs="Times New Roman"/>
          <w:sz w:val="28"/>
          <w:szCs w:val="28"/>
        </w:rPr>
        <w:t>В практике ППФП большое распространение получили занятия профилированными видами спорта</w:t>
      </w:r>
      <w:r>
        <w:rPr>
          <w:rFonts w:ascii="Times New Roman" w:hAnsi="Times New Roman" w:cs="Times New Roman"/>
          <w:sz w:val="28"/>
          <w:szCs w:val="28"/>
        </w:rPr>
        <w:t>:</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на выносливость</w:t>
      </w:r>
      <w:r w:rsidRPr="00520E24">
        <w:rPr>
          <w:rFonts w:ascii="Times New Roman" w:hAnsi="Times New Roman" w:cs="Times New Roman"/>
          <w:sz w:val="28"/>
          <w:szCs w:val="28"/>
        </w:rPr>
        <w:t xml:space="preserve"> (бег на средние и длинные дистанции, лыжные гонки, плавание, туризм, велоспорт, гребля, конькобежный спорт). Занятия этими видами формируют прикладные навыки рационально</w:t>
      </w:r>
      <w:r>
        <w:rPr>
          <w:rFonts w:ascii="Times New Roman" w:hAnsi="Times New Roman" w:cs="Times New Roman"/>
          <w:sz w:val="28"/>
          <w:szCs w:val="28"/>
        </w:rPr>
        <w:t xml:space="preserve">й ходьбы, </w:t>
      </w:r>
      <w:r w:rsidRPr="00520E24">
        <w:rPr>
          <w:rFonts w:ascii="Times New Roman" w:hAnsi="Times New Roman" w:cs="Times New Roman"/>
          <w:sz w:val="28"/>
          <w:szCs w:val="28"/>
        </w:rPr>
        <w:t>бега,</w:t>
      </w:r>
      <w:r>
        <w:rPr>
          <w:rFonts w:ascii="Times New Roman" w:hAnsi="Times New Roman" w:cs="Times New Roman"/>
          <w:sz w:val="28"/>
          <w:szCs w:val="28"/>
        </w:rPr>
        <w:t xml:space="preserve"> </w:t>
      </w:r>
      <w:r w:rsidRPr="00520E24">
        <w:rPr>
          <w:rFonts w:ascii="Times New Roman" w:hAnsi="Times New Roman" w:cs="Times New Roman"/>
          <w:sz w:val="28"/>
          <w:szCs w:val="28"/>
        </w:rPr>
        <w:t>обеспечиваю</w:t>
      </w:r>
      <w:r>
        <w:rPr>
          <w:rFonts w:ascii="Times New Roman" w:hAnsi="Times New Roman" w:cs="Times New Roman"/>
          <w:sz w:val="28"/>
          <w:szCs w:val="28"/>
        </w:rPr>
        <w:t xml:space="preserve">т </w:t>
      </w:r>
      <w:r w:rsidRPr="00520E24">
        <w:rPr>
          <w:rFonts w:ascii="Times New Roman" w:hAnsi="Times New Roman" w:cs="Times New Roman"/>
          <w:sz w:val="28"/>
          <w:szCs w:val="28"/>
        </w:rPr>
        <w:t>высок</w:t>
      </w:r>
      <w:r>
        <w:rPr>
          <w:rFonts w:ascii="Times New Roman" w:hAnsi="Times New Roman" w:cs="Times New Roman"/>
          <w:sz w:val="28"/>
          <w:szCs w:val="28"/>
        </w:rPr>
        <w:t xml:space="preserve">ий </w:t>
      </w:r>
      <w:r w:rsidRPr="00520E24">
        <w:rPr>
          <w:rFonts w:ascii="Times New Roman" w:hAnsi="Times New Roman" w:cs="Times New Roman"/>
          <w:sz w:val="28"/>
          <w:szCs w:val="28"/>
        </w:rPr>
        <w:t>урове</w:t>
      </w:r>
      <w:r>
        <w:rPr>
          <w:rFonts w:ascii="Times New Roman" w:hAnsi="Times New Roman" w:cs="Times New Roman"/>
          <w:sz w:val="28"/>
          <w:szCs w:val="28"/>
        </w:rPr>
        <w:t xml:space="preserve">нь </w:t>
      </w:r>
      <w:r w:rsidRPr="00520E24">
        <w:rPr>
          <w:rFonts w:ascii="Times New Roman" w:hAnsi="Times New Roman" w:cs="Times New Roman"/>
          <w:sz w:val="28"/>
          <w:szCs w:val="28"/>
        </w:rPr>
        <w:t>работоспособности, функционирования и надежности сердечно-сосудистой, дыхательной систе</w:t>
      </w:r>
      <w:r>
        <w:rPr>
          <w:rFonts w:ascii="Times New Roman" w:hAnsi="Times New Roman" w:cs="Times New Roman"/>
          <w:sz w:val="28"/>
          <w:szCs w:val="28"/>
        </w:rPr>
        <w:t xml:space="preserve">м и </w:t>
      </w:r>
      <w:r w:rsidRPr="00520E24">
        <w:rPr>
          <w:rFonts w:ascii="Times New Roman" w:hAnsi="Times New Roman" w:cs="Times New Roman"/>
          <w:sz w:val="28"/>
          <w:szCs w:val="28"/>
        </w:rPr>
        <w:t>систем</w:t>
      </w:r>
      <w:r>
        <w:rPr>
          <w:rFonts w:ascii="Times New Roman" w:hAnsi="Times New Roman" w:cs="Times New Roman"/>
          <w:sz w:val="28"/>
          <w:szCs w:val="28"/>
        </w:rPr>
        <w:t xml:space="preserve">ы </w:t>
      </w:r>
      <w:r w:rsidRPr="00520E24">
        <w:rPr>
          <w:rFonts w:ascii="Times New Roman" w:hAnsi="Times New Roman" w:cs="Times New Roman"/>
          <w:sz w:val="28"/>
          <w:szCs w:val="28"/>
        </w:rPr>
        <w:t>терморегуляции;</w:t>
      </w:r>
      <w:r>
        <w:rPr>
          <w:rFonts w:ascii="Times New Roman" w:hAnsi="Times New Roman" w:cs="Times New Roman"/>
          <w:sz w:val="28"/>
          <w:szCs w:val="28"/>
        </w:rPr>
        <w:t xml:space="preserve"> </w:t>
      </w:r>
      <w:r w:rsidRPr="00520E24">
        <w:rPr>
          <w:rFonts w:ascii="Times New Roman" w:hAnsi="Times New Roman" w:cs="Times New Roman"/>
          <w:sz w:val="28"/>
          <w:szCs w:val="28"/>
        </w:rPr>
        <w:t>общей</w:t>
      </w:r>
      <w:r>
        <w:rPr>
          <w:rFonts w:ascii="Times New Roman" w:hAnsi="Times New Roman" w:cs="Times New Roman"/>
          <w:sz w:val="28"/>
          <w:szCs w:val="28"/>
        </w:rPr>
        <w:t xml:space="preserve"> </w:t>
      </w:r>
      <w:r w:rsidRPr="00520E24">
        <w:rPr>
          <w:rFonts w:ascii="Times New Roman" w:hAnsi="Times New Roman" w:cs="Times New Roman"/>
          <w:sz w:val="28"/>
          <w:szCs w:val="28"/>
        </w:rPr>
        <w:tab/>
        <w:t>адаптационн</w:t>
      </w:r>
      <w:r>
        <w:rPr>
          <w:rFonts w:ascii="Times New Roman" w:hAnsi="Times New Roman" w:cs="Times New Roman"/>
          <w:sz w:val="28"/>
          <w:szCs w:val="28"/>
        </w:rPr>
        <w:t xml:space="preserve">ой </w:t>
      </w:r>
      <w:r w:rsidRPr="00520E24">
        <w:rPr>
          <w:rFonts w:ascii="Times New Roman" w:hAnsi="Times New Roman" w:cs="Times New Roman"/>
          <w:sz w:val="28"/>
          <w:szCs w:val="28"/>
        </w:rPr>
        <w:t>способност</w:t>
      </w:r>
      <w:r>
        <w:rPr>
          <w:rFonts w:ascii="Times New Roman" w:hAnsi="Times New Roman" w:cs="Times New Roman"/>
          <w:sz w:val="28"/>
          <w:szCs w:val="28"/>
        </w:rPr>
        <w:t xml:space="preserve">и </w:t>
      </w:r>
      <w:r w:rsidRPr="00520E24">
        <w:rPr>
          <w:rFonts w:ascii="Times New Roman" w:hAnsi="Times New Roman" w:cs="Times New Roman"/>
          <w:sz w:val="28"/>
          <w:szCs w:val="28"/>
        </w:rPr>
        <w:t>и сопротивляемости организма, развитие общей выносливости, устойчивости к гиподинам</w:t>
      </w:r>
      <w:r>
        <w:rPr>
          <w:rFonts w:ascii="Times New Roman" w:hAnsi="Times New Roman" w:cs="Times New Roman"/>
          <w:sz w:val="28"/>
          <w:szCs w:val="28"/>
        </w:rPr>
        <w:t xml:space="preserve">ии, </w:t>
      </w:r>
      <w:r w:rsidRPr="00520E24">
        <w:rPr>
          <w:rFonts w:ascii="Times New Roman" w:hAnsi="Times New Roman" w:cs="Times New Roman"/>
          <w:sz w:val="28"/>
          <w:szCs w:val="28"/>
        </w:rPr>
        <w:t>неблагоприят</w:t>
      </w:r>
      <w:r>
        <w:rPr>
          <w:rFonts w:ascii="Times New Roman" w:hAnsi="Times New Roman" w:cs="Times New Roman"/>
          <w:sz w:val="28"/>
          <w:szCs w:val="28"/>
        </w:rPr>
        <w:t xml:space="preserve">ным </w:t>
      </w:r>
      <w:r w:rsidRPr="00520E24">
        <w:rPr>
          <w:rFonts w:ascii="Times New Roman" w:hAnsi="Times New Roman" w:cs="Times New Roman"/>
          <w:sz w:val="28"/>
          <w:szCs w:val="28"/>
        </w:rPr>
        <w:t>метеорологическим</w:t>
      </w:r>
      <w:r>
        <w:rPr>
          <w:rFonts w:ascii="Times New Roman" w:hAnsi="Times New Roman" w:cs="Times New Roman"/>
          <w:sz w:val="28"/>
          <w:szCs w:val="28"/>
        </w:rPr>
        <w:t xml:space="preserve"> </w:t>
      </w:r>
      <w:r w:rsidRPr="00520E24">
        <w:rPr>
          <w:rFonts w:ascii="Times New Roman" w:hAnsi="Times New Roman" w:cs="Times New Roman"/>
          <w:sz w:val="28"/>
          <w:szCs w:val="28"/>
        </w:rPr>
        <w:t>факторам производственной среды, интоксикации; при этом, происходит развитие целеустремленности, терпения, самостоятельности, стойкости.</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требующие сложной сенсомоторной координации</w:t>
      </w:r>
      <w:r w:rsidRPr="00520E24">
        <w:rPr>
          <w:rFonts w:ascii="Times New Roman" w:hAnsi="Times New Roman" w:cs="Times New Roman"/>
          <w:sz w:val="28"/>
          <w:szCs w:val="28"/>
        </w:rPr>
        <w:t xml:space="preserve"> (баскетбол, волейбол, ручной мяч, регби, теннис, хоккей, футбол, все виды борьбы, бокс). При систематических тренировках в данных видах спорта формируются навыки и умения коллективных спортивных действий; обеспечивается высокий уровень общей работоспособности, рационального функционирования центральной нервной, сердечно-сосудистой, дыхательной систем, зрительного, слухового, двигательного, тактильного анализаторов; развиваются выносливость, ловкость, простая и сложная двигательная реакция, быстрота и точность движений, умение дозировать небольшие силовые напряжения, объем, распределение и переключение внимания, оперативное мышление, эмоциональная устойчивость, инициативность, помехоустойчивость и др.</w:t>
      </w:r>
    </w:p>
    <w:p w:rsidR="00520E24"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виды спорта, требующие развития координации движений</w:t>
      </w:r>
      <w:r w:rsidRPr="00520E24">
        <w:rPr>
          <w:rFonts w:ascii="Times New Roman" w:hAnsi="Times New Roman" w:cs="Times New Roman"/>
          <w:sz w:val="28"/>
          <w:szCs w:val="28"/>
        </w:rPr>
        <w:t xml:space="preserve"> (спортивная гимнастика, прыжки в воду, батут, акробатика и др.). Эти виды спорта формируют навыки сенсомоторной координации, владения своим телом, работы на высоте; обеспечивают высокий уровень функционирования двигательного и зрительного анализаторов, вестибулярного аппарата; развивают способность дозировать напряжения по силе и амплитуде, силову</w:t>
      </w:r>
      <w:r>
        <w:rPr>
          <w:rFonts w:ascii="Times New Roman" w:hAnsi="Times New Roman" w:cs="Times New Roman"/>
          <w:sz w:val="28"/>
          <w:szCs w:val="28"/>
        </w:rPr>
        <w:t xml:space="preserve">ю и </w:t>
      </w:r>
      <w:r w:rsidRPr="00520E24">
        <w:rPr>
          <w:rFonts w:ascii="Times New Roman" w:hAnsi="Times New Roman" w:cs="Times New Roman"/>
          <w:sz w:val="28"/>
          <w:szCs w:val="28"/>
        </w:rPr>
        <w:t>статическу</w:t>
      </w:r>
      <w:r>
        <w:rPr>
          <w:rFonts w:ascii="Times New Roman" w:hAnsi="Times New Roman" w:cs="Times New Roman"/>
          <w:sz w:val="28"/>
          <w:szCs w:val="28"/>
        </w:rPr>
        <w:t xml:space="preserve">ю </w:t>
      </w:r>
      <w:r w:rsidRPr="00520E24">
        <w:rPr>
          <w:rFonts w:ascii="Times New Roman" w:hAnsi="Times New Roman" w:cs="Times New Roman"/>
          <w:sz w:val="28"/>
          <w:szCs w:val="28"/>
        </w:rPr>
        <w:t>выносливос</w:t>
      </w:r>
      <w:r>
        <w:rPr>
          <w:rFonts w:ascii="Times New Roman" w:hAnsi="Times New Roman" w:cs="Times New Roman"/>
          <w:sz w:val="28"/>
          <w:szCs w:val="28"/>
        </w:rPr>
        <w:t xml:space="preserve">ть мышц, </w:t>
      </w:r>
      <w:r w:rsidRPr="00520E24">
        <w:rPr>
          <w:rFonts w:ascii="Times New Roman" w:hAnsi="Times New Roman" w:cs="Times New Roman"/>
          <w:sz w:val="28"/>
          <w:szCs w:val="28"/>
        </w:rPr>
        <w:t>ловкос</w:t>
      </w:r>
      <w:r>
        <w:rPr>
          <w:rFonts w:ascii="Times New Roman" w:hAnsi="Times New Roman" w:cs="Times New Roman"/>
          <w:sz w:val="28"/>
          <w:szCs w:val="28"/>
        </w:rPr>
        <w:t xml:space="preserve">ть, </w:t>
      </w:r>
      <w:r w:rsidRPr="00520E24">
        <w:rPr>
          <w:rFonts w:ascii="Times New Roman" w:hAnsi="Times New Roman" w:cs="Times New Roman"/>
          <w:sz w:val="28"/>
          <w:szCs w:val="28"/>
        </w:rPr>
        <w:t>гибкость, вестибулярную устойчивость, чувство равновесия, движения, пространства,</w:t>
      </w:r>
      <w:bookmarkEnd w:id="6"/>
    </w:p>
    <w:p w:rsidR="00520E24" w:rsidRDefault="00E12470" w:rsidP="00520E24">
      <w:pPr>
        <w:spacing w:after="0" w:line="240" w:lineRule="auto"/>
        <w:jc w:val="both"/>
        <w:rPr>
          <w:rFonts w:ascii="Times New Roman" w:hAnsi="Times New Roman" w:cs="Times New Roman"/>
          <w:sz w:val="28"/>
          <w:szCs w:val="28"/>
        </w:rPr>
      </w:pPr>
      <w:r w:rsidRPr="00520E24">
        <w:rPr>
          <w:rFonts w:ascii="Times New Roman" w:hAnsi="Times New Roman" w:cs="Times New Roman"/>
          <w:sz w:val="28"/>
          <w:szCs w:val="28"/>
        </w:rPr>
        <w:t>переключение и распределение внимания, решительность, самообладание, смелость.</w:t>
      </w:r>
    </w:p>
    <w:p w:rsidR="00E12470" w:rsidRPr="00520E24" w:rsidRDefault="00520E24"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520E24">
        <w:rPr>
          <w:rFonts w:ascii="Times New Roman" w:hAnsi="Times New Roman" w:cs="Times New Roman"/>
          <w:i/>
          <w:sz w:val="28"/>
          <w:szCs w:val="28"/>
        </w:rPr>
        <w:t>в</w:t>
      </w:r>
      <w:r w:rsidR="00E12470" w:rsidRPr="00520E24">
        <w:rPr>
          <w:rFonts w:ascii="Times New Roman" w:hAnsi="Times New Roman" w:cs="Times New Roman"/>
          <w:i/>
          <w:sz w:val="28"/>
          <w:szCs w:val="28"/>
        </w:rPr>
        <w:t>иды спорта на координацию движений и выносливость</w:t>
      </w:r>
      <w:r w:rsidR="00E12470" w:rsidRPr="00520E24">
        <w:rPr>
          <w:rFonts w:ascii="Times New Roman" w:hAnsi="Times New Roman" w:cs="Times New Roman"/>
          <w:sz w:val="28"/>
          <w:szCs w:val="28"/>
        </w:rPr>
        <w:t xml:space="preserve"> (альпинизм, спортивное скалолазание, туризм). Систематическая тренировка содействует формированию навыков в лазании, работе на высоте, страховке и </w:t>
      </w:r>
      <w:proofErr w:type="spellStart"/>
      <w:r w:rsidR="00E12470" w:rsidRPr="00520E24">
        <w:rPr>
          <w:rFonts w:ascii="Times New Roman" w:hAnsi="Times New Roman" w:cs="Times New Roman"/>
          <w:sz w:val="28"/>
          <w:szCs w:val="28"/>
        </w:rPr>
        <w:t>самостраховке</w:t>
      </w:r>
      <w:proofErr w:type="spellEnd"/>
      <w:r w:rsidR="00E12470" w:rsidRPr="00520E24">
        <w:rPr>
          <w:rFonts w:ascii="Times New Roman" w:hAnsi="Times New Roman" w:cs="Times New Roman"/>
          <w:sz w:val="28"/>
          <w:szCs w:val="28"/>
        </w:rPr>
        <w:t xml:space="preserve">, оперативного мышления, </w:t>
      </w:r>
      <w:proofErr w:type="spellStart"/>
      <w:r w:rsidR="00E12470" w:rsidRPr="00520E24">
        <w:rPr>
          <w:rFonts w:ascii="Times New Roman" w:hAnsi="Times New Roman" w:cs="Times New Roman"/>
          <w:sz w:val="28"/>
          <w:szCs w:val="28"/>
        </w:rPr>
        <w:t>саморегуляции</w:t>
      </w:r>
      <w:proofErr w:type="spellEnd"/>
      <w:r w:rsidR="00E12470" w:rsidRPr="00520E24">
        <w:rPr>
          <w:rFonts w:ascii="Times New Roman" w:hAnsi="Times New Roman" w:cs="Times New Roman"/>
          <w:sz w:val="28"/>
          <w:szCs w:val="28"/>
        </w:rPr>
        <w:t xml:space="preserve"> эмоционального состояния. В процессе занятий развиваются общая силовая и статическая выносливость основных мышечных групп, ловкость, координация движений, двигательная реакция, устойчивость к неблагоприятным метеорологическим факторам, гипоксии, чувство пространства, наблюдательность, объем, распределение</w:t>
      </w:r>
      <w:r w:rsidR="00994FC1">
        <w:rPr>
          <w:rFonts w:ascii="Times New Roman" w:hAnsi="Times New Roman" w:cs="Times New Roman"/>
          <w:sz w:val="28"/>
          <w:szCs w:val="28"/>
        </w:rPr>
        <w:t xml:space="preserve"> и </w:t>
      </w:r>
      <w:r w:rsidR="00E12470" w:rsidRPr="00520E24">
        <w:rPr>
          <w:rFonts w:ascii="Times New Roman" w:hAnsi="Times New Roman" w:cs="Times New Roman"/>
          <w:sz w:val="28"/>
          <w:szCs w:val="28"/>
        </w:rPr>
        <w:t>переключение</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внимания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оперативная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память, эмоциональная устойчивость, настойчивость, терпение, самообладание, решительность, смелость, стойкость, чувство коллективизма.</w:t>
      </w:r>
    </w:p>
    <w:p w:rsidR="00E12470" w:rsidRPr="00520E24" w:rsidRDefault="006A0CE3" w:rsidP="00520E24">
      <w:pPr>
        <w:spacing w:after="0" w:line="240" w:lineRule="auto"/>
        <w:ind w:firstLine="709"/>
        <w:jc w:val="both"/>
        <w:rPr>
          <w:rFonts w:ascii="Times New Roman" w:hAnsi="Times New Roman" w:cs="Times New Roman"/>
          <w:sz w:val="28"/>
          <w:szCs w:val="28"/>
        </w:rPr>
      </w:pPr>
      <w:r w:rsidRPr="004D5A1A">
        <w:rPr>
          <w:rFonts w:ascii="Times New Roman" w:hAnsi="Times New Roman" w:cs="Times New Roman"/>
          <w:sz w:val="28"/>
          <w:szCs w:val="28"/>
        </w:rPr>
        <w:t>–</w:t>
      </w:r>
      <w:r>
        <w:rPr>
          <w:rFonts w:ascii="Times New Roman" w:hAnsi="Times New Roman" w:cs="Times New Roman"/>
          <w:sz w:val="28"/>
          <w:szCs w:val="28"/>
        </w:rPr>
        <w:t xml:space="preserve"> </w:t>
      </w:r>
      <w:r w:rsidRPr="006A0CE3">
        <w:rPr>
          <w:rFonts w:ascii="Times New Roman" w:hAnsi="Times New Roman" w:cs="Times New Roman"/>
          <w:i/>
          <w:sz w:val="28"/>
          <w:szCs w:val="28"/>
        </w:rPr>
        <w:t>в</w:t>
      </w:r>
      <w:r w:rsidR="00E12470" w:rsidRPr="006A0CE3">
        <w:rPr>
          <w:rFonts w:ascii="Times New Roman" w:hAnsi="Times New Roman" w:cs="Times New Roman"/>
          <w:i/>
          <w:sz w:val="28"/>
          <w:szCs w:val="28"/>
        </w:rPr>
        <w:t>иды спорта, требующие напряженной нервной деятельности</w:t>
      </w:r>
      <w:r w:rsidR="00E12470" w:rsidRPr="00520E24">
        <w:rPr>
          <w:rFonts w:ascii="Times New Roman" w:hAnsi="Times New Roman" w:cs="Times New Roman"/>
          <w:sz w:val="28"/>
          <w:szCs w:val="28"/>
        </w:rPr>
        <w:t xml:space="preserve"> (шахмат</w:t>
      </w:r>
      <w:r w:rsidR="00994FC1">
        <w:rPr>
          <w:rFonts w:ascii="Times New Roman" w:hAnsi="Times New Roman" w:cs="Times New Roman"/>
          <w:sz w:val="28"/>
          <w:szCs w:val="28"/>
        </w:rPr>
        <w:t>ы</w:t>
      </w:r>
      <w:r>
        <w:rPr>
          <w:rFonts w:ascii="Times New Roman" w:hAnsi="Times New Roman" w:cs="Times New Roman"/>
          <w:sz w:val="28"/>
          <w:szCs w:val="28"/>
        </w:rPr>
        <w:t>, шашки</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Регулярная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тренировка</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обеспечивает выполнение двигательных заданий в условиях, требующих предельного напряжения нервной деятельности; хорошее состояние центральной нервной системы, зрительного анализатора, концентра</w:t>
      </w:r>
      <w:r w:rsidR="00994FC1">
        <w:rPr>
          <w:rFonts w:ascii="Times New Roman" w:hAnsi="Times New Roman" w:cs="Times New Roman"/>
          <w:sz w:val="28"/>
          <w:szCs w:val="28"/>
        </w:rPr>
        <w:t xml:space="preserve">цию и </w:t>
      </w:r>
      <w:r w:rsidR="00E12470" w:rsidRPr="00520E24">
        <w:rPr>
          <w:rFonts w:ascii="Times New Roman" w:hAnsi="Times New Roman" w:cs="Times New Roman"/>
          <w:sz w:val="28"/>
          <w:szCs w:val="28"/>
        </w:rPr>
        <w:t>устойчивос</w:t>
      </w:r>
      <w:r w:rsidR="00994FC1">
        <w:rPr>
          <w:rFonts w:ascii="Times New Roman" w:hAnsi="Times New Roman" w:cs="Times New Roman"/>
          <w:sz w:val="28"/>
          <w:szCs w:val="28"/>
        </w:rPr>
        <w:t>ть</w:t>
      </w:r>
      <w:r w:rsidR="00E12470" w:rsidRPr="00520E24">
        <w:rPr>
          <w:rFonts w:ascii="Times New Roman" w:hAnsi="Times New Roman" w:cs="Times New Roman"/>
          <w:sz w:val="28"/>
          <w:szCs w:val="28"/>
        </w:rPr>
        <w:t xml:space="preserve"> внимания</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оперативное</w:t>
      </w:r>
      <w:r w:rsidR="00994FC1">
        <w:rPr>
          <w:rFonts w:ascii="Times New Roman" w:hAnsi="Times New Roman" w:cs="Times New Roman"/>
          <w:sz w:val="28"/>
          <w:szCs w:val="28"/>
        </w:rPr>
        <w:t xml:space="preserve"> </w:t>
      </w:r>
      <w:r w:rsidR="00E12470" w:rsidRPr="00520E24">
        <w:rPr>
          <w:rFonts w:ascii="Times New Roman" w:hAnsi="Times New Roman" w:cs="Times New Roman"/>
          <w:sz w:val="28"/>
          <w:szCs w:val="28"/>
        </w:rPr>
        <w:t>мышление, эмоциональную устойчивость, выдержку и самообладание, терпение и др. Рекомендуются в сочетании со спортивными играми и упражнениями на выносливость.</w:t>
      </w:r>
    </w:p>
    <w:p w:rsidR="00E12470" w:rsidRPr="00994FC1" w:rsidRDefault="00994FC1" w:rsidP="00994FC1">
      <w:pPr>
        <w:spacing w:after="0" w:line="240" w:lineRule="auto"/>
        <w:ind w:firstLine="709"/>
        <w:jc w:val="both"/>
        <w:rPr>
          <w:rFonts w:ascii="Times New Roman" w:hAnsi="Times New Roman" w:cs="Times New Roman"/>
          <w:sz w:val="28"/>
          <w:szCs w:val="28"/>
        </w:rPr>
      </w:pPr>
      <w:r w:rsidRPr="004930F0">
        <w:rPr>
          <w:rFonts w:ascii="Times New Roman" w:hAnsi="Times New Roman" w:cs="Times New Roman"/>
          <w:sz w:val="28"/>
          <w:szCs w:val="28"/>
        </w:rPr>
        <w:t>Занятия рассмотренными выше видами спорта могут содействовать развитию комплекса психофизиологических качеств и прикладных навыков наряду с решением других задач ППФП. На практических занятиях студе</w:t>
      </w:r>
      <w:r>
        <w:rPr>
          <w:rFonts w:ascii="Times New Roman" w:hAnsi="Times New Roman" w:cs="Times New Roman"/>
          <w:sz w:val="28"/>
          <w:szCs w:val="28"/>
        </w:rPr>
        <w:t xml:space="preserve">нтов </w:t>
      </w:r>
      <w:r w:rsidRPr="004930F0">
        <w:rPr>
          <w:rFonts w:ascii="Times New Roman" w:hAnsi="Times New Roman" w:cs="Times New Roman"/>
          <w:sz w:val="28"/>
          <w:szCs w:val="28"/>
        </w:rPr>
        <w:t>профессионально-прикладные</w:t>
      </w:r>
      <w:r>
        <w:rPr>
          <w:rFonts w:ascii="Times New Roman" w:hAnsi="Times New Roman" w:cs="Times New Roman"/>
          <w:sz w:val="28"/>
          <w:szCs w:val="28"/>
        </w:rPr>
        <w:t xml:space="preserve"> </w:t>
      </w:r>
      <w:r w:rsidRPr="004930F0">
        <w:rPr>
          <w:rFonts w:ascii="Times New Roman" w:hAnsi="Times New Roman" w:cs="Times New Roman"/>
          <w:sz w:val="28"/>
          <w:szCs w:val="28"/>
        </w:rPr>
        <w:t>зада</w:t>
      </w:r>
      <w:r>
        <w:rPr>
          <w:rFonts w:ascii="Times New Roman" w:hAnsi="Times New Roman" w:cs="Times New Roman"/>
          <w:sz w:val="28"/>
          <w:szCs w:val="28"/>
        </w:rPr>
        <w:t xml:space="preserve">чи </w:t>
      </w:r>
      <w:r w:rsidRPr="004930F0">
        <w:rPr>
          <w:rFonts w:ascii="Times New Roman" w:hAnsi="Times New Roman" w:cs="Times New Roman"/>
          <w:sz w:val="28"/>
          <w:szCs w:val="28"/>
        </w:rPr>
        <w:t>решаются</w:t>
      </w:r>
      <w:r>
        <w:rPr>
          <w:rFonts w:ascii="Times New Roman" w:hAnsi="Times New Roman" w:cs="Times New Roman"/>
          <w:sz w:val="28"/>
          <w:szCs w:val="28"/>
        </w:rPr>
        <w:t xml:space="preserve"> </w:t>
      </w:r>
      <w:proofErr w:type="gramStart"/>
      <w:r w:rsidRPr="004930F0">
        <w:rPr>
          <w:rFonts w:ascii="Times New Roman" w:hAnsi="Times New Roman" w:cs="Times New Roman"/>
          <w:sz w:val="28"/>
          <w:szCs w:val="28"/>
        </w:rPr>
        <w:t>за</w:t>
      </w:r>
      <w:r>
        <w:rPr>
          <w:rFonts w:ascii="Times New Roman" w:hAnsi="Times New Roman" w:cs="Times New Roman"/>
          <w:sz w:val="28"/>
          <w:szCs w:val="28"/>
        </w:rPr>
        <w:t xml:space="preserve"> </w:t>
      </w:r>
      <w:r w:rsidR="00E12470" w:rsidRPr="00994FC1">
        <w:rPr>
          <w:rFonts w:ascii="Times New Roman" w:hAnsi="Times New Roman" w:cs="Times New Roman"/>
          <w:sz w:val="28"/>
          <w:szCs w:val="28"/>
        </w:rPr>
        <w:lastRenderedPageBreak/>
        <w:t>преимущественного использования</w:t>
      </w:r>
      <w:proofErr w:type="gramEnd"/>
      <w:r w:rsidR="00E12470" w:rsidRPr="00994FC1">
        <w:rPr>
          <w:rFonts w:ascii="Times New Roman" w:hAnsi="Times New Roman" w:cs="Times New Roman"/>
          <w:sz w:val="28"/>
          <w:szCs w:val="28"/>
        </w:rPr>
        <w:t xml:space="preserve"> разделов легкой атлетики, лыжной подготовки, плавания, спортивных игр.</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Таким образом, в настоящее время ППФП студентов осуществляется в вузах по следующим основным направлениям:</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noProof/>
          <w:sz w:val="28"/>
          <w:szCs w:val="28"/>
          <w:lang w:eastAsia="ru-RU"/>
        </w:rPr>
        <mc:AlternateContent>
          <mc:Choice Requires="wpg">
            <w:drawing>
              <wp:anchor distT="0" distB="0" distL="114300" distR="114300" simplePos="0" relativeHeight="251665408" behindDoc="1" locked="0" layoutInCell="0" allowOverlap="1" wp14:anchorId="6E3FE805" wp14:editId="24B4E840">
                <wp:simplePos x="0" y="0"/>
                <wp:positionH relativeFrom="page">
                  <wp:posOffset>1176832</wp:posOffset>
                </wp:positionH>
                <wp:positionV relativeFrom="paragraph">
                  <wp:posOffset>4316</wp:posOffset>
                </wp:positionV>
                <wp:extent cx="5864097" cy="1635252"/>
                <wp:effectExtent l="0" t="0" r="0" b="0"/>
                <wp:wrapNone/>
                <wp:docPr id="34" name="drawingObject28"/>
                <wp:cNvGraphicFramePr/>
                <a:graphic xmlns:a="http://schemas.openxmlformats.org/drawingml/2006/main">
                  <a:graphicData uri="http://schemas.microsoft.com/office/word/2010/wordprocessingGroup">
                    <wpg:wgp>
                      <wpg:cNvGrpSpPr/>
                      <wpg:grpSpPr>
                        <a:xfrm>
                          <a:off x="0" y="0"/>
                          <a:ext cx="5864097" cy="1635252"/>
                          <a:chOff x="0" y="0"/>
                          <a:chExt cx="5864097" cy="1635252"/>
                        </a:xfrm>
                        <a:noFill/>
                      </wpg:grpSpPr>
                      <wps:wsp>
                        <wps:cNvPr id="35" name="Shape 29"/>
                        <wps:cNvSpPr/>
                        <wps:spPr>
                          <a:xfrm>
                            <a:off x="0" y="0"/>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6" name="Shape 30"/>
                        <wps:cNvSpPr/>
                        <wps:spPr>
                          <a:xfrm>
                            <a:off x="0" y="204216"/>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7" name="Shape 31"/>
                        <wps:cNvSpPr/>
                        <wps:spPr>
                          <a:xfrm>
                            <a:off x="0" y="408432"/>
                            <a:ext cx="5864097" cy="205739"/>
                          </a:xfrm>
                          <a:custGeom>
                            <a:avLst/>
                            <a:gdLst/>
                            <a:ahLst/>
                            <a:cxnLst/>
                            <a:rect l="0" t="0" r="0" b="0"/>
                            <a:pathLst>
                              <a:path w="5864097" h="205739">
                                <a:moveTo>
                                  <a:pt x="0" y="205739"/>
                                </a:moveTo>
                                <a:lnTo>
                                  <a:pt x="0" y="0"/>
                                </a:lnTo>
                                <a:lnTo>
                                  <a:pt x="5864097" y="0"/>
                                </a:lnTo>
                                <a:lnTo>
                                  <a:pt x="5864097" y="205739"/>
                                </a:lnTo>
                                <a:lnTo>
                                  <a:pt x="0" y="205739"/>
                                </a:lnTo>
                                <a:close/>
                              </a:path>
                            </a:pathLst>
                          </a:custGeom>
                          <a:solidFill>
                            <a:srgbClr val="FFFFFF"/>
                          </a:solidFill>
                        </wps:spPr>
                        <wps:bodyPr vertOverflow="overflow" horzOverflow="overflow" vert="horz" lIns="91440" tIns="45720" rIns="91440" bIns="45720" anchor="t"/>
                      </wps:wsp>
                      <wps:wsp>
                        <wps:cNvPr id="38" name="Shape 32"/>
                        <wps:cNvSpPr/>
                        <wps:spPr>
                          <a:xfrm>
                            <a:off x="0" y="614171"/>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39" name="Shape 33"/>
                        <wps:cNvSpPr/>
                        <wps:spPr>
                          <a:xfrm>
                            <a:off x="0" y="818388"/>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40" name="Shape 34"/>
                        <wps:cNvSpPr/>
                        <wps:spPr>
                          <a:xfrm>
                            <a:off x="0" y="1022604"/>
                            <a:ext cx="5864097" cy="204216"/>
                          </a:xfrm>
                          <a:custGeom>
                            <a:avLst/>
                            <a:gdLst/>
                            <a:ahLst/>
                            <a:cxnLst/>
                            <a:rect l="0" t="0" r="0" b="0"/>
                            <a:pathLst>
                              <a:path w="5864097" h="204216">
                                <a:moveTo>
                                  <a:pt x="0" y="204216"/>
                                </a:moveTo>
                                <a:lnTo>
                                  <a:pt x="0" y="0"/>
                                </a:lnTo>
                                <a:lnTo>
                                  <a:pt x="5864097" y="0"/>
                                </a:lnTo>
                                <a:lnTo>
                                  <a:pt x="5864097" y="204216"/>
                                </a:lnTo>
                                <a:lnTo>
                                  <a:pt x="0" y="204216"/>
                                </a:lnTo>
                                <a:close/>
                              </a:path>
                            </a:pathLst>
                          </a:custGeom>
                          <a:solidFill>
                            <a:srgbClr val="FFFFFF"/>
                          </a:solidFill>
                        </wps:spPr>
                        <wps:bodyPr vertOverflow="overflow" horzOverflow="overflow" vert="horz" lIns="91440" tIns="45720" rIns="91440" bIns="45720" anchor="t"/>
                      </wps:wsp>
                      <wps:wsp>
                        <wps:cNvPr id="41" name="Shape 35"/>
                        <wps:cNvSpPr/>
                        <wps:spPr>
                          <a:xfrm>
                            <a:off x="0" y="1226820"/>
                            <a:ext cx="5864097" cy="204215"/>
                          </a:xfrm>
                          <a:custGeom>
                            <a:avLst/>
                            <a:gdLst/>
                            <a:ahLst/>
                            <a:cxnLst/>
                            <a:rect l="0" t="0" r="0" b="0"/>
                            <a:pathLst>
                              <a:path w="5864097" h="204215">
                                <a:moveTo>
                                  <a:pt x="0" y="204215"/>
                                </a:moveTo>
                                <a:lnTo>
                                  <a:pt x="0" y="0"/>
                                </a:lnTo>
                                <a:lnTo>
                                  <a:pt x="5864097" y="0"/>
                                </a:lnTo>
                                <a:lnTo>
                                  <a:pt x="5864097" y="204215"/>
                                </a:lnTo>
                                <a:lnTo>
                                  <a:pt x="0" y="204215"/>
                                </a:lnTo>
                                <a:close/>
                              </a:path>
                            </a:pathLst>
                          </a:custGeom>
                          <a:solidFill>
                            <a:srgbClr val="FFFFFF"/>
                          </a:solidFill>
                        </wps:spPr>
                        <wps:bodyPr vertOverflow="overflow" horzOverflow="overflow" vert="horz" lIns="91440" tIns="45720" rIns="91440" bIns="45720" anchor="t"/>
                      </wps:wsp>
                      <wps:wsp>
                        <wps:cNvPr id="42" name="Shape 36"/>
                        <wps:cNvSpPr/>
                        <wps:spPr>
                          <a:xfrm>
                            <a:off x="0" y="1431035"/>
                            <a:ext cx="5864097" cy="204216"/>
                          </a:xfrm>
                          <a:custGeom>
                            <a:avLst/>
                            <a:gdLst/>
                            <a:ahLst/>
                            <a:cxnLst/>
                            <a:rect l="0" t="0" r="0" b="0"/>
                            <a:pathLst>
                              <a:path w="5864097" h="204216">
                                <a:moveTo>
                                  <a:pt x="0" y="0"/>
                                </a:moveTo>
                                <a:lnTo>
                                  <a:pt x="0" y="204216"/>
                                </a:lnTo>
                                <a:lnTo>
                                  <a:pt x="5864097" y="204216"/>
                                </a:lnTo>
                                <a:lnTo>
                                  <a:pt x="5864097" y="0"/>
                                </a:lnTo>
                                <a:lnTo>
                                  <a:pt x="0" y="0"/>
                                </a:lnTo>
                                <a:close/>
                              </a:path>
                            </a:pathLst>
                          </a:custGeom>
                          <a:solidFill>
                            <a:srgbClr val="FFFFFF"/>
                          </a:solidFill>
                        </wps:spPr>
                        <wps:bodyPr vertOverflow="overflow" horzOverflow="overflow" vert="horz" lIns="91440" tIns="45720" rIns="91440" bIns="45720" anchor="t"/>
                      </wps:wsp>
                    </wpg:wgp>
                  </a:graphicData>
                </a:graphic>
              </wp:anchor>
            </w:drawing>
          </mc:Choice>
          <mc:Fallback>
            <w:pict>
              <v:group w14:anchorId="0F03D326" id="drawingObject28" o:spid="_x0000_s1026" style="position:absolute;margin-left:92.65pt;margin-top:.35pt;width:461.75pt;height:128.75pt;z-index:-251651072;mso-position-horizontal-relative:page" coordsize="58640,16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KM1iAMAAD0cAAAOAAAAZHJzL2Uyb0RvYy54bWzsWd1umzAUvp+0d0C+X/lNQqKSXmxrNWla&#10;K7V7AMeYnwkwsmlI9/Q7NphAmmZtpi5aBxfY4MPx8efzcXzs84tNnhlrykXKigDZZxYyaEFYmBZx&#10;gL7fXX7wkSEqXIQ4YwUN0AMV6GL5/t15XS6owxKWhZQboKQQi7oMUFJV5cI0BUlojsUZK2kBjRHj&#10;Oa7gkcdmyHEN2vPMdCxrataMhyVnhAoBbz81jWip9EcRJdV1FAlaGVmAwLZK3bm6r+TdXJ7jRcxx&#10;maSkNQMfYUWO0wI67VR9whU27nn6SFWeEs4Ei6ozwnKTRVFKqBoDjMa2dkZzxdl9qcYSL+q47GAC&#10;aHdwOlot+ba+4UYaBsj1kFHgHOaoRfh69QPgc3yJUV3GCxC94uVtecPbF3HzJIe9iXguSxiQsVHo&#10;PnTo0k1lEHg58aeeNZ8hg0CbPXUnzsRp8CcJTNKj70jy+TdfmtuOC3aZZhkYZkpTO8vqEtxKbJET&#10;f4bcbYJLqiZESDg0chONnGo3nHkDmZLp8BILAdAdBZZjeY49lUp7Iyb3orqiTMGO119FBc3gf6Gu&#10;4UTXyKbQVQ4zepAKJa7kd1KVrBp1b96SALWWyOacrekdU4LVdu4Gpm5FsuKxqCIfDEi36bJU6jpv&#10;0Y70LMlB91qhLhvF8BcAlXsFScYEbVCWg1dwd4BA/33IBcvSUPqcREDwePUx48Yaw2/mUl3tbPXE&#10;wDO1D8jaioUP4EDw76yu4RZlDLAGTFUNGQnjP/e9l/LgxNCKjOxLAQ49tz1P/trUgzeZOfDA+y2r&#10;fgsuCHwcoEoZ2PJDEvxvEGU6JIqrXEB2DWR6LlG2M4cXe38tW4GRLdI5h+7f59UAKS2my5EtwKOT&#10;sgVCZROQm7Di2keEFc/yPbcNs0+wZTJzVcA6PVuUJYdiS8/UU8SWXveaJbocsmWP4BhbuuXr6yzC&#10;INEYsEU5/Qtjy9T27Jmi2Rhb5ApwXInVb3QlNt9hi3tEbPFt3/VVejiyZWTLG85bZHo1iC3eEWyx&#10;LceZWurLkS4jXd4yXewdukyOoQuwxYetDLWr9UTmArtiSvXpMxdlyaHMpWfqKTKXXvc6Y9HlMHPZ&#10;IzhmLq+buXjODl3UTu8LMxfbc23LVWz496OL3hk+zJRn7F69cLOrL65t0DTRZZ8uuzL/MVPUsQuc&#10;Uak98/Y8TR6C9Z+h3j/1W/4CAAD//wMAUEsDBBQABgAIAAAAIQDUpMmp3gAAAAkBAAAPAAAAZHJz&#10;L2Rvd25yZXYueG1sTI9BS8NAFITvgv9heYI3u0lKNMRsSinqqQi2gnh7zb4modndkN0m6b/39WSP&#10;wwwz3xSr2XRipMG3ziqIFxEIspXTra0VfO/fnzIQPqDV2DlLCi7kYVXe3xWYazfZLxp3oRZcYn2O&#10;CpoQ+lxKXzVk0C9cT5a9oxsMBpZDLfWAE5ebTiZR9CwNtpYXGuxp01B12p2Ngo8Jp/Uyfhu3p+Pm&#10;8rtPP3+2MSn1+DCvX0EEmsN/GK74jA4lMx3c2WovOtZZuuSoghcQVzuOMr5yUJCkWQKyLOTtg/IP&#10;AAD//wMAUEsBAi0AFAAGAAgAAAAhALaDOJL+AAAA4QEAABMAAAAAAAAAAAAAAAAAAAAAAFtDb250&#10;ZW50X1R5cGVzXS54bWxQSwECLQAUAAYACAAAACEAOP0h/9YAAACUAQAACwAAAAAAAAAAAAAAAAAv&#10;AQAAX3JlbHMvLnJlbHNQSwECLQAUAAYACAAAACEAzeyjNYgDAAA9HAAADgAAAAAAAAAAAAAAAAAu&#10;AgAAZHJzL2Uyb0RvYy54bWxQSwECLQAUAAYACAAAACEA1KTJqd4AAAAJAQAADwAAAAAAAAAAAAAA&#10;AADiBQAAZHJzL2Rvd25yZXYueG1sUEsFBgAAAAAEAAQA8wAAAO0GAAAAAA==&#10;" o:allowincell="f">
                <v:shape id="Shape 29" o:spid="_x0000_s1027" style="position:absolute;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rPwxAAAANsAAAAPAAAAZHJzL2Rvd25yZXYueG1sRI9Ba8JA&#10;FITvgv9heYI33dSghOgqpVCsIKVGvb/uviYh2bchu9X033cLBY/DzHzDbHaDbcWNel87VvA0T0AQ&#10;a2dqLhVczq+zDIQPyAZbx6TghzzstuPRBnPj7nyiWxFKESHsc1RQhdDlUnpdkUU/dx1x9L5cbzFE&#10;2ZfS9HiPcNvKRZKspMWa40KFHb1UpJvi2yrIPq5FdliuGt0cay3LfXr8fE+Vmk6G5zWIQEN4hP/b&#10;b0ZBuoS/L/EHyO0vAAAA//8DAFBLAQItABQABgAIAAAAIQDb4fbL7gAAAIUBAAATAAAAAAAAAAAA&#10;AAAAAAAAAABbQ29udGVudF9UeXBlc10ueG1sUEsBAi0AFAAGAAgAAAAhAFr0LFu/AAAAFQEAAAsA&#10;AAAAAAAAAAAAAAAAHwEAAF9yZWxzLy5yZWxzUEsBAi0AFAAGAAgAAAAhAHJes/DEAAAA2wAAAA8A&#10;AAAAAAAAAAAAAAAABwIAAGRycy9kb3ducmV2LnhtbFBLBQYAAAAAAwADALcAAAD4AgAAAAA=&#10;" path="m,204216l,,5864097,r,204216l,204216xe" stroked="f">
                  <v:path arrowok="t" textboxrect="0,0,5864097,204216"/>
                </v:shape>
                <v:shape id="Shape 30" o:spid="_x0000_s1028" style="position:absolute;top:2042;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C2HxAAAANsAAAAPAAAAZHJzL2Rvd25yZXYueG1sRI9Ba8JA&#10;FITvgv9heYXedFODIaSuUgRpCyI2be+vu69JSPZtyG41/feuIHgcZuYbZrUZbSdONPjGsYKneQKC&#10;WDvTcKXg63M3y0H4gGywc0wK/snDZj2drLAw7swfdCpDJSKEfYEK6hD6Qkqva7Lo564njt6vGyyG&#10;KIdKmgHPEW47uUiSTFpsOC7U2NO2Jt2Wf1ZBfvwu8/dl1up232hZvab7n0Oq1OPD+PIMItAY7uFb&#10;+80oSDO4fok/QK4vAAAA//8DAFBLAQItABQABgAIAAAAIQDb4fbL7gAAAIUBAAATAAAAAAAAAAAA&#10;AAAAAAAAAABbQ29udGVudF9UeXBlc10ueG1sUEsBAi0AFAAGAAgAAAAhAFr0LFu/AAAAFQEAAAsA&#10;AAAAAAAAAAAAAAAAHwEAAF9yZWxzLy5yZWxzUEsBAi0AFAAGAAgAAAAhAIKMLYfEAAAA2wAAAA8A&#10;AAAAAAAAAAAAAAAABwIAAGRycy9kb3ducmV2LnhtbFBLBQYAAAAAAwADALcAAAD4AgAAAAA=&#10;" path="m,204216l,,5864097,r,204216l,204216xe" stroked="f">
                  <v:path arrowok="t" textboxrect="0,0,5864097,204216"/>
                </v:shape>
                <v:shape id="Shape 31" o:spid="_x0000_s1029" style="position:absolute;top:4084;width:58640;height:2057;visibility:visible;mso-wrap-style:square;v-text-anchor:top" coordsize="5864097,205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IBQwgAAANsAAAAPAAAAZHJzL2Rvd25yZXYueG1sRI/disIw&#10;FITvF3yHcATv1tQVVKpRZEFxBS/8eYBDc2yLzUlNYtvdp98IgpfDzHzDLFadqURDzpeWFYyGCQji&#10;zOqScwWX8+ZzBsIHZI2VZVLwSx5Wy97HAlNtWz5Scwq5iBD2KSooQqhTKX1WkEE/tDVx9K7WGQxR&#10;ulxqh22Em0p+JclEGiw5LhRY03dB2e30MAoYL5v2b88/s3NT3l2dhe32dlBq0O/WcxCBuvAOv9o7&#10;rWA8heeX+APk8h8AAP//AwBQSwECLQAUAAYACAAAACEA2+H2y+4AAACFAQAAEwAAAAAAAAAAAAAA&#10;AAAAAAAAW0NvbnRlbnRfVHlwZXNdLnhtbFBLAQItABQABgAIAAAAIQBa9CxbvwAAABUBAAALAAAA&#10;AAAAAAAAAAAAAB8BAABfcmVscy8ucmVsc1BLAQItABQABgAIAAAAIQDFCIBQwgAAANsAAAAPAAAA&#10;AAAAAAAAAAAAAAcCAABkcnMvZG93bnJldi54bWxQSwUGAAAAAAMAAwC3AAAA9gIAAAAA&#10;" path="m,205739l,,5864097,r,205739l,205739xe" stroked="f">
                  <v:path arrowok="t" textboxrect="0,0,5864097,205739"/>
                </v:shape>
                <v:shape id="Shape 32" o:spid="_x0000_s1030" style="position:absolute;top:6141;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xxuwAAAANsAAAAPAAAAZHJzL2Rvd25yZXYueG1sRE9da8Iw&#10;FH0X/A/hCnvTVMukdEYZgmyCyKz6fpfctaXNTWkyrf9+eRD2eDjfq81gW3Gj3teOFcxnCQhi7UzN&#10;pYLLeTfNQPiAbLB1TAoe5GGzHo9WmBt35xPdilCKGMI+RwVVCF0updcVWfQz1xFH7sf1FkOEfSlN&#10;j/cYblu5SJKltFhzbKiwo21Fuil+rYLs61pk+9dlo5tDrWX5kR6+j6lSL5Ph/Q1EoCH8i5/uT6Mg&#10;jWPjl/gD5PoPAAD//wMAUEsBAi0AFAAGAAgAAAAhANvh9svuAAAAhQEAABMAAAAAAAAAAAAAAAAA&#10;AAAAAFtDb250ZW50X1R5cGVzXS54bWxQSwECLQAUAAYACAAAACEAWvQsW78AAAAVAQAACwAAAAAA&#10;AAAAAAAAAAAfAQAAX3JlbHMvLnJlbHNQSwECLQAUAAYACAAAACEAnF8cbsAAAADbAAAADwAAAAAA&#10;AAAAAAAAAAAHAgAAZHJzL2Rvd25yZXYueG1sUEsFBgAAAAADAAMAtwAAAPQCAAAAAA==&#10;" path="m,204216l,,5864097,r,204216l,204216xe" stroked="f">
                  <v:path arrowok="t" textboxrect="0,0,5864097,204216"/>
                </v:shape>
                <v:shape id="Shape 33" o:spid="_x0000_s1031" style="position:absolute;top:8183;width:58640;height:2043;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7n1xAAAANsAAAAPAAAAZHJzL2Rvd25yZXYueG1sRI9Ba8JA&#10;FITvgv9heUJvdaOhkqauUgpSCyJtqvfX3WcSkn0bsqum/74rFDwOM/MNs1wPthUX6n3tWMFsmoAg&#10;1s7UXCo4fG8eMxA+IBtsHZOCX/KwXo1HS8yNu/IXXYpQighhn6OCKoQul9Lriiz6qeuIo3dyvcUQ&#10;ZV9K0+M1wm0r50mykBZrjgsVdvRWkW6Ks1WQfR6L7ONp0ehmV2tZvqe7n32q1MNkeH0BEWgI9/B/&#10;e2sUpM9w+xJ/gFz9AQAA//8DAFBLAQItABQABgAIAAAAIQDb4fbL7gAAAIUBAAATAAAAAAAAAAAA&#10;AAAAAAAAAABbQ29udGVudF9UeXBlc10ueG1sUEsBAi0AFAAGAAgAAAAhAFr0LFu/AAAAFQEAAAsA&#10;AAAAAAAAAAAAAAAAHwEAAF9yZWxzLy5yZWxzUEsBAi0AFAAGAAgAAAAhAPMTufXEAAAA2wAAAA8A&#10;AAAAAAAAAAAAAAAABwIAAGRycy9kb3ducmV2LnhtbFBLBQYAAAAAAwADALcAAAD4AgAAAAA=&#10;" path="m,204216l,,5864097,r,204216l,204216xe" stroked="f">
                  <v:path arrowok="t" textboxrect="0,0,5864097,204216"/>
                </v:shape>
                <v:shape id="Shape 34" o:spid="_x0000_s1032" style="position:absolute;top:10226;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2MVwQAAANsAAAAPAAAAZHJzL2Rvd25yZXYueG1sRE9da8Iw&#10;FH0f7D+EO/BN0+mUUo0yBqIDEdfp+zW5a0ubm9JErf/ePAh7PJzvxaq3jbhS5yvHCt5HCQhi7UzF&#10;hYLj73qYgvAB2WDjmBTcycNq+fqywMy4G//QNQ+FiCHsM1RQhtBmUnpdkkU/ci1x5P5cZzFE2BXS&#10;dHiL4baR4ySZSYsVx4YSW/oqSdf5xSpID6c8/Z7Oal3vKi2LzWR33k+UGrz1n3MQgfrwL366t0bB&#10;R1wfv8QfIJcPAAAA//8DAFBLAQItABQABgAIAAAAIQDb4fbL7gAAAIUBAAATAAAAAAAAAAAAAAAA&#10;AAAAAABbQ29udGVudF9UeXBlc10ueG1sUEsBAi0AFAAGAAgAAAAhAFr0LFu/AAAAFQEAAAsAAAAA&#10;AAAAAAAAAAAAHwEAAF9yZWxzLy5yZWxzUEsBAi0AFAAGAAgAAAAhADovYxXBAAAA2wAAAA8AAAAA&#10;AAAAAAAAAAAABwIAAGRycy9kb3ducmV2LnhtbFBLBQYAAAAAAwADALcAAAD1AgAAAAA=&#10;" path="m,204216l,,5864097,r,204216l,204216xe" stroked="f">
                  <v:path arrowok="t" textboxrect="0,0,5864097,204216"/>
                </v:shape>
                <v:shape id="Shape 35" o:spid="_x0000_s1033" style="position:absolute;top:12268;width:58640;height:2042;visibility:visible;mso-wrap-style:square;v-text-anchor:top" coordsize="5864097,20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UEwwAAANsAAAAPAAAAZHJzL2Rvd25yZXYueG1sRI9Ba8JA&#10;FITvQv/D8gpeSt0oUkLqKlIQe1GoLXh9ZJ9JdPdtmn3V6K/vFgoeh5n5hpkteu/UmbrYBDYwHmWg&#10;iMtgG64MfH2unnNQUZAtusBk4EoRFvOHwQwLGy78QeedVCpBOBZooBZpC61jWZPHOAotcfIOofMo&#10;SXaVth1eEtw7PcmyF+2x4bRQY0tvNZWn3Y83sN66fZDjNu+/HZdPN7Fhjxtjho/98hWUUC/38H/7&#10;3RqYjuHvS/oBev4LAAD//wMAUEsBAi0AFAAGAAgAAAAhANvh9svuAAAAhQEAABMAAAAAAAAAAAAA&#10;AAAAAAAAAFtDb250ZW50X1R5cGVzXS54bWxQSwECLQAUAAYACAAAACEAWvQsW78AAAAVAQAACwAA&#10;AAAAAAAAAAAAAAAfAQAAX3JlbHMvLnJlbHNQSwECLQAUAAYACAAAACEAfkOVBMMAAADbAAAADwAA&#10;AAAAAAAAAAAAAAAHAgAAZHJzL2Rvd25yZXYueG1sUEsFBgAAAAADAAMAtwAAAPcCAAAAAA==&#10;" path="m,204215l,,5864097,r,204215l,204215xe" stroked="f">
                  <v:path arrowok="t" textboxrect="0,0,5864097,204215"/>
                </v:shape>
                <v:shape id="Shape 36" o:spid="_x0000_s1034" style="position:absolute;top:14310;width:58640;height:2042;visibility:visible;mso-wrap-style:square;v-text-anchor:top" coordsize="5864097,20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j5xAAAANsAAAAPAAAAZHJzL2Rvd25yZXYueG1sRI9Ba8JA&#10;FITvBf/D8gRvdaO2EqKriFDaghSNen/uPpOQ7NuQXTX9991CocdhZr5hluveNuJOna8cK5iMExDE&#10;2pmKCwWn49tzCsIHZIONY1LwTR7Wq8HTEjPjHnygex4KESHsM1RQhtBmUnpdkkU/di1x9K6usxii&#10;7AppOnxEuG3kNEnm0mLFcaHElrYl6Tq/WQXp/pynn6/zWte7Ssvifba7fM2UGg37zQJEoD78h//a&#10;H0bByxR+v8QfIFc/AAAA//8DAFBLAQItABQABgAIAAAAIQDb4fbL7gAAAIUBAAATAAAAAAAAAAAA&#10;AAAAAAAAAABbQ29udGVudF9UeXBlc10ueG1sUEsBAi0AFAAGAAgAAAAhAFr0LFu/AAAAFQEAAAsA&#10;AAAAAAAAAAAAAAAAHwEAAF9yZWxzLy5yZWxzUEsBAi0AFAAGAAgAAAAhAKWxWPnEAAAA2wAAAA8A&#10;AAAAAAAAAAAAAAAABwIAAGRycy9kb3ducmV2LnhtbFBLBQYAAAAAAwADALcAAAD4AgAAAAA=&#10;" path="m,l,204216r5864097,l5864097,,,xe" stroked="f">
                  <v:path arrowok="t" textboxrect="0,0,5864097,204216"/>
                </v:shape>
                <w10:wrap anchorx="page"/>
              </v:group>
            </w:pict>
          </mc:Fallback>
        </mc:AlternateContent>
      </w:r>
      <w:r w:rsidRPr="00994FC1">
        <w:rPr>
          <w:rFonts w:ascii="Times New Roman" w:hAnsi="Times New Roman" w:cs="Times New Roman"/>
          <w:sz w:val="28"/>
          <w:szCs w:val="28"/>
        </w:rPr>
        <w:t>1</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овладение прикладными умениями и навыками, являющимися элементами отдельных видов спорта;</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2</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акцентированное</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воспитание</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отде</w:t>
      </w:r>
      <w:r w:rsidR="00994FC1">
        <w:rPr>
          <w:rFonts w:ascii="Times New Roman" w:hAnsi="Times New Roman" w:cs="Times New Roman"/>
          <w:sz w:val="28"/>
          <w:szCs w:val="28"/>
        </w:rPr>
        <w:t xml:space="preserve">льных </w:t>
      </w:r>
      <w:r w:rsidRPr="00994FC1">
        <w:rPr>
          <w:rFonts w:ascii="Times New Roman" w:hAnsi="Times New Roman" w:cs="Times New Roman"/>
          <w:sz w:val="28"/>
          <w:szCs w:val="28"/>
        </w:rPr>
        <w:t>физически</w:t>
      </w:r>
      <w:r w:rsidR="00994FC1">
        <w:rPr>
          <w:rFonts w:ascii="Times New Roman" w:hAnsi="Times New Roman" w:cs="Times New Roman"/>
          <w:sz w:val="28"/>
          <w:szCs w:val="28"/>
        </w:rPr>
        <w:t xml:space="preserve">х </w:t>
      </w:r>
      <w:r w:rsidRPr="00994FC1">
        <w:rPr>
          <w:rFonts w:ascii="Times New Roman" w:hAnsi="Times New Roman" w:cs="Times New Roman"/>
          <w:sz w:val="28"/>
          <w:szCs w:val="28"/>
        </w:rPr>
        <w:t>и специальных качеств, особо необходимых для высокопроизводительного труда в определенной профессии;</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3</w:t>
      </w:r>
      <w:r w:rsidR="00994FC1">
        <w:rPr>
          <w:rFonts w:ascii="Times New Roman" w:hAnsi="Times New Roman" w:cs="Times New Roman"/>
          <w:sz w:val="28"/>
          <w:szCs w:val="28"/>
        </w:rPr>
        <w:t xml:space="preserve">. </w:t>
      </w:r>
      <w:r w:rsidRPr="00994FC1">
        <w:rPr>
          <w:rFonts w:ascii="Times New Roman" w:hAnsi="Times New Roman" w:cs="Times New Roman"/>
          <w:sz w:val="28"/>
          <w:szCs w:val="28"/>
        </w:rPr>
        <w:t>приобретение прикладных знаний (знаний и умений применения средств физической культуры и спорта в режиме труда и отдыха с учетом меняющихся условий труда, быта и возрастных особенностей и др.).</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Первое из направлений связано с проблемой обучения движениям, второе – с воспитанием физических (двигательных) и специальных качеств, третье – с приобретением прикладных знаний по использованию средств физической культуры в режиме труда и отдыха, а также с проблемой подготовки общественных физкультурных кадров для производства.</w:t>
      </w:r>
    </w:p>
    <w:p w:rsidR="00E12470" w:rsidRPr="00994FC1" w:rsidRDefault="00E12470" w:rsidP="00994FC1">
      <w:pPr>
        <w:spacing w:after="0" w:line="240" w:lineRule="auto"/>
        <w:ind w:firstLine="709"/>
        <w:jc w:val="both"/>
        <w:rPr>
          <w:rFonts w:ascii="Times New Roman" w:hAnsi="Times New Roman" w:cs="Times New Roman"/>
          <w:sz w:val="28"/>
          <w:szCs w:val="28"/>
        </w:rPr>
      </w:pPr>
      <w:r w:rsidRPr="00994FC1">
        <w:rPr>
          <w:rFonts w:ascii="Times New Roman" w:hAnsi="Times New Roman" w:cs="Times New Roman"/>
          <w:sz w:val="28"/>
          <w:szCs w:val="28"/>
        </w:rPr>
        <w:t>Прикладные физические упражнения и отдельные элементы из различных видов спорта могут в сочетании с другими упражнениями обеспечить воспитание необходимых прикладных физических и специальных качеств, а также освоение прикладных умений и навыков.</w:t>
      </w:r>
    </w:p>
    <w:p w:rsidR="00520E24" w:rsidRPr="00520E24" w:rsidRDefault="00520E24" w:rsidP="004930F0">
      <w:pPr>
        <w:spacing w:after="0" w:line="240" w:lineRule="auto"/>
        <w:ind w:firstLine="709"/>
        <w:jc w:val="both"/>
        <w:rPr>
          <w:rFonts w:ascii="Times New Roman" w:hAnsi="Times New Roman" w:cs="Times New Roman"/>
          <w:sz w:val="28"/>
          <w:szCs w:val="28"/>
        </w:rPr>
      </w:pPr>
    </w:p>
    <w:p w:rsidR="00A33B11" w:rsidRPr="00903FE6" w:rsidRDefault="00A33B11" w:rsidP="00903FE6">
      <w:pPr>
        <w:spacing w:after="0" w:line="240" w:lineRule="auto"/>
        <w:ind w:firstLine="709"/>
        <w:jc w:val="both"/>
        <w:rPr>
          <w:rFonts w:ascii="Times New Roman" w:hAnsi="Times New Roman" w:cs="Times New Roman"/>
          <w:sz w:val="28"/>
          <w:szCs w:val="28"/>
        </w:rPr>
      </w:pPr>
      <w:bookmarkStart w:id="7" w:name="_GoBack"/>
      <w:bookmarkEnd w:id="5"/>
      <w:bookmarkEnd w:id="7"/>
    </w:p>
    <w:sectPr w:rsidR="00A33B11" w:rsidRPr="00903FE6" w:rsidSect="00493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248A"/>
    <w:multiLevelType w:val="hybridMultilevel"/>
    <w:tmpl w:val="0AFCC772"/>
    <w:lvl w:ilvl="0" w:tplc="F318A3C6">
      <w:start w:val="1"/>
      <w:numFmt w:val="bullet"/>
      <w:lvlText w:val=""/>
      <w:lvlJc w:val="left"/>
      <w:pPr>
        <w:ind w:left="720" w:hanging="360"/>
      </w:pPr>
      <w:rPr>
        <w:rFonts w:ascii="Symbol" w:hAnsi="Symbol"/>
      </w:rPr>
    </w:lvl>
    <w:lvl w:ilvl="1" w:tplc="78EC81D6" w:tentative="1">
      <w:start w:val="1"/>
      <w:numFmt w:val="bullet"/>
      <w:lvlText w:val="o"/>
      <w:lvlJc w:val="left"/>
      <w:pPr>
        <w:ind w:left="1440" w:hanging="360"/>
      </w:pPr>
      <w:rPr>
        <w:rFonts w:ascii="Courier New" w:hAnsi="Courier New" w:cs="Courier New"/>
      </w:rPr>
    </w:lvl>
    <w:lvl w:ilvl="2" w:tplc="89782DC2" w:tentative="1">
      <w:start w:val="1"/>
      <w:numFmt w:val="bullet"/>
      <w:lvlText w:val=""/>
      <w:lvlJc w:val="left"/>
      <w:pPr>
        <w:ind w:left="2160" w:hanging="360"/>
      </w:pPr>
      <w:rPr>
        <w:rFonts w:ascii="Wingdings" w:hAnsi="Wingdings"/>
      </w:rPr>
    </w:lvl>
    <w:lvl w:ilvl="3" w:tplc="DF4AB288" w:tentative="1">
      <w:start w:val="1"/>
      <w:numFmt w:val="bullet"/>
      <w:lvlText w:val=""/>
      <w:lvlJc w:val="left"/>
      <w:pPr>
        <w:ind w:left="2880" w:hanging="360"/>
      </w:pPr>
      <w:rPr>
        <w:rFonts w:ascii="Symbol" w:hAnsi="Symbol"/>
      </w:rPr>
    </w:lvl>
    <w:lvl w:ilvl="4" w:tplc="7BBA228E" w:tentative="1">
      <w:start w:val="1"/>
      <w:numFmt w:val="bullet"/>
      <w:lvlText w:val="o"/>
      <w:lvlJc w:val="left"/>
      <w:pPr>
        <w:ind w:left="3600" w:hanging="360"/>
      </w:pPr>
      <w:rPr>
        <w:rFonts w:ascii="Courier New" w:hAnsi="Courier New" w:cs="Courier New"/>
      </w:rPr>
    </w:lvl>
    <w:lvl w:ilvl="5" w:tplc="1B7CE142" w:tentative="1">
      <w:start w:val="1"/>
      <w:numFmt w:val="bullet"/>
      <w:lvlText w:val=""/>
      <w:lvlJc w:val="left"/>
      <w:pPr>
        <w:ind w:left="4320" w:hanging="360"/>
      </w:pPr>
      <w:rPr>
        <w:rFonts w:ascii="Wingdings" w:hAnsi="Wingdings"/>
      </w:rPr>
    </w:lvl>
    <w:lvl w:ilvl="6" w:tplc="299CAB7A" w:tentative="1">
      <w:start w:val="1"/>
      <w:numFmt w:val="bullet"/>
      <w:lvlText w:val=""/>
      <w:lvlJc w:val="left"/>
      <w:pPr>
        <w:ind w:left="5040" w:hanging="360"/>
      </w:pPr>
      <w:rPr>
        <w:rFonts w:ascii="Symbol" w:hAnsi="Symbol"/>
      </w:rPr>
    </w:lvl>
    <w:lvl w:ilvl="7" w:tplc="F3C2EEF2" w:tentative="1">
      <w:start w:val="1"/>
      <w:numFmt w:val="bullet"/>
      <w:lvlText w:val="o"/>
      <w:lvlJc w:val="left"/>
      <w:pPr>
        <w:ind w:left="5760" w:hanging="360"/>
      </w:pPr>
      <w:rPr>
        <w:rFonts w:ascii="Courier New" w:hAnsi="Courier New" w:cs="Courier New"/>
      </w:rPr>
    </w:lvl>
    <w:lvl w:ilvl="8" w:tplc="6C28B182" w:tentative="1">
      <w:start w:val="1"/>
      <w:numFmt w:val="bullet"/>
      <w:lvlText w:val=""/>
      <w:lvlJc w:val="left"/>
      <w:pPr>
        <w:ind w:left="6480" w:hanging="360"/>
      </w:pPr>
      <w:rPr>
        <w:rFonts w:ascii="Wingdings" w:hAnsi="Wingdings"/>
      </w:rPr>
    </w:lvl>
  </w:abstractNum>
  <w:abstractNum w:abstractNumId="1" w15:restartNumberingAfterBreak="0">
    <w:nsid w:val="06BA3246"/>
    <w:multiLevelType w:val="hybridMultilevel"/>
    <w:tmpl w:val="C0B0D934"/>
    <w:lvl w:ilvl="0" w:tplc="1D300F4C">
      <w:start w:val="1"/>
      <w:numFmt w:val="bullet"/>
      <w:lvlText w:val=""/>
      <w:lvlJc w:val="left"/>
      <w:pPr>
        <w:ind w:left="720" w:hanging="360"/>
      </w:pPr>
      <w:rPr>
        <w:rFonts w:ascii="Symbol" w:hAnsi="Symbol"/>
      </w:rPr>
    </w:lvl>
    <w:lvl w:ilvl="1" w:tplc="1A34B192" w:tentative="1">
      <w:start w:val="1"/>
      <w:numFmt w:val="bullet"/>
      <w:lvlText w:val="o"/>
      <w:lvlJc w:val="left"/>
      <w:pPr>
        <w:ind w:left="1440" w:hanging="360"/>
      </w:pPr>
      <w:rPr>
        <w:rFonts w:ascii="Courier New" w:hAnsi="Courier New" w:cs="Courier New"/>
      </w:rPr>
    </w:lvl>
    <w:lvl w:ilvl="2" w:tplc="A072E12C" w:tentative="1">
      <w:start w:val="1"/>
      <w:numFmt w:val="bullet"/>
      <w:lvlText w:val=""/>
      <w:lvlJc w:val="left"/>
      <w:pPr>
        <w:ind w:left="2160" w:hanging="360"/>
      </w:pPr>
      <w:rPr>
        <w:rFonts w:ascii="Wingdings" w:hAnsi="Wingdings"/>
      </w:rPr>
    </w:lvl>
    <w:lvl w:ilvl="3" w:tplc="E2045652" w:tentative="1">
      <w:start w:val="1"/>
      <w:numFmt w:val="bullet"/>
      <w:lvlText w:val=""/>
      <w:lvlJc w:val="left"/>
      <w:pPr>
        <w:ind w:left="2880" w:hanging="360"/>
      </w:pPr>
      <w:rPr>
        <w:rFonts w:ascii="Symbol" w:hAnsi="Symbol"/>
      </w:rPr>
    </w:lvl>
    <w:lvl w:ilvl="4" w:tplc="02420F06" w:tentative="1">
      <w:start w:val="1"/>
      <w:numFmt w:val="bullet"/>
      <w:lvlText w:val="o"/>
      <w:lvlJc w:val="left"/>
      <w:pPr>
        <w:ind w:left="3600" w:hanging="360"/>
      </w:pPr>
      <w:rPr>
        <w:rFonts w:ascii="Courier New" w:hAnsi="Courier New" w:cs="Courier New"/>
      </w:rPr>
    </w:lvl>
    <w:lvl w:ilvl="5" w:tplc="BD724630" w:tentative="1">
      <w:start w:val="1"/>
      <w:numFmt w:val="bullet"/>
      <w:lvlText w:val=""/>
      <w:lvlJc w:val="left"/>
      <w:pPr>
        <w:ind w:left="4320" w:hanging="360"/>
      </w:pPr>
      <w:rPr>
        <w:rFonts w:ascii="Wingdings" w:hAnsi="Wingdings"/>
      </w:rPr>
    </w:lvl>
    <w:lvl w:ilvl="6" w:tplc="2EDAA966" w:tentative="1">
      <w:start w:val="1"/>
      <w:numFmt w:val="bullet"/>
      <w:lvlText w:val=""/>
      <w:lvlJc w:val="left"/>
      <w:pPr>
        <w:ind w:left="5040" w:hanging="360"/>
      </w:pPr>
      <w:rPr>
        <w:rFonts w:ascii="Symbol" w:hAnsi="Symbol"/>
      </w:rPr>
    </w:lvl>
    <w:lvl w:ilvl="7" w:tplc="443653DE" w:tentative="1">
      <w:start w:val="1"/>
      <w:numFmt w:val="bullet"/>
      <w:lvlText w:val="o"/>
      <w:lvlJc w:val="left"/>
      <w:pPr>
        <w:ind w:left="5760" w:hanging="360"/>
      </w:pPr>
      <w:rPr>
        <w:rFonts w:ascii="Courier New" w:hAnsi="Courier New" w:cs="Courier New"/>
      </w:rPr>
    </w:lvl>
    <w:lvl w:ilvl="8" w:tplc="F0906D6A" w:tentative="1">
      <w:start w:val="1"/>
      <w:numFmt w:val="bullet"/>
      <w:lvlText w:val=""/>
      <w:lvlJc w:val="left"/>
      <w:pPr>
        <w:ind w:left="6480" w:hanging="360"/>
      </w:pPr>
      <w:rPr>
        <w:rFonts w:ascii="Wingdings" w:hAnsi="Wingdings"/>
      </w:rPr>
    </w:lvl>
  </w:abstractNum>
  <w:abstractNum w:abstractNumId="2" w15:restartNumberingAfterBreak="0">
    <w:nsid w:val="09907D50"/>
    <w:multiLevelType w:val="hybridMultilevel"/>
    <w:tmpl w:val="74321528"/>
    <w:lvl w:ilvl="0" w:tplc="261A2E38">
      <w:start w:val="1"/>
      <w:numFmt w:val="bullet"/>
      <w:lvlText w:val=""/>
      <w:lvlJc w:val="left"/>
      <w:pPr>
        <w:ind w:left="720" w:hanging="360"/>
      </w:pPr>
      <w:rPr>
        <w:rFonts w:ascii="Symbol" w:hAnsi="Symbol"/>
      </w:rPr>
    </w:lvl>
    <w:lvl w:ilvl="1" w:tplc="724C31EE" w:tentative="1">
      <w:start w:val="1"/>
      <w:numFmt w:val="bullet"/>
      <w:lvlText w:val="o"/>
      <w:lvlJc w:val="left"/>
      <w:pPr>
        <w:ind w:left="1440" w:hanging="360"/>
      </w:pPr>
      <w:rPr>
        <w:rFonts w:ascii="Courier New" w:hAnsi="Courier New" w:cs="Courier New"/>
      </w:rPr>
    </w:lvl>
    <w:lvl w:ilvl="2" w:tplc="E40E8E7C" w:tentative="1">
      <w:start w:val="1"/>
      <w:numFmt w:val="bullet"/>
      <w:lvlText w:val=""/>
      <w:lvlJc w:val="left"/>
      <w:pPr>
        <w:ind w:left="2160" w:hanging="360"/>
      </w:pPr>
      <w:rPr>
        <w:rFonts w:ascii="Wingdings" w:hAnsi="Wingdings"/>
      </w:rPr>
    </w:lvl>
    <w:lvl w:ilvl="3" w:tplc="AE625988" w:tentative="1">
      <w:start w:val="1"/>
      <w:numFmt w:val="bullet"/>
      <w:lvlText w:val=""/>
      <w:lvlJc w:val="left"/>
      <w:pPr>
        <w:ind w:left="2880" w:hanging="360"/>
      </w:pPr>
      <w:rPr>
        <w:rFonts w:ascii="Symbol" w:hAnsi="Symbol"/>
      </w:rPr>
    </w:lvl>
    <w:lvl w:ilvl="4" w:tplc="4EE056DC" w:tentative="1">
      <w:start w:val="1"/>
      <w:numFmt w:val="bullet"/>
      <w:lvlText w:val="o"/>
      <w:lvlJc w:val="left"/>
      <w:pPr>
        <w:ind w:left="3600" w:hanging="360"/>
      </w:pPr>
      <w:rPr>
        <w:rFonts w:ascii="Courier New" w:hAnsi="Courier New" w:cs="Courier New"/>
      </w:rPr>
    </w:lvl>
    <w:lvl w:ilvl="5" w:tplc="D0E4668A" w:tentative="1">
      <w:start w:val="1"/>
      <w:numFmt w:val="bullet"/>
      <w:lvlText w:val=""/>
      <w:lvlJc w:val="left"/>
      <w:pPr>
        <w:ind w:left="4320" w:hanging="360"/>
      </w:pPr>
      <w:rPr>
        <w:rFonts w:ascii="Wingdings" w:hAnsi="Wingdings"/>
      </w:rPr>
    </w:lvl>
    <w:lvl w:ilvl="6" w:tplc="5CFED51A" w:tentative="1">
      <w:start w:val="1"/>
      <w:numFmt w:val="bullet"/>
      <w:lvlText w:val=""/>
      <w:lvlJc w:val="left"/>
      <w:pPr>
        <w:ind w:left="5040" w:hanging="360"/>
      </w:pPr>
      <w:rPr>
        <w:rFonts w:ascii="Symbol" w:hAnsi="Symbol"/>
      </w:rPr>
    </w:lvl>
    <w:lvl w:ilvl="7" w:tplc="F7B6CA5A" w:tentative="1">
      <w:start w:val="1"/>
      <w:numFmt w:val="bullet"/>
      <w:lvlText w:val="o"/>
      <w:lvlJc w:val="left"/>
      <w:pPr>
        <w:ind w:left="5760" w:hanging="360"/>
      </w:pPr>
      <w:rPr>
        <w:rFonts w:ascii="Courier New" w:hAnsi="Courier New" w:cs="Courier New"/>
      </w:rPr>
    </w:lvl>
    <w:lvl w:ilvl="8" w:tplc="73AE44C0" w:tentative="1">
      <w:start w:val="1"/>
      <w:numFmt w:val="bullet"/>
      <w:lvlText w:val=""/>
      <w:lvlJc w:val="left"/>
      <w:pPr>
        <w:ind w:left="6480" w:hanging="360"/>
      </w:pPr>
      <w:rPr>
        <w:rFonts w:ascii="Wingdings" w:hAnsi="Wingdings"/>
      </w:rPr>
    </w:lvl>
  </w:abstractNum>
  <w:abstractNum w:abstractNumId="3" w15:restartNumberingAfterBreak="0">
    <w:nsid w:val="0B0E579F"/>
    <w:multiLevelType w:val="hybridMultilevel"/>
    <w:tmpl w:val="880C9662"/>
    <w:lvl w:ilvl="0" w:tplc="CAB287EA">
      <w:start w:val="1"/>
      <w:numFmt w:val="bullet"/>
      <w:lvlText w:val=""/>
      <w:lvlJc w:val="left"/>
      <w:pPr>
        <w:ind w:left="720" w:hanging="360"/>
      </w:pPr>
      <w:rPr>
        <w:rFonts w:ascii="Symbol" w:hAnsi="Symbol"/>
      </w:rPr>
    </w:lvl>
    <w:lvl w:ilvl="1" w:tplc="7CC4CF36" w:tentative="1">
      <w:start w:val="1"/>
      <w:numFmt w:val="bullet"/>
      <w:lvlText w:val="o"/>
      <w:lvlJc w:val="left"/>
      <w:pPr>
        <w:ind w:left="1440" w:hanging="360"/>
      </w:pPr>
      <w:rPr>
        <w:rFonts w:ascii="Courier New" w:hAnsi="Courier New" w:cs="Courier New"/>
      </w:rPr>
    </w:lvl>
    <w:lvl w:ilvl="2" w:tplc="FEF6C8A8" w:tentative="1">
      <w:start w:val="1"/>
      <w:numFmt w:val="bullet"/>
      <w:lvlText w:val=""/>
      <w:lvlJc w:val="left"/>
      <w:pPr>
        <w:ind w:left="2160" w:hanging="360"/>
      </w:pPr>
      <w:rPr>
        <w:rFonts w:ascii="Wingdings" w:hAnsi="Wingdings"/>
      </w:rPr>
    </w:lvl>
    <w:lvl w:ilvl="3" w:tplc="7E74AD20" w:tentative="1">
      <w:start w:val="1"/>
      <w:numFmt w:val="bullet"/>
      <w:lvlText w:val=""/>
      <w:lvlJc w:val="left"/>
      <w:pPr>
        <w:ind w:left="2880" w:hanging="360"/>
      </w:pPr>
      <w:rPr>
        <w:rFonts w:ascii="Symbol" w:hAnsi="Symbol"/>
      </w:rPr>
    </w:lvl>
    <w:lvl w:ilvl="4" w:tplc="216A50E8" w:tentative="1">
      <w:start w:val="1"/>
      <w:numFmt w:val="bullet"/>
      <w:lvlText w:val="o"/>
      <w:lvlJc w:val="left"/>
      <w:pPr>
        <w:ind w:left="3600" w:hanging="360"/>
      </w:pPr>
      <w:rPr>
        <w:rFonts w:ascii="Courier New" w:hAnsi="Courier New" w:cs="Courier New"/>
      </w:rPr>
    </w:lvl>
    <w:lvl w:ilvl="5" w:tplc="41DE5F7E" w:tentative="1">
      <w:start w:val="1"/>
      <w:numFmt w:val="bullet"/>
      <w:lvlText w:val=""/>
      <w:lvlJc w:val="left"/>
      <w:pPr>
        <w:ind w:left="4320" w:hanging="360"/>
      </w:pPr>
      <w:rPr>
        <w:rFonts w:ascii="Wingdings" w:hAnsi="Wingdings"/>
      </w:rPr>
    </w:lvl>
    <w:lvl w:ilvl="6" w:tplc="E610AEBC" w:tentative="1">
      <w:start w:val="1"/>
      <w:numFmt w:val="bullet"/>
      <w:lvlText w:val=""/>
      <w:lvlJc w:val="left"/>
      <w:pPr>
        <w:ind w:left="5040" w:hanging="360"/>
      </w:pPr>
      <w:rPr>
        <w:rFonts w:ascii="Symbol" w:hAnsi="Symbol"/>
      </w:rPr>
    </w:lvl>
    <w:lvl w:ilvl="7" w:tplc="037E7666" w:tentative="1">
      <w:start w:val="1"/>
      <w:numFmt w:val="bullet"/>
      <w:lvlText w:val="o"/>
      <w:lvlJc w:val="left"/>
      <w:pPr>
        <w:ind w:left="5760" w:hanging="360"/>
      </w:pPr>
      <w:rPr>
        <w:rFonts w:ascii="Courier New" w:hAnsi="Courier New" w:cs="Courier New"/>
      </w:rPr>
    </w:lvl>
    <w:lvl w:ilvl="8" w:tplc="881E7F84" w:tentative="1">
      <w:start w:val="1"/>
      <w:numFmt w:val="bullet"/>
      <w:lvlText w:val=""/>
      <w:lvlJc w:val="left"/>
      <w:pPr>
        <w:ind w:left="6480" w:hanging="360"/>
      </w:pPr>
      <w:rPr>
        <w:rFonts w:ascii="Wingdings" w:hAnsi="Wingdings"/>
      </w:rPr>
    </w:lvl>
  </w:abstractNum>
  <w:abstractNum w:abstractNumId="4" w15:restartNumberingAfterBreak="0">
    <w:nsid w:val="0F817CE2"/>
    <w:multiLevelType w:val="hybridMultilevel"/>
    <w:tmpl w:val="5AC00254"/>
    <w:lvl w:ilvl="0" w:tplc="AE06A1FC">
      <w:start w:val="1"/>
      <w:numFmt w:val="bullet"/>
      <w:lvlText w:val=""/>
      <w:lvlJc w:val="left"/>
      <w:pPr>
        <w:ind w:left="720" w:hanging="360"/>
      </w:pPr>
      <w:rPr>
        <w:rFonts w:ascii="Symbol" w:hAnsi="Symbol"/>
      </w:rPr>
    </w:lvl>
    <w:lvl w:ilvl="1" w:tplc="C53C3AB2" w:tentative="1">
      <w:start w:val="1"/>
      <w:numFmt w:val="bullet"/>
      <w:lvlText w:val="o"/>
      <w:lvlJc w:val="left"/>
      <w:pPr>
        <w:ind w:left="1440" w:hanging="360"/>
      </w:pPr>
      <w:rPr>
        <w:rFonts w:ascii="Courier New" w:hAnsi="Courier New" w:cs="Courier New"/>
      </w:rPr>
    </w:lvl>
    <w:lvl w:ilvl="2" w:tplc="3BCEC3CA" w:tentative="1">
      <w:start w:val="1"/>
      <w:numFmt w:val="bullet"/>
      <w:lvlText w:val=""/>
      <w:lvlJc w:val="left"/>
      <w:pPr>
        <w:ind w:left="2160" w:hanging="360"/>
      </w:pPr>
      <w:rPr>
        <w:rFonts w:ascii="Wingdings" w:hAnsi="Wingdings"/>
      </w:rPr>
    </w:lvl>
    <w:lvl w:ilvl="3" w:tplc="AE9E6E4E" w:tentative="1">
      <w:start w:val="1"/>
      <w:numFmt w:val="bullet"/>
      <w:lvlText w:val=""/>
      <w:lvlJc w:val="left"/>
      <w:pPr>
        <w:ind w:left="2880" w:hanging="360"/>
      </w:pPr>
      <w:rPr>
        <w:rFonts w:ascii="Symbol" w:hAnsi="Symbol"/>
      </w:rPr>
    </w:lvl>
    <w:lvl w:ilvl="4" w:tplc="3F94733E" w:tentative="1">
      <w:start w:val="1"/>
      <w:numFmt w:val="bullet"/>
      <w:lvlText w:val="o"/>
      <w:lvlJc w:val="left"/>
      <w:pPr>
        <w:ind w:left="3600" w:hanging="360"/>
      </w:pPr>
      <w:rPr>
        <w:rFonts w:ascii="Courier New" w:hAnsi="Courier New" w:cs="Courier New"/>
      </w:rPr>
    </w:lvl>
    <w:lvl w:ilvl="5" w:tplc="7FEE68A8" w:tentative="1">
      <w:start w:val="1"/>
      <w:numFmt w:val="bullet"/>
      <w:lvlText w:val=""/>
      <w:lvlJc w:val="left"/>
      <w:pPr>
        <w:ind w:left="4320" w:hanging="360"/>
      </w:pPr>
      <w:rPr>
        <w:rFonts w:ascii="Wingdings" w:hAnsi="Wingdings"/>
      </w:rPr>
    </w:lvl>
    <w:lvl w:ilvl="6" w:tplc="6B9A81E4" w:tentative="1">
      <w:start w:val="1"/>
      <w:numFmt w:val="bullet"/>
      <w:lvlText w:val=""/>
      <w:lvlJc w:val="left"/>
      <w:pPr>
        <w:ind w:left="5040" w:hanging="360"/>
      </w:pPr>
      <w:rPr>
        <w:rFonts w:ascii="Symbol" w:hAnsi="Symbol"/>
      </w:rPr>
    </w:lvl>
    <w:lvl w:ilvl="7" w:tplc="9A0E72CC" w:tentative="1">
      <w:start w:val="1"/>
      <w:numFmt w:val="bullet"/>
      <w:lvlText w:val="o"/>
      <w:lvlJc w:val="left"/>
      <w:pPr>
        <w:ind w:left="5760" w:hanging="360"/>
      </w:pPr>
      <w:rPr>
        <w:rFonts w:ascii="Courier New" w:hAnsi="Courier New" w:cs="Courier New"/>
      </w:rPr>
    </w:lvl>
    <w:lvl w:ilvl="8" w:tplc="705AB104" w:tentative="1">
      <w:start w:val="1"/>
      <w:numFmt w:val="bullet"/>
      <w:lvlText w:val=""/>
      <w:lvlJc w:val="left"/>
      <w:pPr>
        <w:ind w:left="6480" w:hanging="360"/>
      </w:pPr>
      <w:rPr>
        <w:rFonts w:ascii="Wingdings" w:hAnsi="Wingdings"/>
      </w:rPr>
    </w:lvl>
  </w:abstractNum>
  <w:abstractNum w:abstractNumId="5" w15:restartNumberingAfterBreak="0">
    <w:nsid w:val="121A3205"/>
    <w:multiLevelType w:val="hybridMultilevel"/>
    <w:tmpl w:val="3908520A"/>
    <w:lvl w:ilvl="0" w:tplc="B0F646B8">
      <w:start w:val="1"/>
      <w:numFmt w:val="bullet"/>
      <w:lvlText w:val=""/>
      <w:lvlJc w:val="left"/>
      <w:pPr>
        <w:ind w:left="720" w:hanging="360"/>
      </w:pPr>
      <w:rPr>
        <w:rFonts w:ascii="Symbol" w:hAnsi="Symbol"/>
      </w:rPr>
    </w:lvl>
    <w:lvl w:ilvl="1" w:tplc="6ED45016" w:tentative="1">
      <w:start w:val="1"/>
      <w:numFmt w:val="bullet"/>
      <w:lvlText w:val="o"/>
      <w:lvlJc w:val="left"/>
      <w:pPr>
        <w:ind w:left="1440" w:hanging="360"/>
      </w:pPr>
      <w:rPr>
        <w:rFonts w:ascii="Courier New" w:hAnsi="Courier New" w:cs="Courier New"/>
      </w:rPr>
    </w:lvl>
    <w:lvl w:ilvl="2" w:tplc="F65A69AA" w:tentative="1">
      <w:start w:val="1"/>
      <w:numFmt w:val="bullet"/>
      <w:lvlText w:val=""/>
      <w:lvlJc w:val="left"/>
      <w:pPr>
        <w:ind w:left="2160" w:hanging="360"/>
      </w:pPr>
      <w:rPr>
        <w:rFonts w:ascii="Wingdings" w:hAnsi="Wingdings"/>
      </w:rPr>
    </w:lvl>
    <w:lvl w:ilvl="3" w:tplc="FE580AAC" w:tentative="1">
      <w:start w:val="1"/>
      <w:numFmt w:val="bullet"/>
      <w:lvlText w:val=""/>
      <w:lvlJc w:val="left"/>
      <w:pPr>
        <w:ind w:left="2880" w:hanging="360"/>
      </w:pPr>
      <w:rPr>
        <w:rFonts w:ascii="Symbol" w:hAnsi="Symbol"/>
      </w:rPr>
    </w:lvl>
    <w:lvl w:ilvl="4" w:tplc="D4402DAA" w:tentative="1">
      <w:start w:val="1"/>
      <w:numFmt w:val="bullet"/>
      <w:lvlText w:val="o"/>
      <w:lvlJc w:val="left"/>
      <w:pPr>
        <w:ind w:left="3600" w:hanging="360"/>
      </w:pPr>
      <w:rPr>
        <w:rFonts w:ascii="Courier New" w:hAnsi="Courier New" w:cs="Courier New"/>
      </w:rPr>
    </w:lvl>
    <w:lvl w:ilvl="5" w:tplc="3C98000C" w:tentative="1">
      <w:start w:val="1"/>
      <w:numFmt w:val="bullet"/>
      <w:lvlText w:val=""/>
      <w:lvlJc w:val="left"/>
      <w:pPr>
        <w:ind w:left="4320" w:hanging="360"/>
      </w:pPr>
      <w:rPr>
        <w:rFonts w:ascii="Wingdings" w:hAnsi="Wingdings"/>
      </w:rPr>
    </w:lvl>
    <w:lvl w:ilvl="6" w:tplc="2FC85E3A" w:tentative="1">
      <w:start w:val="1"/>
      <w:numFmt w:val="bullet"/>
      <w:lvlText w:val=""/>
      <w:lvlJc w:val="left"/>
      <w:pPr>
        <w:ind w:left="5040" w:hanging="360"/>
      </w:pPr>
      <w:rPr>
        <w:rFonts w:ascii="Symbol" w:hAnsi="Symbol"/>
      </w:rPr>
    </w:lvl>
    <w:lvl w:ilvl="7" w:tplc="57DCF5D4" w:tentative="1">
      <w:start w:val="1"/>
      <w:numFmt w:val="bullet"/>
      <w:lvlText w:val="o"/>
      <w:lvlJc w:val="left"/>
      <w:pPr>
        <w:ind w:left="5760" w:hanging="360"/>
      </w:pPr>
      <w:rPr>
        <w:rFonts w:ascii="Courier New" w:hAnsi="Courier New" w:cs="Courier New"/>
      </w:rPr>
    </w:lvl>
    <w:lvl w:ilvl="8" w:tplc="607CF988" w:tentative="1">
      <w:start w:val="1"/>
      <w:numFmt w:val="bullet"/>
      <w:lvlText w:val=""/>
      <w:lvlJc w:val="left"/>
      <w:pPr>
        <w:ind w:left="6480" w:hanging="360"/>
      </w:pPr>
      <w:rPr>
        <w:rFonts w:ascii="Wingdings" w:hAnsi="Wingdings"/>
      </w:rPr>
    </w:lvl>
  </w:abstractNum>
  <w:abstractNum w:abstractNumId="6" w15:restartNumberingAfterBreak="0">
    <w:nsid w:val="157E353C"/>
    <w:multiLevelType w:val="hybridMultilevel"/>
    <w:tmpl w:val="0C800B6A"/>
    <w:lvl w:ilvl="0" w:tplc="3788CD14">
      <w:start w:val="1"/>
      <w:numFmt w:val="bullet"/>
      <w:lvlText w:val=""/>
      <w:lvlJc w:val="left"/>
      <w:pPr>
        <w:ind w:left="720" w:hanging="360"/>
      </w:pPr>
      <w:rPr>
        <w:rFonts w:ascii="Symbol" w:hAnsi="Symbol"/>
      </w:rPr>
    </w:lvl>
    <w:lvl w:ilvl="1" w:tplc="21B22B10" w:tentative="1">
      <w:start w:val="1"/>
      <w:numFmt w:val="bullet"/>
      <w:lvlText w:val="o"/>
      <w:lvlJc w:val="left"/>
      <w:pPr>
        <w:ind w:left="1440" w:hanging="360"/>
      </w:pPr>
      <w:rPr>
        <w:rFonts w:ascii="Courier New" w:hAnsi="Courier New" w:cs="Courier New"/>
      </w:rPr>
    </w:lvl>
    <w:lvl w:ilvl="2" w:tplc="93384CE4" w:tentative="1">
      <w:start w:val="1"/>
      <w:numFmt w:val="bullet"/>
      <w:lvlText w:val=""/>
      <w:lvlJc w:val="left"/>
      <w:pPr>
        <w:ind w:left="2160" w:hanging="360"/>
      </w:pPr>
      <w:rPr>
        <w:rFonts w:ascii="Wingdings" w:hAnsi="Wingdings"/>
      </w:rPr>
    </w:lvl>
    <w:lvl w:ilvl="3" w:tplc="5282C81C" w:tentative="1">
      <w:start w:val="1"/>
      <w:numFmt w:val="bullet"/>
      <w:lvlText w:val=""/>
      <w:lvlJc w:val="left"/>
      <w:pPr>
        <w:ind w:left="2880" w:hanging="360"/>
      </w:pPr>
      <w:rPr>
        <w:rFonts w:ascii="Symbol" w:hAnsi="Symbol"/>
      </w:rPr>
    </w:lvl>
    <w:lvl w:ilvl="4" w:tplc="6CF08B86" w:tentative="1">
      <w:start w:val="1"/>
      <w:numFmt w:val="bullet"/>
      <w:lvlText w:val="o"/>
      <w:lvlJc w:val="left"/>
      <w:pPr>
        <w:ind w:left="3600" w:hanging="360"/>
      </w:pPr>
      <w:rPr>
        <w:rFonts w:ascii="Courier New" w:hAnsi="Courier New" w:cs="Courier New"/>
      </w:rPr>
    </w:lvl>
    <w:lvl w:ilvl="5" w:tplc="380A398A" w:tentative="1">
      <w:start w:val="1"/>
      <w:numFmt w:val="bullet"/>
      <w:lvlText w:val=""/>
      <w:lvlJc w:val="left"/>
      <w:pPr>
        <w:ind w:left="4320" w:hanging="360"/>
      </w:pPr>
      <w:rPr>
        <w:rFonts w:ascii="Wingdings" w:hAnsi="Wingdings"/>
      </w:rPr>
    </w:lvl>
    <w:lvl w:ilvl="6" w:tplc="E848C90C" w:tentative="1">
      <w:start w:val="1"/>
      <w:numFmt w:val="bullet"/>
      <w:lvlText w:val=""/>
      <w:lvlJc w:val="left"/>
      <w:pPr>
        <w:ind w:left="5040" w:hanging="360"/>
      </w:pPr>
      <w:rPr>
        <w:rFonts w:ascii="Symbol" w:hAnsi="Symbol"/>
      </w:rPr>
    </w:lvl>
    <w:lvl w:ilvl="7" w:tplc="650E37CC" w:tentative="1">
      <w:start w:val="1"/>
      <w:numFmt w:val="bullet"/>
      <w:lvlText w:val="o"/>
      <w:lvlJc w:val="left"/>
      <w:pPr>
        <w:ind w:left="5760" w:hanging="360"/>
      </w:pPr>
      <w:rPr>
        <w:rFonts w:ascii="Courier New" w:hAnsi="Courier New" w:cs="Courier New"/>
      </w:rPr>
    </w:lvl>
    <w:lvl w:ilvl="8" w:tplc="F7FC0E18" w:tentative="1">
      <w:start w:val="1"/>
      <w:numFmt w:val="bullet"/>
      <w:lvlText w:val=""/>
      <w:lvlJc w:val="left"/>
      <w:pPr>
        <w:ind w:left="6480" w:hanging="360"/>
      </w:pPr>
      <w:rPr>
        <w:rFonts w:ascii="Wingdings" w:hAnsi="Wingdings"/>
      </w:rPr>
    </w:lvl>
  </w:abstractNum>
  <w:abstractNum w:abstractNumId="7" w15:restartNumberingAfterBreak="0">
    <w:nsid w:val="18DB4E5A"/>
    <w:multiLevelType w:val="hybridMultilevel"/>
    <w:tmpl w:val="4DB6A992"/>
    <w:lvl w:ilvl="0" w:tplc="D31A19C4">
      <w:start w:val="1"/>
      <w:numFmt w:val="bullet"/>
      <w:lvlText w:val=""/>
      <w:lvlJc w:val="left"/>
      <w:pPr>
        <w:ind w:left="720" w:hanging="360"/>
      </w:pPr>
      <w:rPr>
        <w:rFonts w:ascii="Symbol" w:hAnsi="Symbol"/>
      </w:rPr>
    </w:lvl>
    <w:lvl w:ilvl="1" w:tplc="FE721E28" w:tentative="1">
      <w:start w:val="1"/>
      <w:numFmt w:val="bullet"/>
      <w:lvlText w:val="o"/>
      <w:lvlJc w:val="left"/>
      <w:pPr>
        <w:ind w:left="1440" w:hanging="360"/>
      </w:pPr>
      <w:rPr>
        <w:rFonts w:ascii="Courier New" w:hAnsi="Courier New" w:cs="Courier New"/>
      </w:rPr>
    </w:lvl>
    <w:lvl w:ilvl="2" w:tplc="52980964" w:tentative="1">
      <w:start w:val="1"/>
      <w:numFmt w:val="bullet"/>
      <w:lvlText w:val=""/>
      <w:lvlJc w:val="left"/>
      <w:pPr>
        <w:ind w:left="2160" w:hanging="360"/>
      </w:pPr>
      <w:rPr>
        <w:rFonts w:ascii="Wingdings" w:hAnsi="Wingdings"/>
      </w:rPr>
    </w:lvl>
    <w:lvl w:ilvl="3" w:tplc="B67E887A" w:tentative="1">
      <w:start w:val="1"/>
      <w:numFmt w:val="bullet"/>
      <w:lvlText w:val=""/>
      <w:lvlJc w:val="left"/>
      <w:pPr>
        <w:ind w:left="2880" w:hanging="360"/>
      </w:pPr>
      <w:rPr>
        <w:rFonts w:ascii="Symbol" w:hAnsi="Symbol"/>
      </w:rPr>
    </w:lvl>
    <w:lvl w:ilvl="4" w:tplc="47E2202C" w:tentative="1">
      <w:start w:val="1"/>
      <w:numFmt w:val="bullet"/>
      <w:lvlText w:val="o"/>
      <w:lvlJc w:val="left"/>
      <w:pPr>
        <w:ind w:left="3600" w:hanging="360"/>
      </w:pPr>
      <w:rPr>
        <w:rFonts w:ascii="Courier New" w:hAnsi="Courier New" w:cs="Courier New"/>
      </w:rPr>
    </w:lvl>
    <w:lvl w:ilvl="5" w:tplc="B00AE904" w:tentative="1">
      <w:start w:val="1"/>
      <w:numFmt w:val="bullet"/>
      <w:lvlText w:val=""/>
      <w:lvlJc w:val="left"/>
      <w:pPr>
        <w:ind w:left="4320" w:hanging="360"/>
      </w:pPr>
      <w:rPr>
        <w:rFonts w:ascii="Wingdings" w:hAnsi="Wingdings"/>
      </w:rPr>
    </w:lvl>
    <w:lvl w:ilvl="6" w:tplc="E7600144" w:tentative="1">
      <w:start w:val="1"/>
      <w:numFmt w:val="bullet"/>
      <w:lvlText w:val=""/>
      <w:lvlJc w:val="left"/>
      <w:pPr>
        <w:ind w:left="5040" w:hanging="360"/>
      </w:pPr>
      <w:rPr>
        <w:rFonts w:ascii="Symbol" w:hAnsi="Symbol"/>
      </w:rPr>
    </w:lvl>
    <w:lvl w:ilvl="7" w:tplc="045CB692" w:tentative="1">
      <w:start w:val="1"/>
      <w:numFmt w:val="bullet"/>
      <w:lvlText w:val="o"/>
      <w:lvlJc w:val="left"/>
      <w:pPr>
        <w:ind w:left="5760" w:hanging="360"/>
      </w:pPr>
      <w:rPr>
        <w:rFonts w:ascii="Courier New" w:hAnsi="Courier New" w:cs="Courier New"/>
      </w:rPr>
    </w:lvl>
    <w:lvl w:ilvl="8" w:tplc="919A2D98" w:tentative="1">
      <w:start w:val="1"/>
      <w:numFmt w:val="bullet"/>
      <w:lvlText w:val=""/>
      <w:lvlJc w:val="left"/>
      <w:pPr>
        <w:ind w:left="6480" w:hanging="360"/>
      </w:pPr>
      <w:rPr>
        <w:rFonts w:ascii="Wingdings" w:hAnsi="Wingdings"/>
      </w:rPr>
    </w:lvl>
  </w:abstractNum>
  <w:abstractNum w:abstractNumId="8" w15:restartNumberingAfterBreak="0">
    <w:nsid w:val="196439CE"/>
    <w:multiLevelType w:val="hybridMultilevel"/>
    <w:tmpl w:val="83F857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617058"/>
    <w:multiLevelType w:val="hybridMultilevel"/>
    <w:tmpl w:val="57EEA350"/>
    <w:lvl w:ilvl="0" w:tplc="A3846B68">
      <w:start w:val="1"/>
      <w:numFmt w:val="bullet"/>
      <w:lvlText w:val=""/>
      <w:lvlJc w:val="left"/>
      <w:pPr>
        <w:ind w:left="720" w:hanging="360"/>
      </w:pPr>
      <w:rPr>
        <w:rFonts w:ascii="Symbol" w:hAnsi="Symbol"/>
      </w:rPr>
    </w:lvl>
    <w:lvl w:ilvl="1" w:tplc="E326D978" w:tentative="1">
      <w:start w:val="1"/>
      <w:numFmt w:val="bullet"/>
      <w:lvlText w:val="o"/>
      <w:lvlJc w:val="left"/>
      <w:pPr>
        <w:ind w:left="1440" w:hanging="360"/>
      </w:pPr>
      <w:rPr>
        <w:rFonts w:ascii="Courier New" w:hAnsi="Courier New" w:cs="Courier New"/>
      </w:rPr>
    </w:lvl>
    <w:lvl w:ilvl="2" w:tplc="48DC7954" w:tentative="1">
      <w:start w:val="1"/>
      <w:numFmt w:val="bullet"/>
      <w:lvlText w:val=""/>
      <w:lvlJc w:val="left"/>
      <w:pPr>
        <w:ind w:left="2160" w:hanging="360"/>
      </w:pPr>
      <w:rPr>
        <w:rFonts w:ascii="Wingdings" w:hAnsi="Wingdings"/>
      </w:rPr>
    </w:lvl>
    <w:lvl w:ilvl="3" w:tplc="F0C2EDE8" w:tentative="1">
      <w:start w:val="1"/>
      <w:numFmt w:val="bullet"/>
      <w:lvlText w:val=""/>
      <w:lvlJc w:val="left"/>
      <w:pPr>
        <w:ind w:left="2880" w:hanging="360"/>
      </w:pPr>
      <w:rPr>
        <w:rFonts w:ascii="Symbol" w:hAnsi="Symbol"/>
      </w:rPr>
    </w:lvl>
    <w:lvl w:ilvl="4" w:tplc="953CB086" w:tentative="1">
      <w:start w:val="1"/>
      <w:numFmt w:val="bullet"/>
      <w:lvlText w:val="o"/>
      <w:lvlJc w:val="left"/>
      <w:pPr>
        <w:ind w:left="3600" w:hanging="360"/>
      </w:pPr>
      <w:rPr>
        <w:rFonts w:ascii="Courier New" w:hAnsi="Courier New" w:cs="Courier New"/>
      </w:rPr>
    </w:lvl>
    <w:lvl w:ilvl="5" w:tplc="76E83B22" w:tentative="1">
      <w:start w:val="1"/>
      <w:numFmt w:val="bullet"/>
      <w:lvlText w:val=""/>
      <w:lvlJc w:val="left"/>
      <w:pPr>
        <w:ind w:left="4320" w:hanging="360"/>
      </w:pPr>
      <w:rPr>
        <w:rFonts w:ascii="Wingdings" w:hAnsi="Wingdings"/>
      </w:rPr>
    </w:lvl>
    <w:lvl w:ilvl="6" w:tplc="D1202F20" w:tentative="1">
      <w:start w:val="1"/>
      <w:numFmt w:val="bullet"/>
      <w:lvlText w:val=""/>
      <w:lvlJc w:val="left"/>
      <w:pPr>
        <w:ind w:left="5040" w:hanging="360"/>
      </w:pPr>
      <w:rPr>
        <w:rFonts w:ascii="Symbol" w:hAnsi="Symbol"/>
      </w:rPr>
    </w:lvl>
    <w:lvl w:ilvl="7" w:tplc="602257A8" w:tentative="1">
      <w:start w:val="1"/>
      <w:numFmt w:val="bullet"/>
      <w:lvlText w:val="o"/>
      <w:lvlJc w:val="left"/>
      <w:pPr>
        <w:ind w:left="5760" w:hanging="360"/>
      </w:pPr>
      <w:rPr>
        <w:rFonts w:ascii="Courier New" w:hAnsi="Courier New" w:cs="Courier New"/>
      </w:rPr>
    </w:lvl>
    <w:lvl w:ilvl="8" w:tplc="4B2AF868" w:tentative="1">
      <w:start w:val="1"/>
      <w:numFmt w:val="bullet"/>
      <w:lvlText w:val=""/>
      <w:lvlJc w:val="left"/>
      <w:pPr>
        <w:ind w:left="6480" w:hanging="360"/>
      </w:pPr>
      <w:rPr>
        <w:rFonts w:ascii="Wingdings" w:hAnsi="Wingdings"/>
      </w:rPr>
    </w:lvl>
  </w:abstractNum>
  <w:abstractNum w:abstractNumId="10" w15:restartNumberingAfterBreak="0">
    <w:nsid w:val="1CD7153D"/>
    <w:multiLevelType w:val="multilevel"/>
    <w:tmpl w:val="045A2958"/>
    <w:lvl w:ilvl="0">
      <w:start w:val="1"/>
      <w:numFmt w:val="decimal"/>
      <w:lvlText w:val="%1."/>
      <w:lvlJc w:val="left"/>
      <w:pPr>
        <w:ind w:left="450" w:hanging="450"/>
      </w:pPr>
      <w:rPr>
        <w:rFonts w:hint="default"/>
        <w:b/>
      </w:rPr>
    </w:lvl>
    <w:lvl w:ilvl="1">
      <w:start w:val="1"/>
      <w:numFmt w:val="decimal"/>
      <w:lvlText w:val="%1.%2."/>
      <w:lvlJc w:val="left"/>
      <w:pPr>
        <w:ind w:left="1429"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1" w15:restartNumberingAfterBreak="0">
    <w:nsid w:val="1F5077EE"/>
    <w:multiLevelType w:val="hybridMultilevel"/>
    <w:tmpl w:val="60E816DE"/>
    <w:lvl w:ilvl="0" w:tplc="B14E8E54">
      <w:start w:val="1"/>
      <w:numFmt w:val="bullet"/>
      <w:lvlText w:val=""/>
      <w:lvlJc w:val="left"/>
      <w:pPr>
        <w:ind w:left="720" w:hanging="360"/>
      </w:pPr>
      <w:rPr>
        <w:rFonts w:ascii="Symbol" w:hAnsi="Symbol"/>
      </w:rPr>
    </w:lvl>
    <w:lvl w:ilvl="1" w:tplc="BFACD5B8" w:tentative="1">
      <w:start w:val="1"/>
      <w:numFmt w:val="bullet"/>
      <w:lvlText w:val="o"/>
      <w:lvlJc w:val="left"/>
      <w:pPr>
        <w:ind w:left="1440" w:hanging="360"/>
      </w:pPr>
      <w:rPr>
        <w:rFonts w:ascii="Courier New" w:hAnsi="Courier New" w:cs="Courier New"/>
      </w:rPr>
    </w:lvl>
    <w:lvl w:ilvl="2" w:tplc="9D068516" w:tentative="1">
      <w:start w:val="1"/>
      <w:numFmt w:val="bullet"/>
      <w:lvlText w:val=""/>
      <w:lvlJc w:val="left"/>
      <w:pPr>
        <w:ind w:left="2160" w:hanging="360"/>
      </w:pPr>
      <w:rPr>
        <w:rFonts w:ascii="Wingdings" w:hAnsi="Wingdings"/>
      </w:rPr>
    </w:lvl>
    <w:lvl w:ilvl="3" w:tplc="2D068554" w:tentative="1">
      <w:start w:val="1"/>
      <w:numFmt w:val="bullet"/>
      <w:lvlText w:val=""/>
      <w:lvlJc w:val="left"/>
      <w:pPr>
        <w:ind w:left="2880" w:hanging="360"/>
      </w:pPr>
      <w:rPr>
        <w:rFonts w:ascii="Symbol" w:hAnsi="Symbol"/>
      </w:rPr>
    </w:lvl>
    <w:lvl w:ilvl="4" w:tplc="8C7281AC" w:tentative="1">
      <w:start w:val="1"/>
      <w:numFmt w:val="bullet"/>
      <w:lvlText w:val="o"/>
      <w:lvlJc w:val="left"/>
      <w:pPr>
        <w:ind w:left="3600" w:hanging="360"/>
      </w:pPr>
      <w:rPr>
        <w:rFonts w:ascii="Courier New" w:hAnsi="Courier New" w:cs="Courier New"/>
      </w:rPr>
    </w:lvl>
    <w:lvl w:ilvl="5" w:tplc="4BE63D9E" w:tentative="1">
      <w:start w:val="1"/>
      <w:numFmt w:val="bullet"/>
      <w:lvlText w:val=""/>
      <w:lvlJc w:val="left"/>
      <w:pPr>
        <w:ind w:left="4320" w:hanging="360"/>
      </w:pPr>
      <w:rPr>
        <w:rFonts w:ascii="Wingdings" w:hAnsi="Wingdings"/>
      </w:rPr>
    </w:lvl>
    <w:lvl w:ilvl="6" w:tplc="3E9A094C" w:tentative="1">
      <w:start w:val="1"/>
      <w:numFmt w:val="bullet"/>
      <w:lvlText w:val=""/>
      <w:lvlJc w:val="left"/>
      <w:pPr>
        <w:ind w:left="5040" w:hanging="360"/>
      </w:pPr>
      <w:rPr>
        <w:rFonts w:ascii="Symbol" w:hAnsi="Symbol"/>
      </w:rPr>
    </w:lvl>
    <w:lvl w:ilvl="7" w:tplc="232476FC" w:tentative="1">
      <w:start w:val="1"/>
      <w:numFmt w:val="bullet"/>
      <w:lvlText w:val="o"/>
      <w:lvlJc w:val="left"/>
      <w:pPr>
        <w:ind w:left="5760" w:hanging="360"/>
      </w:pPr>
      <w:rPr>
        <w:rFonts w:ascii="Courier New" w:hAnsi="Courier New" w:cs="Courier New"/>
      </w:rPr>
    </w:lvl>
    <w:lvl w:ilvl="8" w:tplc="1DFCD84E" w:tentative="1">
      <w:start w:val="1"/>
      <w:numFmt w:val="bullet"/>
      <w:lvlText w:val=""/>
      <w:lvlJc w:val="left"/>
      <w:pPr>
        <w:ind w:left="6480" w:hanging="360"/>
      </w:pPr>
      <w:rPr>
        <w:rFonts w:ascii="Wingdings" w:hAnsi="Wingdings"/>
      </w:rPr>
    </w:lvl>
  </w:abstractNum>
  <w:abstractNum w:abstractNumId="12" w15:restartNumberingAfterBreak="0">
    <w:nsid w:val="20E80E44"/>
    <w:multiLevelType w:val="hybridMultilevel"/>
    <w:tmpl w:val="00203CBA"/>
    <w:lvl w:ilvl="0" w:tplc="27B4ACA2">
      <w:start w:val="1"/>
      <w:numFmt w:val="bullet"/>
      <w:lvlText w:val=""/>
      <w:lvlJc w:val="left"/>
      <w:pPr>
        <w:ind w:left="720" w:hanging="360"/>
      </w:pPr>
      <w:rPr>
        <w:rFonts w:ascii="Symbol" w:hAnsi="Symbol"/>
      </w:rPr>
    </w:lvl>
    <w:lvl w:ilvl="1" w:tplc="6226C58A" w:tentative="1">
      <w:start w:val="1"/>
      <w:numFmt w:val="bullet"/>
      <w:lvlText w:val="o"/>
      <w:lvlJc w:val="left"/>
      <w:pPr>
        <w:ind w:left="1440" w:hanging="360"/>
      </w:pPr>
      <w:rPr>
        <w:rFonts w:ascii="Courier New" w:hAnsi="Courier New" w:cs="Courier New"/>
      </w:rPr>
    </w:lvl>
    <w:lvl w:ilvl="2" w:tplc="BD4CB9A2" w:tentative="1">
      <w:start w:val="1"/>
      <w:numFmt w:val="bullet"/>
      <w:lvlText w:val=""/>
      <w:lvlJc w:val="left"/>
      <w:pPr>
        <w:ind w:left="2160" w:hanging="360"/>
      </w:pPr>
      <w:rPr>
        <w:rFonts w:ascii="Wingdings" w:hAnsi="Wingdings"/>
      </w:rPr>
    </w:lvl>
    <w:lvl w:ilvl="3" w:tplc="23A243AA" w:tentative="1">
      <w:start w:val="1"/>
      <w:numFmt w:val="bullet"/>
      <w:lvlText w:val=""/>
      <w:lvlJc w:val="left"/>
      <w:pPr>
        <w:ind w:left="2880" w:hanging="360"/>
      </w:pPr>
      <w:rPr>
        <w:rFonts w:ascii="Symbol" w:hAnsi="Symbol"/>
      </w:rPr>
    </w:lvl>
    <w:lvl w:ilvl="4" w:tplc="611E207A" w:tentative="1">
      <w:start w:val="1"/>
      <w:numFmt w:val="bullet"/>
      <w:lvlText w:val="o"/>
      <w:lvlJc w:val="left"/>
      <w:pPr>
        <w:ind w:left="3600" w:hanging="360"/>
      </w:pPr>
      <w:rPr>
        <w:rFonts w:ascii="Courier New" w:hAnsi="Courier New" w:cs="Courier New"/>
      </w:rPr>
    </w:lvl>
    <w:lvl w:ilvl="5" w:tplc="595EF4EA" w:tentative="1">
      <w:start w:val="1"/>
      <w:numFmt w:val="bullet"/>
      <w:lvlText w:val=""/>
      <w:lvlJc w:val="left"/>
      <w:pPr>
        <w:ind w:left="4320" w:hanging="360"/>
      </w:pPr>
      <w:rPr>
        <w:rFonts w:ascii="Wingdings" w:hAnsi="Wingdings"/>
      </w:rPr>
    </w:lvl>
    <w:lvl w:ilvl="6" w:tplc="5BF666C4" w:tentative="1">
      <w:start w:val="1"/>
      <w:numFmt w:val="bullet"/>
      <w:lvlText w:val=""/>
      <w:lvlJc w:val="left"/>
      <w:pPr>
        <w:ind w:left="5040" w:hanging="360"/>
      </w:pPr>
      <w:rPr>
        <w:rFonts w:ascii="Symbol" w:hAnsi="Symbol"/>
      </w:rPr>
    </w:lvl>
    <w:lvl w:ilvl="7" w:tplc="FF5400BC" w:tentative="1">
      <w:start w:val="1"/>
      <w:numFmt w:val="bullet"/>
      <w:lvlText w:val="o"/>
      <w:lvlJc w:val="left"/>
      <w:pPr>
        <w:ind w:left="5760" w:hanging="360"/>
      </w:pPr>
      <w:rPr>
        <w:rFonts w:ascii="Courier New" w:hAnsi="Courier New" w:cs="Courier New"/>
      </w:rPr>
    </w:lvl>
    <w:lvl w:ilvl="8" w:tplc="86CCD0D4" w:tentative="1">
      <w:start w:val="1"/>
      <w:numFmt w:val="bullet"/>
      <w:lvlText w:val=""/>
      <w:lvlJc w:val="left"/>
      <w:pPr>
        <w:ind w:left="6480" w:hanging="360"/>
      </w:pPr>
      <w:rPr>
        <w:rFonts w:ascii="Wingdings" w:hAnsi="Wingdings"/>
      </w:rPr>
    </w:lvl>
  </w:abstractNum>
  <w:abstractNum w:abstractNumId="13" w15:restartNumberingAfterBreak="0">
    <w:nsid w:val="2807510E"/>
    <w:multiLevelType w:val="hybridMultilevel"/>
    <w:tmpl w:val="8B7A510E"/>
    <w:lvl w:ilvl="0" w:tplc="F80C794E">
      <w:start w:val="1"/>
      <w:numFmt w:val="bullet"/>
      <w:lvlText w:val=""/>
      <w:lvlJc w:val="left"/>
      <w:pPr>
        <w:ind w:left="720" w:hanging="360"/>
      </w:pPr>
      <w:rPr>
        <w:rFonts w:ascii="Symbol" w:hAnsi="Symbol"/>
      </w:rPr>
    </w:lvl>
    <w:lvl w:ilvl="1" w:tplc="3D7E59BE" w:tentative="1">
      <w:start w:val="1"/>
      <w:numFmt w:val="bullet"/>
      <w:lvlText w:val="o"/>
      <w:lvlJc w:val="left"/>
      <w:pPr>
        <w:ind w:left="1440" w:hanging="360"/>
      </w:pPr>
      <w:rPr>
        <w:rFonts w:ascii="Courier New" w:hAnsi="Courier New" w:cs="Courier New"/>
      </w:rPr>
    </w:lvl>
    <w:lvl w:ilvl="2" w:tplc="57745B26" w:tentative="1">
      <w:start w:val="1"/>
      <w:numFmt w:val="bullet"/>
      <w:lvlText w:val=""/>
      <w:lvlJc w:val="left"/>
      <w:pPr>
        <w:ind w:left="2160" w:hanging="360"/>
      </w:pPr>
      <w:rPr>
        <w:rFonts w:ascii="Wingdings" w:hAnsi="Wingdings"/>
      </w:rPr>
    </w:lvl>
    <w:lvl w:ilvl="3" w:tplc="438CCB70" w:tentative="1">
      <w:start w:val="1"/>
      <w:numFmt w:val="bullet"/>
      <w:lvlText w:val=""/>
      <w:lvlJc w:val="left"/>
      <w:pPr>
        <w:ind w:left="2880" w:hanging="360"/>
      </w:pPr>
      <w:rPr>
        <w:rFonts w:ascii="Symbol" w:hAnsi="Symbol"/>
      </w:rPr>
    </w:lvl>
    <w:lvl w:ilvl="4" w:tplc="3710C408" w:tentative="1">
      <w:start w:val="1"/>
      <w:numFmt w:val="bullet"/>
      <w:lvlText w:val="o"/>
      <w:lvlJc w:val="left"/>
      <w:pPr>
        <w:ind w:left="3600" w:hanging="360"/>
      </w:pPr>
      <w:rPr>
        <w:rFonts w:ascii="Courier New" w:hAnsi="Courier New" w:cs="Courier New"/>
      </w:rPr>
    </w:lvl>
    <w:lvl w:ilvl="5" w:tplc="FACAD420" w:tentative="1">
      <w:start w:val="1"/>
      <w:numFmt w:val="bullet"/>
      <w:lvlText w:val=""/>
      <w:lvlJc w:val="left"/>
      <w:pPr>
        <w:ind w:left="4320" w:hanging="360"/>
      </w:pPr>
      <w:rPr>
        <w:rFonts w:ascii="Wingdings" w:hAnsi="Wingdings"/>
      </w:rPr>
    </w:lvl>
    <w:lvl w:ilvl="6" w:tplc="8AEAD780" w:tentative="1">
      <w:start w:val="1"/>
      <w:numFmt w:val="bullet"/>
      <w:lvlText w:val=""/>
      <w:lvlJc w:val="left"/>
      <w:pPr>
        <w:ind w:left="5040" w:hanging="360"/>
      </w:pPr>
      <w:rPr>
        <w:rFonts w:ascii="Symbol" w:hAnsi="Symbol"/>
      </w:rPr>
    </w:lvl>
    <w:lvl w:ilvl="7" w:tplc="C1AEAE3C" w:tentative="1">
      <w:start w:val="1"/>
      <w:numFmt w:val="bullet"/>
      <w:lvlText w:val="o"/>
      <w:lvlJc w:val="left"/>
      <w:pPr>
        <w:ind w:left="5760" w:hanging="360"/>
      </w:pPr>
      <w:rPr>
        <w:rFonts w:ascii="Courier New" w:hAnsi="Courier New" w:cs="Courier New"/>
      </w:rPr>
    </w:lvl>
    <w:lvl w:ilvl="8" w:tplc="A57C2FF4" w:tentative="1">
      <w:start w:val="1"/>
      <w:numFmt w:val="bullet"/>
      <w:lvlText w:val=""/>
      <w:lvlJc w:val="left"/>
      <w:pPr>
        <w:ind w:left="6480" w:hanging="360"/>
      </w:pPr>
      <w:rPr>
        <w:rFonts w:ascii="Wingdings" w:hAnsi="Wingdings"/>
      </w:rPr>
    </w:lvl>
  </w:abstractNum>
  <w:abstractNum w:abstractNumId="14" w15:restartNumberingAfterBreak="0">
    <w:nsid w:val="28266391"/>
    <w:multiLevelType w:val="hybridMultilevel"/>
    <w:tmpl w:val="07E2EE3C"/>
    <w:lvl w:ilvl="0" w:tplc="1E366008">
      <w:start w:val="1"/>
      <w:numFmt w:val="bullet"/>
      <w:lvlText w:val=""/>
      <w:lvlJc w:val="left"/>
      <w:pPr>
        <w:ind w:left="720" w:hanging="360"/>
      </w:pPr>
      <w:rPr>
        <w:rFonts w:ascii="Symbol" w:hAnsi="Symbol"/>
      </w:rPr>
    </w:lvl>
    <w:lvl w:ilvl="1" w:tplc="B2502218" w:tentative="1">
      <w:start w:val="1"/>
      <w:numFmt w:val="bullet"/>
      <w:lvlText w:val="o"/>
      <w:lvlJc w:val="left"/>
      <w:pPr>
        <w:ind w:left="1440" w:hanging="360"/>
      </w:pPr>
      <w:rPr>
        <w:rFonts w:ascii="Courier New" w:hAnsi="Courier New"/>
      </w:rPr>
    </w:lvl>
    <w:lvl w:ilvl="2" w:tplc="4EE62DD0" w:tentative="1">
      <w:start w:val="1"/>
      <w:numFmt w:val="bullet"/>
      <w:lvlText w:val=""/>
      <w:lvlJc w:val="left"/>
      <w:pPr>
        <w:ind w:left="2160" w:hanging="360"/>
      </w:pPr>
      <w:rPr>
        <w:rFonts w:ascii="Wingdings" w:hAnsi="Wingdings"/>
      </w:rPr>
    </w:lvl>
    <w:lvl w:ilvl="3" w:tplc="0A523CC2" w:tentative="1">
      <w:start w:val="1"/>
      <w:numFmt w:val="bullet"/>
      <w:lvlText w:val=""/>
      <w:lvlJc w:val="left"/>
      <w:pPr>
        <w:ind w:left="2880" w:hanging="360"/>
      </w:pPr>
      <w:rPr>
        <w:rFonts w:ascii="Symbol" w:hAnsi="Symbol"/>
      </w:rPr>
    </w:lvl>
    <w:lvl w:ilvl="4" w:tplc="32207876" w:tentative="1">
      <w:start w:val="1"/>
      <w:numFmt w:val="bullet"/>
      <w:lvlText w:val="o"/>
      <w:lvlJc w:val="left"/>
      <w:pPr>
        <w:ind w:left="3600" w:hanging="360"/>
      </w:pPr>
      <w:rPr>
        <w:rFonts w:ascii="Courier New" w:hAnsi="Courier New"/>
      </w:rPr>
    </w:lvl>
    <w:lvl w:ilvl="5" w:tplc="A6F48364" w:tentative="1">
      <w:start w:val="1"/>
      <w:numFmt w:val="bullet"/>
      <w:lvlText w:val=""/>
      <w:lvlJc w:val="left"/>
      <w:pPr>
        <w:ind w:left="4320" w:hanging="360"/>
      </w:pPr>
      <w:rPr>
        <w:rFonts w:ascii="Wingdings" w:hAnsi="Wingdings"/>
      </w:rPr>
    </w:lvl>
    <w:lvl w:ilvl="6" w:tplc="02F6E43E" w:tentative="1">
      <w:start w:val="1"/>
      <w:numFmt w:val="bullet"/>
      <w:lvlText w:val=""/>
      <w:lvlJc w:val="left"/>
      <w:pPr>
        <w:ind w:left="5040" w:hanging="360"/>
      </w:pPr>
      <w:rPr>
        <w:rFonts w:ascii="Symbol" w:hAnsi="Symbol"/>
      </w:rPr>
    </w:lvl>
    <w:lvl w:ilvl="7" w:tplc="DA9061F2" w:tentative="1">
      <w:start w:val="1"/>
      <w:numFmt w:val="bullet"/>
      <w:lvlText w:val="o"/>
      <w:lvlJc w:val="left"/>
      <w:pPr>
        <w:ind w:left="5760" w:hanging="360"/>
      </w:pPr>
      <w:rPr>
        <w:rFonts w:ascii="Courier New" w:hAnsi="Courier New"/>
      </w:rPr>
    </w:lvl>
    <w:lvl w:ilvl="8" w:tplc="E012A132" w:tentative="1">
      <w:start w:val="1"/>
      <w:numFmt w:val="bullet"/>
      <w:lvlText w:val=""/>
      <w:lvlJc w:val="left"/>
      <w:pPr>
        <w:ind w:left="6480" w:hanging="360"/>
      </w:pPr>
      <w:rPr>
        <w:rFonts w:ascii="Wingdings" w:hAnsi="Wingdings"/>
      </w:rPr>
    </w:lvl>
  </w:abstractNum>
  <w:abstractNum w:abstractNumId="15" w15:restartNumberingAfterBreak="0">
    <w:nsid w:val="2D277B01"/>
    <w:multiLevelType w:val="hybridMultilevel"/>
    <w:tmpl w:val="46163A0E"/>
    <w:lvl w:ilvl="0" w:tplc="7A0C7F1C">
      <w:start w:val="1"/>
      <w:numFmt w:val="bullet"/>
      <w:lvlText w:val=""/>
      <w:lvlJc w:val="left"/>
      <w:pPr>
        <w:ind w:left="720" w:hanging="360"/>
      </w:pPr>
      <w:rPr>
        <w:rFonts w:ascii="Symbol" w:hAnsi="Symbol"/>
      </w:rPr>
    </w:lvl>
    <w:lvl w:ilvl="1" w:tplc="BE00B030" w:tentative="1">
      <w:start w:val="1"/>
      <w:numFmt w:val="bullet"/>
      <w:lvlText w:val="o"/>
      <w:lvlJc w:val="left"/>
      <w:pPr>
        <w:ind w:left="1440" w:hanging="360"/>
      </w:pPr>
      <w:rPr>
        <w:rFonts w:ascii="Courier New" w:hAnsi="Courier New" w:cs="Courier New"/>
      </w:rPr>
    </w:lvl>
    <w:lvl w:ilvl="2" w:tplc="A364D062" w:tentative="1">
      <w:start w:val="1"/>
      <w:numFmt w:val="bullet"/>
      <w:lvlText w:val=""/>
      <w:lvlJc w:val="left"/>
      <w:pPr>
        <w:ind w:left="2160" w:hanging="360"/>
      </w:pPr>
      <w:rPr>
        <w:rFonts w:ascii="Wingdings" w:hAnsi="Wingdings"/>
      </w:rPr>
    </w:lvl>
    <w:lvl w:ilvl="3" w:tplc="D450891C" w:tentative="1">
      <w:start w:val="1"/>
      <w:numFmt w:val="bullet"/>
      <w:lvlText w:val=""/>
      <w:lvlJc w:val="left"/>
      <w:pPr>
        <w:ind w:left="2880" w:hanging="360"/>
      </w:pPr>
      <w:rPr>
        <w:rFonts w:ascii="Symbol" w:hAnsi="Symbol"/>
      </w:rPr>
    </w:lvl>
    <w:lvl w:ilvl="4" w:tplc="94283894" w:tentative="1">
      <w:start w:val="1"/>
      <w:numFmt w:val="bullet"/>
      <w:lvlText w:val="o"/>
      <w:lvlJc w:val="left"/>
      <w:pPr>
        <w:ind w:left="3600" w:hanging="360"/>
      </w:pPr>
      <w:rPr>
        <w:rFonts w:ascii="Courier New" w:hAnsi="Courier New" w:cs="Courier New"/>
      </w:rPr>
    </w:lvl>
    <w:lvl w:ilvl="5" w:tplc="EF08AA7C" w:tentative="1">
      <w:start w:val="1"/>
      <w:numFmt w:val="bullet"/>
      <w:lvlText w:val=""/>
      <w:lvlJc w:val="left"/>
      <w:pPr>
        <w:ind w:left="4320" w:hanging="360"/>
      </w:pPr>
      <w:rPr>
        <w:rFonts w:ascii="Wingdings" w:hAnsi="Wingdings"/>
      </w:rPr>
    </w:lvl>
    <w:lvl w:ilvl="6" w:tplc="FD16F4CE" w:tentative="1">
      <w:start w:val="1"/>
      <w:numFmt w:val="bullet"/>
      <w:lvlText w:val=""/>
      <w:lvlJc w:val="left"/>
      <w:pPr>
        <w:ind w:left="5040" w:hanging="360"/>
      </w:pPr>
      <w:rPr>
        <w:rFonts w:ascii="Symbol" w:hAnsi="Symbol"/>
      </w:rPr>
    </w:lvl>
    <w:lvl w:ilvl="7" w:tplc="4ED6FD7E" w:tentative="1">
      <w:start w:val="1"/>
      <w:numFmt w:val="bullet"/>
      <w:lvlText w:val="o"/>
      <w:lvlJc w:val="left"/>
      <w:pPr>
        <w:ind w:left="5760" w:hanging="360"/>
      </w:pPr>
      <w:rPr>
        <w:rFonts w:ascii="Courier New" w:hAnsi="Courier New" w:cs="Courier New"/>
      </w:rPr>
    </w:lvl>
    <w:lvl w:ilvl="8" w:tplc="8A24F022" w:tentative="1">
      <w:start w:val="1"/>
      <w:numFmt w:val="bullet"/>
      <w:lvlText w:val=""/>
      <w:lvlJc w:val="left"/>
      <w:pPr>
        <w:ind w:left="6480" w:hanging="360"/>
      </w:pPr>
      <w:rPr>
        <w:rFonts w:ascii="Wingdings" w:hAnsi="Wingdings"/>
      </w:rPr>
    </w:lvl>
  </w:abstractNum>
  <w:abstractNum w:abstractNumId="16" w15:restartNumberingAfterBreak="0">
    <w:nsid w:val="301D0276"/>
    <w:multiLevelType w:val="hybridMultilevel"/>
    <w:tmpl w:val="4B6A96F2"/>
    <w:lvl w:ilvl="0" w:tplc="412A7796">
      <w:start w:val="1"/>
      <w:numFmt w:val="bullet"/>
      <w:lvlText w:val=""/>
      <w:lvlJc w:val="left"/>
      <w:pPr>
        <w:ind w:left="720" w:hanging="360"/>
      </w:pPr>
      <w:rPr>
        <w:rFonts w:ascii="Symbol" w:hAnsi="Symbol"/>
      </w:rPr>
    </w:lvl>
    <w:lvl w:ilvl="1" w:tplc="40DCA5CE" w:tentative="1">
      <w:start w:val="1"/>
      <w:numFmt w:val="bullet"/>
      <w:lvlText w:val="o"/>
      <w:lvlJc w:val="left"/>
      <w:pPr>
        <w:ind w:left="1440" w:hanging="360"/>
      </w:pPr>
      <w:rPr>
        <w:rFonts w:ascii="Courier New" w:hAnsi="Courier New"/>
      </w:rPr>
    </w:lvl>
    <w:lvl w:ilvl="2" w:tplc="804E96A8" w:tentative="1">
      <w:start w:val="1"/>
      <w:numFmt w:val="bullet"/>
      <w:lvlText w:val=""/>
      <w:lvlJc w:val="left"/>
      <w:pPr>
        <w:ind w:left="2160" w:hanging="360"/>
      </w:pPr>
      <w:rPr>
        <w:rFonts w:ascii="Wingdings" w:hAnsi="Wingdings"/>
      </w:rPr>
    </w:lvl>
    <w:lvl w:ilvl="3" w:tplc="1BB42AC4" w:tentative="1">
      <w:start w:val="1"/>
      <w:numFmt w:val="bullet"/>
      <w:lvlText w:val=""/>
      <w:lvlJc w:val="left"/>
      <w:pPr>
        <w:ind w:left="2880" w:hanging="360"/>
      </w:pPr>
      <w:rPr>
        <w:rFonts w:ascii="Symbol" w:hAnsi="Symbol"/>
      </w:rPr>
    </w:lvl>
    <w:lvl w:ilvl="4" w:tplc="2A2895FA" w:tentative="1">
      <w:start w:val="1"/>
      <w:numFmt w:val="bullet"/>
      <w:lvlText w:val="o"/>
      <w:lvlJc w:val="left"/>
      <w:pPr>
        <w:ind w:left="3600" w:hanging="360"/>
      </w:pPr>
      <w:rPr>
        <w:rFonts w:ascii="Courier New" w:hAnsi="Courier New"/>
      </w:rPr>
    </w:lvl>
    <w:lvl w:ilvl="5" w:tplc="05BAFCDC" w:tentative="1">
      <w:start w:val="1"/>
      <w:numFmt w:val="bullet"/>
      <w:lvlText w:val=""/>
      <w:lvlJc w:val="left"/>
      <w:pPr>
        <w:ind w:left="4320" w:hanging="360"/>
      </w:pPr>
      <w:rPr>
        <w:rFonts w:ascii="Wingdings" w:hAnsi="Wingdings"/>
      </w:rPr>
    </w:lvl>
    <w:lvl w:ilvl="6" w:tplc="0CD0D494" w:tentative="1">
      <w:start w:val="1"/>
      <w:numFmt w:val="bullet"/>
      <w:lvlText w:val=""/>
      <w:lvlJc w:val="left"/>
      <w:pPr>
        <w:ind w:left="5040" w:hanging="360"/>
      </w:pPr>
      <w:rPr>
        <w:rFonts w:ascii="Symbol" w:hAnsi="Symbol"/>
      </w:rPr>
    </w:lvl>
    <w:lvl w:ilvl="7" w:tplc="CCBAB7E4" w:tentative="1">
      <w:start w:val="1"/>
      <w:numFmt w:val="bullet"/>
      <w:lvlText w:val="o"/>
      <w:lvlJc w:val="left"/>
      <w:pPr>
        <w:ind w:left="5760" w:hanging="360"/>
      </w:pPr>
      <w:rPr>
        <w:rFonts w:ascii="Courier New" w:hAnsi="Courier New"/>
      </w:rPr>
    </w:lvl>
    <w:lvl w:ilvl="8" w:tplc="44F2864E" w:tentative="1">
      <w:start w:val="1"/>
      <w:numFmt w:val="bullet"/>
      <w:lvlText w:val=""/>
      <w:lvlJc w:val="left"/>
      <w:pPr>
        <w:ind w:left="6480" w:hanging="360"/>
      </w:pPr>
      <w:rPr>
        <w:rFonts w:ascii="Wingdings" w:hAnsi="Wingdings"/>
      </w:rPr>
    </w:lvl>
  </w:abstractNum>
  <w:abstractNum w:abstractNumId="17" w15:restartNumberingAfterBreak="0">
    <w:nsid w:val="32FC200E"/>
    <w:multiLevelType w:val="hybridMultilevel"/>
    <w:tmpl w:val="BC8274AC"/>
    <w:lvl w:ilvl="0" w:tplc="7E947248">
      <w:start w:val="1"/>
      <w:numFmt w:val="bullet"/>
      <w:lvlText w:val=""/>
      <w:lvlJc w:val="left"/>
      <w:pPr>
        <w:ind w:left="720" w:hanging="360"/>
      </w:pPr>
      <w:rPr>
        <w:rFonts w:ascii="Symbol" w:hAnsi="Symbol"/>
      </w:rPr>
    </w:lvl>
    <w:lvl w:ilvl="1" w:tplc="B0008952" w:tentative="1">
      <w:start w:val="1"/>
      <w:numFmt w:val="bullet"/>
      <w:lvlText w:val="o"/>
      <w:lvlJc w:val="left"/>
      <w:pPr>
        <w:ind w:left="1440" w:hanging="360"/>
      </w:pPr>
      <w:rPr>
        <w:rFonts w:ascii="Courier New" w:hAnsi="Courier New" w:cs="Courier New"/>
      </w:rPr>
    </w:lvl>
    <w:lvl w:ilvl="2" w:tplc="6EC02DBE" w:tentative="1">
      <w:start w:val="1"/>
      <w:numFmt w:val="bullet"/>
      <w:lvlText w:val=""/>
      <w:lvlJc w:val="left"/>
      <w:pPr>
        <w:ind w:left="2160" w:hanging="360"/>
      </w:pPr>
      <w:rPr>
        <w:rFonts w:ascii="Wingdings" w:hAnsi="Wingdings"/>
      </w:rPr>
    </w:lvl>
    <w:lvl w:ilvl="3" w:tplc="1BE464B6" w:tentative="1">
      <w:start w:val="1"/>
      <w:numFmt w:val="bullet"/>
      <w:lvlText w:val=""/>
      <w:lvlJc w:val="left"/>
      <w:pPr>
        <w:ind w:left="2880" w:hanging="360"/>
      </w:pPr>
      <w:rPr>
        <w:rFonts w:ascii="Symbol" w:hAnsi="Symbol"/>
      </w:rPr>
    </w:lvl>
    <w:lvl w:ilvl="4" w:tplc="3298404A" w:tentative="1">
      <w:start w:val="1"/>
      <w:numFmt w:val="bullet"/>
      <w:lvlText w:val="o"/>
      <w:lvlJc w:val="left"/>
      <w:pPr>
        <w:ind w:left="3600" w:hanging="360"/>
      </w:pPr>
      <w:rPr>
        <w:rFonts w:ascii="Courier New" w:hAnsi="Courier New" w:cs="Courier New"/>
      </w:rPr>
    </w:lvl>
    <w:lvl w:ilvl="5" w:tplc="C226DF64" w:tentative="1">
      <w:start w:val="1"/>
      <w:numFmt w:val="bullet"/>
      <w:lvlText w:val=""/>
      <w:lvlJc w:val="left"/>
      <w:pPr>
        <w:ind w:left="4320" w:hanging="360"/>
      </w:pPr>
      <w:rPr>
        <w:rFonts w:ascii="Wingdings" w:hAnsi="Wingdings"/>
      </w:rPr>
    </w:lvl>
    <w:lvl w:ilvl="6" w:tplc="A9CA44DC" w:tentative="1">
      <w:start w:val="1"/>
      <w:numFmt w:val="bullet"/>
      <w:lvlText w:val=""/>
      <w:lvlJc w:val="left"/>
      <w:pPr>
        <w:ind w:left="5040" w:hanging="360"/>
      </w:pPr>
      <w:rPr>
        <w:rFonts w:ascii="Symbol" w:hAnsi="Symbol"/>
      </w:rPr>
    </w:lvl>
    <w:lvl w:ilvl="7" w:tplc="4258A1E8" w:tentative="1">
      <w:start w:val="1"/>
      <w:numFmt w:val="bullet"/>
      <w:lvlText w:val="o"/>
      <w:lvlJc w:val="left"/>
      <w:pPr>
        <w:ind w:left="5760" w:hanging="360"/>
      </w:pPr>
      <w:rPr>
        <w:rFonts w:ascii="Courier New" w:hAnsi="Courier New" w:cs="Courier New"/>
      </w:rPr>
    </w:lvl>
    <w:lvl w:ilvl="8" w:tplc="C1103E9C" w:tentative="1">
      <w:start w:val="1"/>
      <w:numFmt w:val="bullet"/>
      <w:lvlText w:val=""/>
      <w:lvlJc w:val="left"/>
      <w:pPr>
        <w:ind w:left="6480" w:hanging="360"/>
      </w:pPr>
      <w:rPr>
        <w:rFonts w:ascii="Wingdings" w:hAnsi="Wingdings"/>
      </w:rPr>
    </w:lvl>
  </w:abstractNum>
  <w:abstractNum w:abstractNumId="18" w15:restartNumberingAfterBreak="0">
    <w:nsid w:val="39496F8D"/>
    <w:multiLevelType w:val="hybridMultilevel"/>
    <w:tmpl w:val="A44C9214"/>
    <w:lvl w:ilvl="0" w:tplc="9AAC2410">
      <w:start w:val="1"/>
      <w:numFmt w:val="bullet"/>
      <w:lvlText w:val=""/>
      <w:lvlJc w:val="left"/>
      <w:pPr>
        <w:ind w:left="720" w:hanging="360"/>
      </w:pPr>
      <w:rPr>
        <w:rFonts w:ascii="Symbol" w:hAnsi="Symbol"/>
      </w:rPr>
    </w:lvl>
    <w:lvl w:ilvl="1" w:tplc="C90A230A" w:tentative="1">
      <w:start w:val="1"/>
      <w:numFmt w:val="bullet"/>
      <w:lvlText w:val="o"/>
      <w:lvlJc w:val="left"/>
      <w:pPr>
        <w:ind w:left="1440" w:hanging="360"/>
      </w:pPr>
      <w:rPr>
        <w:rFonts w:ascii="Courier New" w:hAnsi="Courier New" w:cs="Courier New"/>
      </w:rPr>
    </w:lvl>
    <w:lvl w:ilvl="2" w:tplc="AD366BAE" w:tentative="1">
      <w:start w:val="1"/>
      <w:numFmt w:val="bullet"/>
      <w:lvlText w:val=""/>
      <w:lvlJc w:val="left"/>
      <w:pPr>
        <w:ind w:left="2160" w:hanging="360"/>
      </w:pPr>
      <w:rPr>
        <w:rFonts w:ascii="Wingdings" w:hAnsi="Wingdings"/>
      </w:rPr>
    </w:lvl>
    <w:lvl w:ilvl="3" w:tplc="524A41C8" w:tentative="1">
      <w:start w:val="1"/>
      <w:numFmt w:val="bullet"/>
      <w:lvlText w:val=""/>
      <w:lvlJc w:val="left"/>
      <w:pPr>
        <w:ind w:left="2880" w:hanging="360"/>
      </w:pPr>
      <w:rPr>
        <w:rFonts w:ascii="Symbol" w:hAnsi="Symbol"/>
      </w:rPr>
    </w:lvl>
    <w:lvl w:ilvl="4" w:tplc="05781AA6" w:tentative="1">
      <w:start w:val="1"/>
      <w:numFmt w:val="bullet"/>
      <w:lvlText w:val="o"/>
      <w:lvlJc w:val="left"/>
      <w:pPr>
        <w:ind w:left="3600" w:hanging="360"/>
      </w:pPr>
      <w:rPr>
        <w:rFonts w:ascii="Courier New" w:hAnsi="Courier New" w:cs="Courier New"/>
      </w:rPr>
    </w:lvl>
    <w:lvl w:ilvl="5" w:tplc="C3982AFC" w:tentative="1">
      <w:start w:val="1"/>
      <w:numFmt w:val="bullet"/>
      <w:lvlText w:val=""/>
      <w:lvlJc w:val="left"/>
      <w:pPr>
        <w:ind w:left="4320" w:hanging="360"/>
      </w:pPr>
      <w:rPr>
        <w:rFonts w:ascii="Wingdings" w:hAnsi="Wingdings"/>
      </w:rPr>
    </w:lvl>
    <w:lvl w:ilvl="6" w:tplc="87683390" w:tentative="1">
      <w:start w:val="1"/>
      <w:numFmt w:val="bullet"/>
      <w:lvlText w:val=""/>
      <w:lvlJc w:val="left"/>
      <w:pPr>
        <w:ind w:left="5040" w:hanging="360"/>
      </w:pPr>
      <w:rPr>
        <w:rFonts w:ascii="Symbol" w:hAnsi="Symbol"/>
      </w:rPr>
    </w:lvl>
    <w:lvl w:ilvl="7" w:tplc="6888AB18" w:tentative="1">
      <w:start w:val="1"/>
      <w:numFmt w:val="bullet"/>
      <w:lvlText w:val="o"/>
      <w:lvlJc w:val="left"/>
      <w:pPr>
        <w:ind w:left="5760" w:hanging="360"/>
      </w:pPr>
      <w:rPr>
        <w:rFonts w:ascii="Courier New" w:hAnsi="Courier New" w:cs="Courier New"/>
      </w:rPr>
    </w:lvl>
    <w:lvl w:ilvl="8" w:tplc="494A05CE" w:tentative="1">
      <w:start w:val="1"/>
      <w:numFmt w:val="bullet"/>
      <w:lvlText w:val=""/>
      <w:lvlJc w:val="left"/>
      <w:pPr>
        <w:ind w:left="6480" w:hanging="360"/>
      </w:pPr>
      <w:rPr>
        <w:rFonts w:ascii="Wingdings" w:hAnsi="Wingdings"/>
      </w:rPr>
    </w:lvl>
  </w:abstractNum>
  <w:abstractNum w:abstractNumId="19" w15:restartNumberingAfterBreak="0">
    <w:nsid w:val="3C4F5121"/>
    <w:multiLevelType w:val="hybridMultilevel"/>
    <w:tmpl w:val="6E66DAAC"/>
    <w:lvl w:ilvl="0" w:tplc="AEBCE6CA">
      <w:start w:val="1"/>
      <w:numFmt w:val="bullet"/>
      <w:lvlText w:val=""/>
      <w:lvlJc w:val="left"/>
      <w:pPr>
        <w:ind w:left="720" w:hanging="360"/>
      </w:pPr>
      <w:rPr>
        <w:rFonts w:ascii="Symbol" w:hAnsi="Symbol"/>
      </w:rPr>
    </w:lvl>
    <w:lvl w:ilvl="1" w:tplc="70EEE8AE" w:tentative="1">
      <w:start w:val="1"/>
      <w:numFmt w:val="bullet"/>
      <w:lvlText w:val="o"/>
      <w:lvlJc w:val="left"/>
      <w:pPr>
        <w:ind w:left="1440" w:hanging="360"/>
      </w:pPr>
      <w:rPr>
        <w:rFonts w:ascii="Courier New" w:hAnsi="Courier New" w:cs="Courier New"/>
      </w:rPr>
    </w:lvl>
    <w:lvl w:ilvl="2" w:tplc="1F660860" w:tentative="1">
      <w:start w:val="1"/>
      <w:numFmt w:val="bullet"/>
      <w:lvlText w:val=""/>
      <w:lvlJc w:val="left"/>
      <w:pPr>
        <w:ind w:left="2160" w:hanging="360"/>
      </w:pPr>
      <w:rPr>
        <w:rFonts w:ascii="Wingdings" w:hAnsi="Wingdings"/>
      </w:rPr>
    </w:lvl>
    <w:lvl w:ilvl="3" w:tplc="CC4E5C60" w:tentative="1">
      <w:start w:val="1"/>
      <w:numFmt w:val="bullet"/>
      <w:lvlText w:val=""/>
      <w:lvlJc w:val="left"/>
      <w:pPr>
        <w:ind w:left="2880" w:hanging="360"/>
      </w:pPr>
      <w:rPr>
        <w:rFonts w:ascii="Symbol" w:hAnsi="Symbol"/>
      </w:rPr>
    </w:lvl>
    <w:lvl w:ilvl="4" w:tplc="3834A9B8" w:tentative="1">
      <w:start w:val="1"/>
      <w:numFmt w:val="bullet"/>
      <w:lvlText w:val="o"/>
      <w:lvlJc w:val="left"/>
      <w:pPr>
        <w:ind w:left="3600" w:hanging="360"/>
      </w:pPr>
      <w:rPr>
        <w:rFonts w:ascii="Courier New" w:hAnsi="Courier New" w:cs="Courier New"/>
      </w:rPr>
    </w:lvl>
    <w:lvl w:ilvl="5" w:tplc="9340643E" w:tentative="1">
      <w:start w:val="1"/>
      <w:numFmt w:val="bullet"/>
      <w:lvlText w:val=""/>
      <w:lvlJc w:val="left"/>
      <w:pPr>
        <w:ind w:left="4320" w:hanging="360"/>
      </w:pPr>
      <w:rPr>
        <w:rFonts w:ascii="Wingdings" w:hAnsi="Wingdings"/>
      </w:rPr>
    </w:lvl>
    <w:lvl w:ilvl="6" w:tplc="2F16E002" w:tentative="1">
      <w:start w:val="1"/>
      <w:numFmt w:val="bullet"/>
      <w:lvlText w:val=""/>
      <w:lvlJc w:val="left"/>
      <w:pPr>
        <w:ind w:left="5040" w:hanging="360"/>
      </w:pPr>
      <w:rPr>
        <w:rFonts w:ascii="Symbol" w:hAnsi="Symbol"/>
      </w:rPr>
    </w:lvl>
    <w:lvl w:ilvl="7" w:tplc="2FC299F4" w:tentative="1">
      <w:start w:val="1"/>
      <w:numFmt w:val="bullet"/>
      <w:lvlText w:val="o"/>
      <w:lvlJc w:val="left"/>
      <w:pPr>
        <w:ind w:left="5760" w:hanging="360"/>
      </w:pPr>
      <w:rPr>
        <w:rFonts w:ascii="Courier New" w:hAnsi="Courier New" w:cs="Courier New"/>
      </w:rPr>
    </w:lvl>
    <w:lvl w:ilvl="8" w:tplc="CBB0DB20" w:tentative="1">
      <w:start w:val="1"/>
      <w:numFmt w:val="bullet"/>
      <w:lvlText w:val=""/>
      <w:lvlJc w:val="left"/>
      <w:pPr>
        <w:ind w:left="6480" w:hanging="360"/>
      </w:pPr>
      <w:rPr>
        <w:rFonts w:ascii="Wingdings" w:hAnsi="Wingdings"/>
      </w:rPr>
    </w:lvl>
  </w:abstractNum>
  <w:abstractNum w:abstractNumId="20" w15:restartNumberingAfterBreak="0">
    <w:nsid w:val="3F9F05B3"/>
    <w:multiLevelType w:val="hybridMultilevel"/>
    <w:tmpl w:val="91C24DE2"/>
    <w:lvl w:ilvl="0" w:tplc="3B8CDB0C">
      <w:start w:val="1"/>
      <w:numFmt w:val="bullet"/>
      <w:lvlText w:val=""/>
      <w:lvlJc w:val="left"/>
      <w:pPr>
        <w:ind w:left="720" w:hanging="360"/>
      </w:pPr>
      <w:rPr>
        <w:rFonts w:ascii="Symbol" w:hAnsi="Symbol"/>
      </w:rPr>
    </w:lvl>
    <w:lvl w:ilvl="1" w:tplc="D8C21B36" w:tentative="1">
      <w:start w:val="1"/>
      <w:numFmt w:val="bullet"/>
      <w:lvlText w:val="o"/>
      <w:lvlJc w:val="left"/>
      <w:pPr>
        <w:ind w:left="1440" w:hanging="360"/>
      </w:pPr>
      <w:rPr>
        <w:rFonts w:ascii="Courier New" w:hAnsi="Courier New" w:cs="Courier New"/>
      </w:rPr>
    </w:lvl>
    <w:lvl w:ilvl="2" w:tplc="278A3D1C" w:tentative="1">
      <w:start w:val="1"/>
      <w:numFmt w:val="bullet"/>
      <w:lvlText w:val=""/>
      <w:lvlJc w:val="left"/>
      <w:pPr>
        <w:ind w:left="2160" w:hanging="360"/>
      </w:pPr>
      <w:rPr>
        <w:rFonts w:ascii="Wingdings" w:hAnsi="Wingdings"/>
      </w:rPr>
    </w:lvl>
    <w:lvl w:ilvl="3" w:tplc="E3EA2478" w:tentative="1">
      <w:start w:val="1"/>
      <w:numFmt w:val="bullet"/>
      <w:lvlText w:val=""/>
      <w:lvlJc w:val="left"/>
      <w:pPr>
        <w:ind w:left="2880" w:hanging="360"/>
      </w:pPr>
      <w:rPr>
        <w:rFonts w:ascii="Symbol" w:hAnsi="Symbol"/>
      </w:rPr>
    </w:lvl>
    <w:lvl w:ilvl="4" w:tplc="6AA6F1D8" w:tentative="1">
      <w:start w:val="1"/>
      <w:numFmt w:val="bullet"/>
      <w:lvlText w:val="o"/>
      <w:lvlJc w:val="left"/>
      <w:pPr>
        <w:ind w:left="3600" w:hanging="360"/>
      </w:pPr>
      <w:rPr>
        <w:rFonts w:ascii="Courier New" w:hAnsi="Courier New" w:cs="Courier New"/>
      </w:rPr>
    </w:lvl>
    <w:lvl w:ilvl="5" w:tplc="79423AE0" w:tentative="1">
      <w:start w:val="1"/>
      <w:numFmt w:val="bullet"/>
      <w:lvlText w:val=""/>
      <w:lvlJc w:val="left"/>
      <w:pPr>
        <w:ind w:left="4320" w:hanging="360"/>
      </w:pPr>
      <w:rPr>
        <w:rFonts w:ascii="Wingdings" w:hAnsi="Wingdings"/>
      </w:rPr>
    </w:lvl>
    <w:lvl w:ilvl="6" w:tplc="F0FA6F04" w:tentative="1">
      <w:start w:val="1"/>
      <w:numFmt w:val="bullet"/>
      <w:lvlText w:val=""/>
      <w:lvlJc w:val="left"/>
      <w:pPr>
        <w:ind w:left="5040" w:hanging="360"/>
      </w:pPr>
      <w:rPr>
        <w:rFonts w:ascii="Symbol" w:hAnsi="Symbol"/>
      </w:rPr>
    </w:lvl>
    <w:lvl w:ilvl="7" w:tplc="682CB76C" w:tentative="1">
      <w:start w:val="1"/>
      <w:numFmt w:val="bullet"/>
      <w:lvlText w:val="o"/>
      <w:lvlJc w:val="left"/>
      <w:pPr>
        <w:ind w:left="5760" w:hanging="360"/>
      </w:pPr>
      <w:rPr>
        <w:rFonts w:ascii="Courier New" w:hAnsi="Courier New" w:cs="Courier New"/>
      </w:rPr>
    </w:lvl>
    <w:lvl w:ilvl="8" w:tplc="54D608D6" w:tentative="1">
      <w:start w:val="1"/>
      <w:numFmt w:val="bullet"/>
      <w:lvlText w:val=""/>
      <w:lvlJc w:val="left"/>
      <w:pPr>
        <w:ind w:left="6480" w:hanging="360"/>
      </w:pPr>
      <w:rPr>
        <w:rFonts w:ascii="Wingdings" w:hAnsi="Wingdings"/>
      </w:rPr>
    </w:lvl>
  </w:abstractNum>
  <w:abstractNum w:abstractNumId="21" w15:restartNumberingAfterBreak="0">
    <w:nsid w:val="41B869BC"/>
    <w:multiLevelType w:val="hybridMultilevel"/>
    <w:tmpl w:val="446A02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973110B"/>
    <w:multiLevelType w:val="multilevel"/>
    <w:tmpl w:val="A3D257E0"/>
    <w:lvl w:ilvl="0">
      <w:start w:val="1"/>
      <w:numFmt w:val="decimal"/>
      <w:lvlText w:val="%1."/>
      <w:lvlJc w:val="left"/>
      <w:pPr>
        <w:ind w:left="927" w:hanging="360"/>
      </w:pPr>
      <w:rPr>
        <w:rFonts w:hint="default"/>
      </w:rPr>
    </w:lvl>
    <w:lvl w:ilvl="1">
      <w:start w:val="5"/>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15:restartNumberingAfterBreak="0">
    <w:nsid w:val="499D439B"/>
    <w:multiLevelType w:val="hybridMultilevel"/>
    <w:tmpl w:val="92F42222"/>
    <w:lvl w:ilvl="0" w:tplc="FBE641A6">
      <w:start w:val="1"/>
      <w:numFmt w:val="bullet"/>
      <w:lvlText w:val=""/>
      <w:lvlJc w:val="left"/>
      <w:pPr>
        <w:ind w:left="720" w:hanging="360"/>
      </w:pPr>
      <w:rPr>
        <w:rFonts w:ascii="Symbol" w:hAnsi="Symbol"/>
      </w:rPr>
    </w:lvl>
    <w:lvl w:ilvl="1" w:tplc="E232374C" w:tentative="1">
      <w:start w:val="1"/>
      <w:numFmt w:val="bullet"/>
      <w:lvlText w:val="o"/>
      <w:lvlJc w:val="left"/>
      <w:pPr>
        <w:ind w:left="1440" w:hanging="360"/>
      </w:pPr>
      <w:rPr>
        <w:rFonts w:ascii="Courier New" w:hAnsi="Courier New" w:cs="Courier New"/>
      </w:rPr>
    </w:lvl>
    <w:lvl w:ilvl="2" w:tplc="BC269922" w:tentative="1">
      <w:start w:val="1"/>
      <w:numFmt w:val="bullet"/>
      <w:lvlText w:val=""/>
      <w:lvlJc w:val="left"/>
      <w:pPr>
        <w:ind w:left="2160" w:hanging="360"/>
      </w:pPr>
      <w:rPr>
        <w:rFonts w:ascii="Wingdings" w:hAnsi="Wingdings"/>
      </w:rPr>
    </w:lvl>
    <w:lvl w:ilvl="3" w:tplc="5764131E" w:tentative="1">
      <w:start w:val="1"/>
      <w:numFmt w:val="bullet"/>
      <w:lvlText w:val=""/>
      <w:lvlJc w:val="left"/>
      <w:pPr>
        <w:ind w:left="2880" w:hanging="360"/>
      </w:pPr>
      <w:rPr>
        <w:rFonts w:ascii="Symbol" w:hAnsi="Symbol"/>
      </w:rPr>
    </w:lvl>
    <w:lvl w:ilvl="4" w:tplc="EA9AB2F2" w:tentative="1">
      <w:start w:val="1"/>
      <w:numFmt w:val="bullet"/>
      <w:lvlText w:val="o"/>
      <w:lvlJc w:val="left"/>
      <w:pPr>
        <w:ind w:left="3600" w:hanging="360"/>
      </w:pPr>
      <w:rPr>
        <w:rFonts w:ascii="Courier New" w:hAnsi="Courier New" w:cs="Courier New"/>
      </w:rPr>
    </w:lvl>
    <w:lvl w:ilvl="5" w:tplc="9BA0C922" w:tentative="1">
      <w:start w:val="1"/>
      <w:numFmt w:val="bullet"/>
      <w:lvlText w:val=""/>
      <w:lvlJc w:val="left"/>
      <w:pPr>
        <w:ind w:left="4320" w:hanging="360"/>
      </w:pPr>
      <w:rPr>
        <w:rFonts w:ascii="Wingdings" w:hAnsi="Wingdings"/>
      </w:rPr>
    </w:lvl>
    <w:lvl w:ilvl="6" w:tplc="9D400924" w:tentative="1">
      <w:start w:val="1"/>
      <w:numFmt w:val="bullet"/>
      <w:lvlText w:val=""/>
      <w:lvlJc w:val="left"/>
      <w:pPr>
        <w:ind w:left="5040" w:hanging="360"/>
      </w:pPr>
      <w:rPr>
        <w:rFonts w:ascii="Symbol" w:hAnsi="Symbol"/>
      </w:rPr>
    </w:lvl>
    <w:lvl w:ilvl="7" w:tplc="04209AD4" w:tentative="1">
      <w:start w:val="1"/>
      <w:numFmt w:val="bullet"/>
      <w:lvlText w:val="o"/>
      <w:lvlJc w:val="left"/>
      <w:pPr>
        <w:ind w:left="5760" w:hanging="360"/>
      </w:pPr>
      <w:rPr>
        <w:rFonts w:ascii="Courier New" w:hAnsi="Courier New" w:cs="Courier New"/>
      </w:rPr>
    </w:lvl>
    <w:lvl w:ilvl="8" w:tplc="37D2C0D4" w:tentative="1">
      <w:start w:val="1"/>
      <w:numFmt w:val="bullet"/>
      <w:lvlText w:val=""/>
      <w:lvlJc w:val="left"/>
      <w:pPr>
        <w:ind w:left="6480" w:hanging="360"/>
      </w:pPr>
      <w:rPr>
        <w:rFonts w:ascii="Wingdings" w:hAnsi="Wingdings"/>
      </w:rPr>
    </w:lvl>
  </w:abstractNum>
  <w:abstractNum w:abstractNumId="24" w15:restartNumberingAfterBreak="0">
    <w:nsid w:val="4DB32021"/>
    <w:multiLevelType w:val="hybridMultilevel"/>
    <w:tmpl w:val="B776A136"/>
    <w:lvl w:ilvl="0" w:tplc="39D042EA">
      <w:start w:val="1"/>
      <w:numFmt w:val="bullet"/>
      <w:lvlText w:val=""/>
      <w:lvlJc w:val="left"/>
      <w:pPr>
        <w:ind w:left="720" w:hanging="360"/>
      </w:pPr>
      <w:rPr>
        <w:rFonts w:ascii="Symbol" w:hAnsi="Symbol"/>
      </w:rPr>
    </w:lvl>
    <w:lvl w:ilvl="1" w:tplc="81786532" w:tentative="1">
      <w:start w:val="1"/>
      <w:numFmt w:val="bullet"/>
      <w:lvlText w:val="o"/>
      <w:lvlJc w:val="left"/>
      <w:pPr>
        <w:ind w:left="1440" w:hanging="360"/>
      </w:pPr>
      <w:rPr>
        <w:rFonts w:ascii="Courier New" w:hAnsi="Courier New" w:cs="Courier New"/>
      </w:rPr>
    </w:lvl>
    <w:lvl w:ilvl="2" w:tplc="8EE206C2" w:tentative="1">
      <w:start w:val="1"/>
      <w:numFmt w:val="bullet"/>
      <w:lvlText w:val=""/>
      <w:lvlJc w:val="left"/>
      <w:pPr>
        <w:ind w:left="2160" w:hanging="360"/>
      </w:pPr>
      <w:rPr>
        <w:rFonts w:ascii="Wingdings" w:hAnsi="Wingdings"/>
      </w:rPr>
    </w:lvl>
    <w:lvl w:ilvl="3" w:tplc="9F2277CA" w:tentative="1">
      <w:start w:val="1"/>
      <w:numFmt w:val="bullet"/>
      <w:lvlText w:val=""/>
      <w:lvlJc w:val="left"/>
      <w:pPr>
        <w:ind w:left="2880" w:hanging="360"/>
      </w:pPr>
      <w:rPr>
        <w:rFonts w:ascii="Symbol" w:hAnsi="Symbol"/>
      </w:rPr>
    </w:lvl>
    <w:lvl w:ilvl="4" w:tplc="F364FA4E" w:tentative="1">
      <w:start w:val="1"/>
      <w:numFmt w:val="bullet"/>
      <w:lvlText w:val="o"/>
      <w:lvlJc w:val="left"/>
      <w:pPr>
        <w:ind w:left="3600" w:hanging="360"/>
      </w:pPr>
      <w:rPr>
        <w:rFonts w:ascii="Courier New" w:hAnsi="Courier New" w:cs="Courier New"/>
      </w:rPr>
    </w:lvl>
    <w:lvl w:ilvl="5" w:tplc="3D1826A2" w:tentative="1">
      <w:start w:val="1"/>
      <w:numFmt w:val="bullet"/>
      <w:lvlText w:val=""/>
      <w:lvlJc w:val="left"/>
      <w:pPr>
        <w:ind w:left="4320" w:hanging="360"/>
      </w:pPr>
      <w:rPr>
        <w:rFonts w:ascii="Wingdings" w:hAnsi="Wingdings"/>
      </w:rPr>
    </w:lvl>
    <w:lvl w:ilvl="6" w:tplc="7D8CFE82" w:tentative="1">
      <w:start w:val="1"/>
      <w:numFmt w:val="bullet"/>
      <w:lvlText w:val=""/>
      <w:lvlJc w:val="left"/>
      <w:pPr>
        <w:ind w:left="5040" w:hanging="360"/>
      </w:pPr>
      <w:rPr>
        <w:rFonts w:ascii="Symbol" w:hAnsi="Symbol"/>
      </w:rPr>
    </w:lvl>
    <w:lvl w:ilvl="7" w:tplc="650C19DE" w:tentative="1">
      <w:start w:val="1"/>
      <w:numFmt w:val="bullet"/>
      <w:lvlText w:val="o"/>
      <w:lvlJc w:val="left"/>
      <w:pPr>
        <w:ind w:left="5760" w:hanging="360"/>
      </w:pPr>
      <w:rPr>
        <w:rFonts w:ascii="Courier New" w:hAnsi="Courier New" w:cs="Courier New"/>
      </w:rPr>
    </w:lvl>
    <w:lvl w:ilvl="8" w:tplc="CD92F9A8" w:tentative="1">
      <w:start w:val="1"/>
      <w:numFmt w:val="bullet"/>
      <w:lvlText w:val=""/>
      <w:lvlJc w:val="left"/>
      <w:pPr>
        <w:ind w:left="6480" w:hanging="360"/>
      </w:pPr>
      <w:rPr>
        <w:rFonts w:ascii="Wingdings" w:hAnsi="Wingdings"/>
      </w:rPr>
    </w:lvl>
  </w:abstractNum>
  <w:abstractNum w:abstractNumId="25" w15:restartNumberingAfterBreak="0">
    <w:nsid w:val="52C1096B"/>
    <w:multiLevelType w:val="hybridMultilevel"/>
    <w:tmpl w:val="F8022682"/>
    <w:lvl w:ilvl="0" w:tplc="913E7B74">
      <w:start w:val="1"/>
      <w:numFmt w:val="bullet"/>
      <w:lvlText w:val=""/>
      <w:lvlJc w:val="left"/>
      <w:pPr>
        <w:ind w:left="720" w:hanging="360"/>
      </w:pPr>
      <w:rPr>
        <w:rFonts w:ascii="Symbol" w:hAnsi="Symbol"/>
      </w:rPr>
    </w:lvl>
    <w:lvl w:ilvl="1" w:tplc="9FD4019A" w:tentative="1">
      <w:start w:val="1"/>
      <w:numFmt w:val="bullet"/>
      <w:lvlText w:val="o"/>
      <w:lvlJc w:val="left"/>
      <w:pPr>
        <w:ind w:left="1440" w:hanging="360"/>
      </w:pPr>
      <w:rPr>
        <w:rFonts w:ascii="Courier New" w:hAnsi="Courier New"/>
      </w:rPr>
    </w:lvl>
    <w:lvl w:ilvl="2" w:tplc="E32CB736" w:tentative="1">
      <w:start w:val="1"/>
      <w:numFmt w:val="bullet"/>
      <w:lvlText w:val=""/>
      <w:lvlJc w:val="left"/>
      <w:pPr>
        <w:ind w:left="2160" w:hanging="360"/>
      </w:pPr>
      <w:rPr>
        <w:rFonts w:ascii="Wingdings" w:hAnsi="Wingdings"/>
      </w:rPr>
    </w:lvl>
    <w:lvl w:ilvl="3" w:tplc="2B581650" w:tentative="1">
      <w:start w:val="1"/>
      <w:numFmt w:val="bullet"/>
      <w:lvlText w:val=""/>
      <w:lvlJc w:val="left"/>
      <w:pPr>
        <w:ind w:left="2880" w:hanging="360"/>
      </w:pPr>
      <w:rPr>
        <w:rFonts w:ascii="Symbol" w:hAnsi="Symbol"/>
      </w:rPr>
    </w:lvl>
    <w:lvl w:ilvl="4" w:tplc="451EEDAE" w:tentative="1">
      <w:start w:val="1"/>
      <w:numFmt w:val="bullet"/>
      <w:lvlText w:val="o"/>
      <w:lvlJc w:val="left"/>
      <w:pPr>
        <w:ind w:left="3600" w:hanging="360"/>
      </w:pPr>
      <w:rPr>
        <w:rFonts w:ascii="Courier New" w:hAnsi="Courier New"/>
      </w:rPr>
    </w:lvl>
    <w:lvl w:ilvl="5" w:tplc="C45CA2E8" w:tentative="1">
      <w:start w:val="1"/>
      <w:numFmt w:val="bullet"/>
      <w:lvlText w:val=""/>
      <w:lvlJc w:val="left"/>
      <w:pPr>
        <w:ind w:left="4320" w:hanging="360"/>
      </w:pPr>
      <w:rPr>
        <w:rFonts w:ascii="Wingdings" w:hAnsi="Wingdings"/>
      </w:rPr>
    </w:lvl>
    <w:lvl w:ilvl="6" w:tplc="3D321604" w:tentative="1">
      <w:start w:val="1"/>
      <w:numFmt w:val="bullet"/>
      <w:lvlText w:val=""/>
      <w:lvlJc w:val="left"/>
      <w:pPr>
        <w:ind w:left="5040" w:hanging="360"/>
      </w:pPr>
      <w:rPr>
        <w:rFonts w:ascii="Symbol" w:hAnsi="Symbol"/>
      </w:rPr>
    </w:lvl>
    <w:lvl w:ilvl="7" w:tplc="1AE2D266" w:tentative="1">
      <w:start w:val="1"/>
      <w:numFmt w:val="bullet"/>
      <w:lvlText w:val="o"/>
      <w:lvlJc w:val="left"/>
      <w:pPr>
        <w:ind w:left="5760" w:hanging="360"/>
      </w:pPr>
      <w:rPr>
        <w:rFonts w:ascii="Courier New" w:hAnsi="Courier New"/>
      </w:rPr>
    </w:lvl>
    <w:lvl w:ilvl="8" w:tplc="326A97F6" w:tentative="1">
      <w:start w:val="1"/>
      <w:numFmt w:val="bullet"/>
      <w:lvlText w:val=""/>
      <w:lvlJc w:val="left"/>
      <w:pPr>
        <w:ind w:left="6480" w:hanging="360"/>
      </w:pPr>
      <w:rPr>
        <w:rFonts w:ascii="Wingdings" w:hAnsi="Wingdings"/>
      </w:rPr>
    </w:lvl>
  </w:abstractNum>
  <w:abstractNum w:abstractNumId="26" w15:restartNumberingAfterBreak="0">
    <w:nsid w:val="57DD0C91"/>
    <w:multiLevelType w:val="hybridMultilevel"/>
    <w:tmpl w:val="8EA6D7A2"/>
    <w:lvl w:ilvl="0" w:tplc="00761B0A">
      <w:start w:val="1"/>
      <w:numFmt w:val="bullet"/>
      <w:lvlText w:val=""/>
      <w:lvlJc w:val="left"/>
      <w:pPr>
        <w:ind w:left="720" w:hanging="360"/>
      </w:pPr>
      <w:rPr>
        <w:rFonts w:ascii="Symbol" w:hAnsi="Symbol"/>
      </w:rPr>
    </w:lvl>
    <w:lvl w:ilvl="1" w:tplc="987A2DB8" w:tentative="1">
      <w:start w:val="1"/>
      <w:numFmt w:val="bullet"/>
      <w:lvlText w:val="o"/>
      <w:lvlJc w:val="left"/>
      <w:pPr>
        <w:ind w:left="1440" w:hanging="360"/>
      </w:pPr>
      <w:rPr>
        <w:rFonts w:ascii="Courier New" w:hAnsi="Courier New" w:cs="Courier New"/>
      </w:rPr>
    </w:lvl>
    <w:lvl w:ilvl="2" w:tplc="7034F8BA" w:tentative="1">
      <w:start w:val="1"/>
      <w:numFmt w:val="bullet"/>
      <w:lvlText w:val=""/>
      <w:lvlJc w:val="left"/>
      <w:pPr>
        <w:ind w:left="2160" w:hanging="360"/>
      </w:pPr>
      <w:rPr>
        <w:rFonts w:ascii="Wingdings" w:hAnsi="Wingdings"/>
      </w:rPr>
    </w:lvl>
    <w:lvl w:ilvl="3" w:tplc="C3923CE8" w:tentative="1">
      <w:start w:val="1"/>
      <w:numFmt w:val="bullet"/>
      <w:lvlText w:val=""/>
      <w:lvlJc w:val="left"/>
      <w:pPr>
        <w:ind w:left="2880" w:hanging="360"/>
      </w:pPr>
      <w:rPr>
        <w:rFonts w:ascii="Symbol" w:hAnsi="Symbol"/>
      </w:rPr>
    </w:lvl>
    <w:lvl w:ilvl="4" w:tplc="2012B778" w:tentative="1">
      <w:start w:val="1"/>
      <w:numFmt w:val="bullet"/>
      <w:lvlText w:val="o"/>
      <w:lvlJc w:val="left"/>
      <w:pPr>
        <w:ind w:left="3600" w:hanging="360"/>
      </w:pPr>
      <w:rPr>
        <w:rFonts w:ascii="Courier New" w:hAnsi="Courier New" w:cs="Courier New"/>
      </w:rPr>
    </w:lvl>
    <w:lvl w:ilvl="5" w:tplc="0D38593E" w:tentative="1">
      <w:start w:val="1"/>
      <w:numFmt w:val="bullet"/>
      <w:lvlText w:val=""/>
      <w:lvlJc w:val="left"/>
      <w:pPr>
        <w:ind w:left="4320" w:hanging="360"/>
      </w:pPr>
      <w:rPr>
        <w:rFonts w:ascii="Wingdings" w:hAnsi="Wingdings"/>
      </w:rPr>
    </w:lvl>
    <w:lvl w:ilvl="6" w:tplc="0A328F2A" w:tentative="1">
      <w:start w:val="1"/>
      <w:numFmt w:val="bullet"/>
      <w:lvlText w:val=""/>
      <w:lvlJc w:val="left"/>
      <w:pPr>
        <w:ind w:left="5040" w:hanging="360"/>
      </w:pPr>
      <w:rPr>
        <w:rFonts w:ascii="Symbol" w:hAnsi="Symbol"/>
      </w:rPr>
    </w:lvl>
    <w:lvl w:ilvl="7" w:tplc="ACC4916A" w:tentative="1">
      <w:start w:val="1"/>
      <w:numFmt w:val="bullet"/>
      <w:lvlText w:val="o"/>
      <w:lvlJc w:val="left"/>
      <w:pPr>
        <w:ind w:left="5760" w:hanging="360"/>
      </w:pPr>
      <w:rPr>
        <w:rFonts w:ascii="Courier New" w:hAnsi="Courier New" w:cs="Courier New"/>
      </w:rPr>
    </w:lvl>
    <w:lvl w:ilvl="8" w:tplc="3286B180" w:tentative="1">
      <w:start w:val="1"/>
      <w:numFmt w:val="bullet"/>
      <w:lvlText w:val=""/>
      <w:lvlJc w:val="left"/>
      <w:pPr>
        <w:ind w:left="6480" w:hanging="360"/>
      </w:pPr>
      <w:rPr>
        <w:rFonts w:ascii="Wingdings" w:hAnsi="Wingdings"/>
      </w:rPr>
    </w:lvl>
  </w:abstractNum>
  <w:abstractNum w:abstractNumId="27" w15:restartNumberingAfterBreak="0">
    <w:nsid w:val="62511A52"/>
    <w:multiLevelType w:val="hybridMultilevel"/>
    <w:tmpl w:val="CA88600E"/>
    <w:lvl w:ilvl="0" w:tplc="5BB473F4">
      <w:start w:val="1"/>
      <w:numFmt w:val="bullet"/>
      <w:lvlText w:val=""/>
      <w:lvlJc w:val="left"/>
      <w:pPr>
        <w:ind w:left="720" w:hanging="360"/>
      </w:pPr>
      <w:rPr>
        <w:rFonts w:ascii="Symbol" w:hAnsi="Symbol"/>
      </w:rPr>
    </w:lvl>
    <w:lvl w:ilvl="1" w:tplc="CC2C5B0C" w:tentative="1">
      <w:start w:val="1"/>
      <w:numFmt w:val="bullet"/>
      <w:lvlText w:val="o"/>
      <w:lvlJc w:val="left"/>
      <w:pPr>
        <w:ind w:left="1440" w:hanging="360"/>
      </w:pPr>
      <w:rPr>
        <w:rFonts w:ascii="Courier New" w:hAnsi="Courier New" w:cs="Courier New"/>
      </w:rPr>
    </w:lvl>
    <w:lvl w:ilvl="2" w:tplc="39362D18" w:tentative="1">
      <w:start w:val="1"/>
      <w:numFmt w:val="bullet"/>
      <w:lvlText w:val=""/>
      <w:lvlJc w:val="left"/>
      <w:pPr>
        <w:ind w:left="2160" w:hanging="360"/>
      </w:pPr>
      <w:rPr>
        <w:rFonts w:ascii="Wingdings" w:hAnsi="Wingdings"/>
      </w:rPr>
    </w:lvl>
    <w:lvl w:ilvl="3" w:tplc="481250FC" w:tentative="1">
      <w:start w:val="1"/>
      <w:numFmt w:val="bullet"/>
      <w:lvlText w:val=""/>
      <w:lvlJc w:val="left"/>
      <w:pPr>
        <w:ind w:left="2880" w:hanging="360"/>
      </w:pPr>
      <w:rPr>
        <w:rFonts w:ascii="Symbol" w:hAnsi="Symbol"/>
      </w:rPr>
    </w:lvl>
    <w:lvl w:ilvl="4" w:tplc="3A1CB1E8" w:tentative="1">
      <w:start w:val="1"/>
      <w:numFmt w:val="bullet"/>
      <w:lvlText w:val="o"/>
      <w:lvlJc w:val="left"/>
      <w:pPr>
        <w:ind w:left="3600" w:hanging="360"/>
      </w:pPr>
      <w:rPr>
        <w:rFonts w:ascii="Courier New" w:hAnsi="Courier New" w:cs="Courier New"/>
      </w:rPr>
    </w:lvl>
    <w:lvl w:ilvl="5" w:tplc="9EA23660" w:tentative="1">
      <w:start w:val="1"/>
      <w:numFmt w:val="bullet"/>
      <w:lvlText w:val=""/>
      <w:lvlJc w:val="left"/>
      <w:pPr>
        <w:ind w:left="4320" w:hanging="360"/>
      </w:pPr>
      <w:rPr>
        <w:rFonts w:ascii="Wingdings" w:hAnsi="Wingdings"/>
      </w:rPr>
    </w:lvl>
    <w:lvl w:ilvl="6" w:tplc="6C546754" w:tentative="1">
      <w:start w:val="1"/>
      <w:numFmt w:val="bullet"/>
      <w:lvlText w:val=""/>
      <w:lvlJc w:val="left"/>
      <w:pPr>
        <w:ind w:left="5040" w:hanging="360"/>
      </w:pPr>
      <w:rPr>
        <w:rFonts w:ascii="Symbol" w:hAnsi="Symbol"/>
      </w:rPr>
    </w:lvl>
    <w:lvl w:ilvl="7" w:tplc="9A36850A" w:tentative="1">
      <w:start w:val="1"/>
      <w:numFmt w:val="bullet"/>
      <w:lvlText w:val="o"/>
      <w:lvlJc w:val="left"/>
      <w:pPr>
        <w:ind w:left="5760" w:hanging="360"/>
      </w:pPr>
      <w:rPr>
        <w:rFonts w:ascii="Courier New" w:hAnsi="Courier New" w:cs="Courier New"/>
      </w:rPr>
    </w:lvl>
    <w:lvl w:ilvl="8" w:tplc="6FA4691E" w:tentative="1">
      <w:start w:val="1"/>
      <w:numFmt w:val="bullet"/>
      <w:lvlText w:val=""/>
      <w:lvlJc w:val="left"/>
      <w:pPr>
        <w:ind w:left="6480" w:hanging="360"/>
      </w:pPr>
      <w:rPr>
        <w:rFonts w:ascii="Wingdings" w:hAnsi="Wingdings"/>
      </w:rPr>
    </w:lvl>
  </w:abstractNum>
  <w:abstractNum w:abstractNumId="28" w15:restartNumberingAfterBreak="0">
    <w:nsid w:val="65E13739"/>
    <w:multiLevelType w:val="hybridMultilevel"/>
    <w:tmpl w:val="93BE6930"/>
    <w:lvl w:ilvl="0" w:tplc="C77EE976">
      <w:start w:val="1"/>
      <w:numFmt w:val="bullet"/>
      <w:lvlText w:val=""/>
      <w:lvlJc w:val="left"/>
      <w:pPr>
        <w:ind w:left="720" w:hanging="360"/>
      </w:pPr>
      <w:rPr>
        <w:rFonts w:ascii="Symbol" w:hAnsi="Symbol"/>
      </w:rPr>
    </w:lvl>
    <w:lvl w:ilvl="1" w:tplc="DE527224" w:tentative="1">
      <w:start w:val="1"/>
      <w:numFmt w:val="bullet"/>
      <w:lvlText w:val="o"/>
      <w:lvlJc w:val="left"/>
      <w:pPr>
        <w:ind w:left="1440" w:hanging="360"/>
      </w:pPr>
      <w:rPr>
        <w:rFonts w:ascii="Courier New" w:hAnsi="Courier New" w:cs="Courier New"/>
      </w:rPr>
    </w:lvl>
    <w:lvl w:ilvl="2" w:tplc="4E30F790" w:tentative="1">
      <w:start w:val="1"/>
      <w:numFmt w:val="bullet"/>
      <w:lvlText w:val=""/>
      <w:lvlJc w:val="left"/>
      <w:pPr>
        <w:ind w:left="2160" w:hanging="360"/>
      </w:pPr>
      <w:rPr>
        <w:rFonts w:ascii="Wingdings" w:hAnsi="Wingdings"/>
      </w:rPr>
    </w:lvl>
    <w:lvl w:ilvl="3" w:tplc="15BC51F4" w:tentative="1">
      <w:start w:val="1"/>
      <w:numFmt w:val="bullet"/>
      <w:lvlText w:val=""/>
      <w:lvlJc w:val="left"/>
      <w:pPr>
        <w:ind w:left="2880" w:hanging="360"/>
      </w:pPr>
      <w:rPr>
        <w:rFonts w:ascii="Symbol" w:hAnsi="Symbol"/>
      </w:rPr>
    </w:lvl>
    <w:lvl w:ilvl="4" w:tplc="9648B8CE" w:tentative="1">
      <w:start w:val="1"/>
      <w:numFmt w:val="bullet"/>
      <w:lvlText w:val="o"/>
      <w:lvlJc w:val="left"/>
      <w:pPr>
        <w:ind w:left="3600" w:hanging="360"/>
      </w:pPr>
      <w:rPr>
        <w:rFonts w:ascii="Courier New" w:hAnsi="Courier New" w:cs="Courier New"/>
      </w:rPr>
    </w:lvl>
    <w:lvl w:ilvl="5" w:tplc="485EBCE8" w:tentative="1">
      <w:start w:val="1"/>
      <w:numFmt w:val="bullet"/>
      <w:lvlText w:val=""/>
      <w:lvlJc w:val="left"/>
      <w:pPr>
        <w:ind w:left="4320" w:hanging="360"/>
      </w:pPr>
      <w:rPr>
        <w:rFonts w:ascii="Wingdings" w:hAnsi="Wingdings"/>
      </w:rPr>
    </w:lvl>
    <w:lvl w:ilvl="6" w:tplc="A89623C8" w:tentative="1">
      <w:start w:val="1"/>
      <w:numFmt w:val="bullet"/>
      <w:lvlText w:val=""/>
      <w:lvlJc w:val="left"/>
      <w:pPr>
        <w:ind w:left="5040" w:hanging="360"/>
      </w:pPr>
      <w:rPr>
        <w:rFonts w:ascii="Symbol" w:hAnsi="Symbol"/>
      </w:rPr>
    </w:lvl>
    <w:lvl w:ilvl="7" w:tplc="245097B4" w:tentative="1">
      <w:start w:val="1"/>
      <w:numFmt w:val="bullet"/>
      <w:lvlText w:val="o"/>
      <w:lvlJc w:val="left"/>
      <w:pPr>
        <w:ind w:left="5760" w:hanging="360"/>
      </w:pPr>
      <w:rPr>
        <w:rFonts w:ascii="Courier New" w:hAnsi="Courier New" w:cs="Courier New"/>
      </w:rPr>
    </w:lvl>
    <w:lvl w:ilvl="8" w:tplc="4E1E5C00" w:tentative="1">
      <w:start w:val="1"/>
      <w:numFmt w:val="bullet"/>
      <w:lvlText w:val=""/>
      <w:lvlJc w:val="left"/>
      <w:pPr>
        <w:ind w:left="6480" w:hanging="360"/>
      </w:pPr>
      <w:rPr>
        <w:rFonts w:ascii="Wingdings" w:hAnsi="Wingdings"/>
      </w:rPr>
    </w:lvl>
  </w:abstractNum>
  <w:abstractNum w:abstractNumId="29" w15:restartNumberingAfterBreak="0">
    <w:nsid w:val="69D563CC"/>
    <w:multiLevelType w:val="hybridMultilevel"/>
    <w:tmpl w:val="A022CD90"/>
    <w:lvl w:ilvl="0" w:tplc="C2D4C044">
      <w:numFmt w:val="bullet"/>
      <w:lvlText w:val="•"/>
      <w:lvlJc w:val="left"/>
      <w:pPr>
        <w:ind w:left="143" w:hanging="209"/>
      </w:pPr>
      <w:rPr>
        <w:rFonts w:ascii="Times New Roman" w:eastAsia="Times New Roman" w:hAnsi="Times New Roman" w:cs="Times New Roman" w:hint="default"/>
        <w:b w:val="0"/>
        <w:bCs w:val="0"/>
        <w:i w:val="0"/>
        <w:iCs w:val="0"/>
        <w:spacing w:val="0"/>
        <w:w w:val="100"/>
        <w:sz w:val="28"/>
        <w:szCs w:val="28"/>
        <w:lang w:val="ru-RU" w:eastAsia="en-US" w:bidi="ar-SA"/>
      </w:rPr>
    </w:lvl>
    <w:lvl w:ilvl="1" w:tplc="63623502">
      <w:numFmt w:val="bullet"/>
      <w:lvlText w:val="•"/>
      <w:lvlJc w:val="left"/>
      <w:pPr>
        <w:ind w:left="1118" w:hanging="209"/>
      </w:pPr>
      <w:rPr>
        <w:rFonts w:hint="default"/>
        <w:lang w:val="ru-RU" w:eastAsia="en-US" w:bidi="ar-SA"/>
      </w:rPr>
    </w:lvl>
    <w:lvl w:ilvl="2" w:tplc="1ACC7250">
      <w:numFmt w:val="bullet"/>
      <w:lvlText w:val="•"/>
      <w:lvlJc w:val="left"/>
      <w:pPr>
        <w:ind w:left="2096" w:hanging="209"/>
      </w:pPr>
      <w:rPr>
        <w:rFonts w:hint="default"/>
        <w:lang w:val="ru-RU" w:eastAsia="en-US" w:bidi="ar-SA"/>
      </w:rPr>
    </w:lvl>
    <w:lvl w:ilvl="3" w:tplc="F8E65978">
      <w:numFmt w:val="bullet"/>
      <w:lvlText w:val="•"/>
      <w:lvlJc w:val="left"/>
      <w:pPr>
        <w:ind w:left="3074" w:hanging="209"/>
      </w:pPr>
      <w:rPr>
        <w:rFonts w:hint="default"/>
        <w:lang w:val="ru-RU" w:eastAsia="en-US" w:bidi="ar-SA"/>
      </w:rPr>
    </w:lvl>
    <w:lvl w:ilvl="4" w:tplc="D5606DF4">
      <w:numFmt w:val="bullet"/>
      <w:lvlText w:val="•"/>
      <w:lvlJc w:val="left"/>
      <w:pPr>
        <w:ind w:left="4052" w:hanging="209"/>
      </w:pPr>
      <w:rPr>
        <w:rFonts w:hint="default"/>
        <w:lang w:val="ru-RU" w:eastAsia="en-US" w:bidi="ar-SA"/>
      </w:rPr>
    </w:lvl>
    <w:lvl w:ilvl="5" w:tplc="867CC33C">
      <w:numFmt w:val="bullet"/>
      <w:lvlText w:val="•"/>
      <w:lvlJc w:val="left"/>
      <w:pPr>
        <w:ind w:left="5031" w:hanging="209"/>
      </w:pPr>
      <w:rPr>
        <w:rFonts w:hint="default"/>
        <w:lang w:val="ru-RU" w:eastAsia="en-US" w:bidi="ar-SA"/>
      </w:rPr>
    </w:lvl>
    <w:lvl w:ilvl="6" w:tplc="7CDA2B80">
      <w:numFmt w:val="bullet"/>
      <w:lvlText w:val="•"/>
      <w:lvlJc w:val="left"/>
      <w:pPr>
        <w:ind w:left="6009" w:hanging="209"/>
      </w:pPr>
      <w:rPr>
        <w:rFonts w:hint="default"/>
        <w:lang w:val="ru-RU" w:eastAsia="en-US" w:bidi="ar-SA"/>
      </w:rPr>
    </w:lvl>
    <w:lvl w:ilvl="7" w:tplc="1E226F3C">
      <w:numFmt w:val="bullet"/>
      <w:lvlText w:val="•"/>
      <w:lvlJc w:val="left"/>
      <w:pPr>
        <w:ind w:left="6987" w:hanging="209"/>
      </w:pPr>
      <w:rPr>
        <w:rFonts w:hint="default"/>
        <w:lang w:val="ru-RU" w:eastAsia="en-US" w:bidi="ar-SA"/>
      </w:rPr>
    </w:lvl>
    <w:lvl w:ilvl="8" w:tplc="D83E59FE">
      <w:numFmt w:val="bullet"/>
      <w:lvlText w:val="•"/>
      <w:lvlJc w:val="left"/>
      <w:pPr>
        <w:ind w:left="7965" w:hanging="209"/>
      </w:pPr>
      <w:rPr>
        <w:rFonts w:hint="default"/>
        <w:lang w:val="ru-RU" w:eastAsia="en-US" w:bidi="ar-SA"/>
      </w:rPr>
    </w:lvl>
  </w:abstractNum>
  <w:abstractNum w:abstractNumId="30" w15:restartNumberingAfterBreak="0">
    <w:nsid w:val="732354CE"/>
    <w:multiLevelType w:val="hybridMultilevel"/>
    <w:tmpl w:val="6868BA44"/>
    <w:lvl w:ilvl="0" w:tplc="6A42E97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52C664F"/>
    <w:multiLevelType w:val="hybridMultilevel"/>
    <w:tmpl w:val="84AA0830"/>
    <w:lvl w:ilvl="0" w:tplc="771A98FA">
      <w:start w:val="1"/>
      <w:numFmt w:val="bullet"/>
      <w:lvlText w:val=""/>
      <w:lvlJc w:val="left"/>
      <w:pPr>
        <w:ind w:left="720" w:hanging="360"/>
      </w:pPr>
      <w:rPr>
        <w:rFonts w:ascii="Symbol" w:hAnsi="Symbol"/>
      </w:rPr>
    </w:lvl>
    <w:lvl w:ilvl="1" w:tplc="3F4EF4E2" w:tentative="1">
      <w:start w:val="1"/>
      <w:numFmt w:val="bullet"/>
      <w:lvlText w:val="o"/>
      <w:lvlJc w:val="left"/>
      <w:pPr>
        <w:ind w:left="1440" w:hanging="360"/>
      </w:pPr>
      <w:rPr>
        <w:rFonts w:ascii="Courier New" w:hAnsi="Courier New" w:cs="Courier New"/>
      </w:rPr>
    </w:lvl>
    <w:lvl w:ilvl="2" w:tplc="45CADC7A" w:tentative="1">
      <w:start w:val="1"/>
      <w:numFmt w:val="bullet"/>
      <w:lvlText w:val=""/>
      <w:lvlJc w:val="left"/>
      <w:pPr>
        <w:ind w:left="2160" w:hanging="360"/>
      </w:pPr>
      <w:rPr>
        <w:rFonts w:ascii="Wingdings" w:hAnsi="Wingdings"/>
      </w:rPr>
    </w:lvl>
    <w:lvl w:ilvl="3" w:tplc="E53275DE" w:tentative="1">
      <w:start w:val="1"/>
      <w:numFmt w:val="bullet"/>
      <w:lvlText w:val=""/>
      <w:lvlJc w:val="left"/>
      <w:pPr>
        <w:ind w:left="2880" w:hanging="360"/>
      </w:pPr>
      <w:rPr>
        <w:rFonts w:ascii="Symbol" w:hAnsi="Symbol"/>
      </w:rPr>
    </w:lvl>
    <w:lvl w:ilvl="4" w:tplc="1FBE0D72" w:tentative="1">
      <w:start w:val="1"/>
      <w:numFmt w:val="bullet"/>
      <w:lvlText w:val="o"/>
      <w:lvlJc w:val="left"/>
      <w:pPr>
        <w:ind w:left="3600" w:hanging="360"/>
      </w:pPr>
      <w:rPr>
        <w:rFonts w:ascii="Courier New" w:hAnsi="Courier New" w:cs="Courier New"/>
      </w:rPr>
    </w:lvl>
    <w:lvl w:ilvl="5" w:tplc="44CA54CA" w:tentative="1">
      <w:start w:val="1"/>
      <w:numFmt w:val="bullet"/>
      <w:lvlText w:val=""/>
      <w:lvlJc w:val="left"/>
      <w:pPr>
        <w:ind w:left="4320" w:hanging="360"/>
      </w:pPr>
      <w:rPr>
        <w:rFonts w:ascii="Wingdings" w:hAnsi="Wingdings"/>
      </w:rPr>
    </w:lvl>
    <w:lvl w:ilvl="6" w:tplc="60284938" w:tentative="1">
      <w:start w:val="1"/>
      <w:numFmt w:val="bullet"/>
      <w:lvlText w:val=""/>
      <w:lvlJc w:val="left"/>
      <w:pPr>
        <w:ind w:left="5040" w:hanging="360"/>
      </w:pPr>
      <w:rPr>
        <w:rFonts w:ascii="Symbol" w:hAnsi="Symbol"/>
      </w:rPr>
    </w:lvl>
    <w:lvl w:ilvl="7" w:tplc="69624FC0" w:tentative="1">
      <w:start w:val="1"/>
      <w:numFmt w:val="bullet"/>
      <w:lvlText w:val="o"/>
      <w:lvlJc w:val="left"/>
      <w:pPr>
        <w:ind w:left="5760" w:hanging="360"/>
      </w:pPr>
      <w:rPr>
        <w:rFonts w:ascii="Courier New" w:hAnsi="Courier New" w:cs="Courier New"/>
      </w:rPr>
    </w:lvl>
    <w:lvl w:ilvl="8" w:tplc="FAC8950E" w:tentative="1">
      <w:start w:val="1"/>
      <w:numFmt w:val="bullet"/>
      <w:lvlText w:val=""/>
      <w:lvlJc w:val="left"/>
      <w:pPr>
        <w:ind w:left="6480" w:hanging="360"/>
      </w:pPr>
      <w:rPr>
        <w:rFonts w:ascii="Wingdings" w:hAnsi="Wingdings"/>
      </w:rPr>
    </w:lvl>
  </w:abstractNum>
  <w:abstractNum w:abstractNumId="32" w15:restartNumberingAfterBreak="0">
    <w:nsid w:val="7BB934A4"/>
    <w:multiLevelType w:val="hybridMultilevel"/>
    <w:tmpl w:val="5E068984"/>
    <w:lvl w:ilvl="0" w:tplc="30A21EA0">
      <w:start w:val="1"/>
      <w:numFmt w:val="bullet"/>
      <w:lvlText w:val=""/>
      <w:lvlJc w:val="left"/>
      <w:pPr>
        <w:ind w:left="720" w:hanging="360"/>
      </w:pPr>
      <w:rPr>
        <w:rFonts w:ascii="Symbol" w:hAnsi="Symbol"/>
      </w:rPr>
    </w:lvl>
    <w:lvl w:ilvl="1" w:tplc="5DF628DE" w:tentative="1">
      <w:start w:val="1"/>
      <w:numFmt w:val="bullet"/>
      <w:lvlText w:val="o"/>
      <w:lvlJc w:val="left"/>
      <w:pPr>
        <w:ind w:left="1440" w:hanging="360"/>
      </w:pPr>
      <w:rPr>
        <w:rFonts w:ascii="Courier New" w:hAnsi="Courier New" w:cs="Courier New"/>
      </w:rPr>
    </w:lvl>
    <w:lvl w:ilvl="2" w:tplc="4086A4DC" w:tentative="1">
      <w:start w:val="1"/>
      <w:numFmt w:val="bullet"/>
      <w:lvlText w:val=""/>
      <w:lvlJc w:val="left"/>
      <w:pPr>
        <w:ind w:left="2160" w:hanging="360"/>
      </w:pPr>
      <w:rPr>
        <w:rFonts w:ascii="Wingdings" w:hAnsi="Wingdings"/>
      </w:rPr>
    </w:lvl>
    <w:lvl w:ilvl="3" w:tplc="2826884E" w:tentative="1">
      <w:start w:val="1"/>
      <w:numFmt w:val="bullet"/>
      <w:lvlText w:val=""/>
      <w:lvlJc w:val="left"/>
      <w:pPr>
        <w:ind w:left="2880" w:hanging="360"/>
      </w:pPr>
      <w:rPr>
        <w:rFonts w:ascii="Symbol" w:hAnsi="Symbol"/>
      </w:rPr>
    </w:lvl>
    <w:lvl w:ilvl="4" w:tplc="B63EF47C" w:tentative="1">
      <w:start w:val="1"/>
      <w:numFmt w:val="bullet"/>
      <w:lvlText w:val="o"/>
      <w:lvlJc w:val="left"/>
      <w:pPr>
        <w:ind w:left="3600" w:hanging="360"/>
      </w:pPr>
      <w:rPr>
        <w:rFonts w:ascii="Courier New" w:hAnsi="Courier New" w:cs="Courier New"/>
      </w:rPr>
    </w:lvl>
    <w:lvl w:ilvl="5" w:tplc="EC503AA0" w:tentative="1">
      <w:start w:val="1"/>
      <w:numFmt w:val="bullet"/>
      <w:lvlText w:val=""/>
      <w:lvlJc w:val="left"/>
      <w:pPr>
        <w:ind w:left="4320" w:hanging="360"/>
      </w:pPr>
      <w:rPr>
        <w:rFonts w:ascii="Wingdings" w:hAnsi="Wingdings"/>
      </w:rPr>
    </w:lvl>
    <w:lvl w:ilvl="6" w:tplc="7B58837E" w:tentative="1">
      <w:start w:val="1"/>
      <w:numFmt w:val="bullet"/>
      <w:lvlText w:val=""/>
      <w:lvlJc w:val="left"/>
      <w:pPr>
        <w:ind w:left="5040" w:hanging="360"/>
      </w:pPr>
      <w:rPr>
        <w:rFonts w:ascii="Symbol" w:hAnsi="Symbol"/>
      </w:rPr>
    </w:lvl>
    <w:lvl w:ilvl="7" w:tplc="1884E76C" w:tentative="1">
      <w:start w:val="1"/>
      <w:numFmt w:val="bullet"/>
      <w:lvlText w:val="o"/>
      <w:lvlJc w:val="left"/>
      <w:pPr>
        <w:ind w:left="5760" w:hanging="360"/>
      </w:pPr>
      <w:rPr>
        <w:rFonts w:ascii="Courier New" w:hAnsi="Courier New" w:cs="Courier New"/>
      </w:rPr>
    </w:lvl>
    <w:lvl w:ilvl="8" w:tplc="B7689BA2" w:tentative="1">
      <w:start w:val="1"/>
      <w:numFmt w:val="bullet"/>
      <w:lvlText w:val=""/>
      <w:lvlJc w:val="left"/>
      <w:pPr>
        <w:ind w:left="6480" w:hanging="360"/>
      </w:pPr>
      <w:rPr>
        <w:rFonts w:ascii="Wingdings" w:hAnsi="Wingdings"/>
      </w:rPr>
    </w:lvl>
  </w:abstractNum>
  <w:abstractNum w:abstractNumId="33" w15:restartNumberingAfterBreak="0">
    <w:nsid w:val="7F635286"/>
    <w:multiLevelType w:val="hybridMultilevel"/>
    <w:tmpl w:val="3142019E"/>
    <w:lvl w:ilvl="0" w:tplc="5EA20AD0">
      <w:start w:val="1"/>
      <w:numFmt w:val="bullet"/>
      <w:lvlText w:val=""/>
      <w:lvlJc w:val="left"/>
      <w:pPr>
        <w:ind w:left="720" w:hanging="360"/>
      </w:pPr>
      <w:rPr>
        <w:rFonts w:ascii="Symbol" w:hAnsi="Symbol"/>
      </w:rPr>
    </w:lvl>
    <w:lvl w:ilvl="1" w:tplc="45D4654E" w:tentative="1">
      <w:start w:val="1"/>
      <w:numFmt w:val="bullet"/>
      <w:lvlText w:val="o"/>
      <w:lvlJc w:val="left"/>
      <w:pPr>
        <w:ind w:left="1440" w:hanging="360"/>
      </w:pPr>
      <w:rPr>
        <w:rFonts w:ascii="Courier New" w:hAnsi="Courier New" w:cs="Courier New"/>
      </w:rPr>
    </w:lvl>
    <w:lvl w:ilvl="2" w:tplc="E17015C8" w:tentative="1">
      <w:start w:val="1"/>
      <w:numFmt w:val="bullet"/>
      <w:lvlText w:val=""/>
      <w:lvlJc w:val="left"/>
      <w:pPr>
        <w:ind w:left="2160" w:hanging="360"/>
      </w:pPr>
      <w:rPr>
        <w:rFonts w:ascii="Wingdings" w:hAnsi="Wingdings"/>
      </w:rPr>
    </w:lvl>
    <w:lvl w:ilvl="3" w:tplc="1E4229DA" w:tentative="1">
      <w:start w:val="1"/>
      <w:numFmt w:val="bullet"/>
      <w:lvlText w:val=""/>
      <w:lvlJc w:val="left"/>
      <w:pPr>
        <w:ind w:left="2880" w:hanging="360"/>
      </w:pPr>
      <w:rPr>
        <w:rFonts w:ascii="Symbol" w:hAnsi="Symbol"/>
      </w:rPr>
    </w:lvl>
    <w:lvl w:ilvl="4" w:tplc="F606C850" w:tentative="1">
      <w:start w:val="1"/>
      <w:numFmt w:val="bullet"/>
      <w:lvlText w:val="o"/>
      <w:lvlJc w:val="left"/>
      <w:pPr>
        <w:ind w:left="3600" w:hanging="360"/>
      </w:pPr>
      <w:rPr>
        <w:rFonts w:ascii="Courier New" w:hAnsi="Courier New" w:cs="Courier New"/>
      </w:rPr>
    </w:lvl>
    <w:lvl w:ilvl="5" w:tplc="3B382340" w:tentative="1">
      <w:start w:val="1"/>
      <w:numFmt w:val="bullet"/>
      <w:lvlText w:val=""/>
      <w:lvlJc w:val="left"/>
      <w:pPr>
        <w:ind w:left="4320" w:hanging="360"/>
      </w:pPr>
      <w:rPr>
        <w:rFonts w:ascii="Wingdings" w:hAnsi="Wingdings"/>
      </w:rPr>
    </w:lvl>
    <w:lvl w:ilvl="6" w:tplc="CAEA2A9A" w:tentative="1">
      <w:start w:val="1"/>
      <w:numFmt w:val="bullet"/>
      <w:lvlText w:val=""/>
      <w:lvlJc w:val="left"/>
      <w:pPr>
        <w:ind w:left="5040" w:hanging="360"/>
      </w:pPr>
      <w:rPr>
        <w:rFonts w:ascii="Symbol" w:hAnsi="Symbol"/>
      </w:rPr>
    </w:lvl>
    <w:lvl w:ilvl="7" w:tplc="A000AF98" w:tentative="1">
      <w:start w:val="1"/>
      <w:numFmt w:val="bullet"/>
      <w:lvlText w:val="o"/>
      <w:lvlJc w:val="left"/>
      <w:pPr>
        <w:ind w:left="5760" w:hanging="360"/>
      </w:pPr>
      <w:rPr>
        <w:rFonts w:ascii="Courier New" w:hAnsi="Courier New" w:cs="Courier New"/>
      </w:rPr>
    </w:lvl>
    <w:lvl w:ilvl="8" w:tplc="D5F21FB2" w:tentative="1">
      <w:start w:val="1"/>
      <w:numFmt w:val="bullet"/>
      <w:lvlText w:val=""/>
      <w:lvlJc w:val="left"/>
      <w:pPr>
        <w:ind w:left="6480" w:hanging="360"/>
      </w:pPr>
      <w:rPr>
        <w:rFonts w:ascii="Wingdings" w:hAnsi="Wingdings"/>
      </w:rPr>
    </w:lvl>
  </w:abstractNum>
  <w:num w:numId="1">
    <w:abstractNumId w:val="22"/>
  </w:num>
  <w:num w:numId="2">
    <w:abstractNumId w:val="15"/>
  </w:num>
  <w:num w:numId="3">
    <w:abstractNumId w:val="0"/>
  </w:num>
  <w:num w:numId="4">
    <w:abstractNumId w:val="11"/>
  </w:num>
  <w:num w:numId="5">
    <w:abstractNumId w:val="28"/>
  </w:num>
  <w:num w:numId="6">
    <w:abstractNumId w:val="27"/>
  </w:num>
  <w:num w:numId="7">
    <w:abstractNumId w:val="12"/>
  </w:num>
  <w:num w:numId="8">
    <w:abstractNumId w:val="32"/>
  </w:num>
  <w:num w:numId="9">
    <w:abstractNumId w:val="5"/>
  </w:num>
  <w:num w:numId="10">
    <w:abstractNumId w:val="24"/>
  </w:num>
  <w:num w:numId="11">
    <w:abstractNumId w:val="13"/>
  </w:num>
  <w:num w:numId="12">
    <w:abstractNumId w:val="31"/>
  </w:num>
  <w:num w:numId="13">
    <w:abstractNumId w:val="26"/>
  </w:num>
  <w:num w:numId="14">
    <w:abstractNumId w:val="2"/>
  </w:num>
  <w:num w:numId="15">
    <w:abstractNumId w:val="1"/>
  </w:num>
  <w:num w:numId="16">
    <w:abstractNumId w:val="3"/>
  </w:num>
  <w:num w:numId="17">
    <w:abstractNumId w:val="23"/>
  </w:num>
  <w:num w:numId="18">
    <w:abstractNumId w:val="6"/>
  </w:num>
  <w:num w:numId="19">
    <w:abstractNumId w:val="7"/>
  </w:num>
  <w:num w:numId="20">
    <w:abstractNumId w:val="17"/>
  </w:num>
  <w:num w:numId="21">
    <w:abstractNumId w:val="18"/>
  </w:num>
  <w:num w:numId="22">
    <w:abstractNumId w:val="4"/>
  </w:num>
  <w:num w:numId="23">
    <w:abstractNumId w:val="20"/>
  </w:num>
  <w:num w:numId="24">
    <w:abstractNumId w:val="19"/>
  </w:num>
  <w:num w:numId="25">
    <w:abstractNumId w:val="33"/>
  </w:num>
  <w:num w:numId="26">
    <w:abstractNumId w:val="9"/>
  </w:num>
  <w:num w:numId="27">
    <w:abstractNumId w:val="14"/>
  </w:num>
  <w:num w:numId="28">
    <w:abstractNumId w:val="25"/>
  </w:num>
  <w:num w:numId="29">
    <w:abstractNumId w:val="16"/>
  </w:num>
  <w:num w:numId="30">
    <w:abstractNumId w:val="21"/>
  </w:num>
  <w:num w:numId="31">
    <w:abstractNumId w:val="8"/>
  </w:num>
  <w:num w:numId="32">
    <w:abstractNumId w:val="30"/>
  </w:num>
  <w:num w:numId="33">
    <w:abstractNumId w:val="29"/>
  </w:num>
  <w:num w:numId="34">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CE"/>
    <w:rsid w:val="00011DEB"/>
    <w:rsid w:val="00023A09"/>
    <w:rsid w:val="0006450B"/>
    <w:rsid w:val="000820AF"/>
    <w:rsid w:val="000D5A0C"/>
    <w:rsid w:val="000F4598"/>
    <w:rsid w:val="000F63C3"/>
    <w:rsid w:val="0010367F"/>
    <w:rsid w:val="00124527"/>
    <w:rsid w:val="00147CD7"/>
    <w:rsid w:val="001646B4"/>
    <w:rsid w:val="0016703C"/>
    <w:rsid w:val="00173A7D"/>
    <w:rsid w:val="001A435E"/>
    <w:rsid w:val="001F11C2"/>
    <w:rsid w:val="002009BB"/>
    <w:rsid w:val="00226312"/>
    <w:rsid w:val="00270908"/>
    <w:rsid w:val="002711C8"/>
    <w:rsid w:val="002B5E69"/>
    <w:rsid w:val="002D5832"/>
    <w:rsid w:val="002E7148"/>
    <w:rsid w:val="002F6129"/>
    <w:rsid w:val="00304DFA"/>
    <w:rsid w:val="00305759"/>
    <w:rsid w:val="00312545"/>
    <w:rsid w:val="003164BC"/>
    <w:rsid w:val="00323B99"/>
    <w:rsid w:val="00341F03"/>
    <w:rsid w:val="00360236"/>
    <w:rsid w:val="00364F33"/>
    <w:rsid w:val="003815A1"/>
    <w:rsid w:val="00384C53"/>
    <w:rsid w:val="0038549C"/>
    <w:rsid w:val="0039460C"/>
    <w:rsid w:val="00396C5D"/>
    <w:rsid w:val="003A036C"/>
    <w:rsid w:val="003B4A54"/>
    <w:rsid w:val="003C6563"/>
    <w:rsid w:val="003D6B33"/>
    <w:rsid w:val="003F107B"/>
    <w:rsid w:val="003F556D"/>
    <w:rsid w:val="00400206"/>
    <w:rsid w:val="00406615"/>
    <w:rsid w:val="00410713"/>
    <w:rsid w:val="004206DF"/>
    <w:rsid w:val="004223E1"/>
    <w:rsid w:val="00425282"/>
    <w:rsid w:val="00440760"/>
    <w:rsid w:val="0046296C"/>
    <w:rsid w:val="004930F0"/>
    <w:rsid w:val="00496E9F"/>
    <w:rsid w:val="004B5472"/>
    <w:rsid w:val="004D4FD2"/>
    <w:rsid w:val="004D5A1A"/>
    <w:rsid w:val="004E4D30"/>
    <w:rsid w:val="00520E24"/>
    <w:rsid w:val="005413F7"/>
    <w:rsid w:val="005601EA"/>
    <w:rsid w:val="0057187F"/>
    <w:rsid w:val="00574CE9"/>
    <w:rsid w:val="0057791D"/>
    <w:rsid w:val="005A259F"/>
    <w:rsid w:val="005B6B16"/>
    <w:rsid w:val="005C3203"/>
    <w:rsid w:val="005D1CD7"/>
    <w:rsid w:val="005E5D4E"/>
    <w:rsid w:val="005E5DA8"/>
    <w:rsid w:val="005F3D55"/>
    <w:rsid w:val="006226EB"/>
    <w:rsid w:val="00666C41"/>
    <w:rsid w:val="006937CE"/>
    <w:rsid w:val="006A0CE3"/>
    <w:rsid w:val="006B23DF"/>
    <w:rsid w:val="006C1B6E"/>
    <w:rsid w:val="006C6604"/>
    <w:rsid w:val="006C7CDB"/>
    <w:rsid w:val="006E7576"/>
    <w:rsid w:val="006F3B45"/>
    <w:rsid w:val="00700250"/>
    <w:rsid w:val="00716583"/>
    <w:rsid w:val="00717C20"/>
    <w:rsid w:val="0072207F"/>
    <w:rsid w:val="00730979"/>
    <w:rsid w:val="00737F75"/>
    <w:rsid w:val="00757CDD"/>
    <w:rsid w:val="0076087F"/>
    <w:rsid w:val="00766CC4"/>
    <w:rsid w:val="00777BC3"/>
    <w:rsid w:val="00791F26"/>
    <w:rsid w:val="007B03A0"/>
    <w:rsid w:val="007C4197"/>
    <w:rsid w:val="007D2159"/>
    <w:rsid w:val="007D2AD8"/>
    <w:rsid w:val="007E672A"/>
    <w:rsid w:val="00800762"/>
    <w:rsid w:val="0081177C"/>
    <w:rsid w:val="00826EEE"/>
    <w:rsid w:val="008A28BB"/>
    <w:rsid w:val="008A2EAE"/>
    <w:rsid w:val="008A41F8"/>
    <w:rsid w:val="008B3161"/>
    <w:rsid w:val="008E2F2D"/>
    <w:rsid w:val="00903FE6"/>
    <w:rsid w:val="00923139"/>
    <w:rsid w:val="0094110D"/>
    <w:rsid w:val="009411C2"/>
    <w:rsid w:val="009635A5"/>
    <w:rsid w:val="00965FA2"/>
    <w:rsid w:val="00972C5D"/>
    <w:rsid w:val="00973D26"/>
    <w:rsid w:val="00986AEB"/>
    <w:rsid w:val="00994FC1"/>
    <w:rsid w:val="009C737E"/>
    <w:rsid w:val="009E44EC"/>
    <w:rsid w:val="009E6B71"/>
    <w:rsid w:val="00A141B5"/>
    <w:rsid w:val="00A2606F"/>
    <w:rsid w:val="00A264D6"/>
    <w:rsid w:val="00A33B11"/>
    <w:rsid w:val="00A45526"/>
    <w:rsid w:val="00A46B38"/>
    <w:rsid w:val="00A859E0"/>
    <w:rsid w:val="00AA5DAB"/>
    <w:rsid w:val="00AB263F"/>
    <w:rsid w:val="00AD157D"/>
    <w:rsid w:val="00AD69AC"/>
    <w:rsid w:val="00AD69C8"/>
    <w:rsid w:val="00B00643"/>
    <w:rsid w:val="00B061AB"/>
    <w:rsid w:val="00B11895"/>
    <w:rsid w:val="00B4700B"/>
    <w:rsid w:val="00B91D4F"/>
    <w:rsid w:val="00B93664"/>
    <w:rsid w:val="00B96FE8"/>
    <w:rsid w:val="00BB3E07"/>
    <w:rsid w:val="00BC3569"/>
    <w:rsid w:val="00C04369"/>
    <w:rsid w:val="00C0516D"/>
    <w:rsid w:val="00C11008"/>
    <w:rsid w:val="00C11A61"/>
    <w:rsid w:val="00C43766"/>
    <w:rsid w:val="00C43E34"/>
    <w:rsid w:val="00C54B6C"/>
    <w:rsid w:val="00C66EDA"/>
    <w:rsid w:val="00C7555A"/>
    <w:rsid w:val="00CA372F"/>
    <w:rsid w:val="00CA7748"/>
    <w:rsid w:val="00CB03FF"/>
    <w:rsid w:val="00CB5427"/>
    <w:rsid w:val="00CB7A6B"/>
    <w:rsid w:val="00CE53AA"/>
    <w:rsid w:val="00CE5601"/>
    <w:rsid w:val="00CF496F"/>
    <w:rsid w:val="00CF7169"/>
    <w:rsid w:val="00D13408"/>
    <w:rsid w:val="00D17104"/>
    <w:rsid w:val="00D26D1B"/>
    <w:rsid w:val="00D468B0"/>
    <w:rsid w:val="00D46DD9"/>
    <w:rsid w:val="00D55F92"/>
    <w:rsid w:val="00D6653B"/>
    <w:rsid w:val="00D73FAE"/>
    <w:rsid w:val="00D92005"/>
    <w:rsid w:val="00DB47B6"/>
    <w:rsid w:val="00DB6BD9"/>
    <w:rsid w:val="00DC6BBF"/>
    <w:rsid w:val="00E12470"/>
    <w:rsid w:val="00E16FCF"/>
    <w:rsid w:val="00E23548"/>
    <w:rsid w:val="00E25F92"/>
    <w:rsid w:val="00E44EB3"/>
    <w:rsid w:val="00E92F77"/>
    <w:rsid w:val="00EA0B3A"/>
    <w:rsid w:val="00EB53ED"/>
    <w:rsid w:val="00EC6576"/>
    <w:rsid w:val="00EF526E"/>
    <w:rsid w:val="00EF652C"/>
    <w:rsid w:val="00F02A72"/>
    <w:rsid w:val="00F072B6"/>
    <w:rsid w:val="00F21A50"/>
    <w:rsid w:val="00F62D11"/>
    <w:rsid w:val="00F90462"/>
    <w:rsid w:val="00FA00FD"/>
    <w:rsid w:val="00FA699F"/>
    <w:rsid w:val="00FA7DD5"/>
    <w:rsid w:val="00FE3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D7F5D"/>
  <w15:docId w15:val="{1AB9D717-D389-40DE-92BC-3677D1446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129"/>
  </w:style>
  <w:style w:type="paragraph" w:styleId="1">
    <w:name w:val="heading 1"/>
    <w:basedOn w:val="a"/>
    <w:next w:val="a"/>
    <w:link w:val="10"/>
    <w:uiPriority w:val="9"/>
    <w:qFormat/>
    <w:rsid w:val="002F61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61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F612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2F612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2F612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2F612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2F612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F612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2F612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6937CE"/>
    <w:pPr>
      <w:spacing w:after="0" w:line="240" w:lineRule="auto"/>
    </w:pPr>
    <w:rPr>
      <w:lang w:eastAsia="ru-RU"/>
    </w:rPr>
    <w:tblPr>
      <w:tblCellMar>
        <w:top w:w="0" w:type="dxa"/>
        <w:left w:w="0" w:type="dxa"/>
        <w:bottom w:w="0" w:type="dxa"/>
        <w:right w:w="0" w:type="dxa"/>
      </w:tblCellMar>
    </w:tblPr>
  </w:style>
  <w:style w:type="paragraph" w:styleId="a3">
    <w:name w:val="List Paragraph"/>
    <w:basedOn w:val="a"/>
    <w:uiPriority w:val="34"/>
    <w:qFormat/>
    <w:rsid w:val="002F6129"/>
    <w:pPr>
      <w:ind w:left="720"/>
      <w:contextualSpacing/>
    </w:pPr>
  </w:style>
  <w:style w:type="paragraph" w:styleId="a4">
    <w:name w:val="Balloon Text"/>
    <w:basedOn w:val="a"/>
    <w:link w:val="a5"/>
    <w:uiPriority w:val="99"/>
    <w:semiHidden/>
    <w:unhideWhenUsed/>
    <w:rsid w:val="00A33B1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3B11"/>
    <w:rPr>
      <w:rFonts w:ascii="Tahoma" w:hAnsi="Tahoma" w:cs="Tahoma"/>
      <w:sz w:val="16"/>
      <w:szCs w:val="16"/>
    </w:rPr>
  </w:style>
  <w:style w:type="table" w:customStyle="1" w:styleId="TableNormal">
    <w:name w:val="Table Normal"/>
    <w:uiPriority w:val="2"/>
    <w:semiHidden/>
    <w:unhideWhenUsed/>
    <w:qFormat/>
    <w:rsid w:val="00B91D4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uiPriority w:val="1"/>
    <w:rsid w:val="00B91D4F"/>
    <w:pPr>
      <w:widowControl w:val="0"/>
      <w:autoSpaceDE w:val="0"/>
      <w:autoSpaceDN w:val="0"/>
      <w:spacing w:after="0" w:line="240" w:lineRule="auto"/>
      <w:ind w:left="143" w:firstLine="566"/>
      <w:jc w:val="both"/>
    </w:pPr>
    <w:rPr>
      <w:rFonts w:ascii="Times New Roman" w:eastAsia="Times New Roman" w:hAnsi="Times New Roman" w:cs="Times New Roman"/>
      <w:sz w:val="28"/>
      <w:szCs w:val="28"/>
    </w:rPr>
  </w:style>
  <w:style w:type="character" w:customStyle="1" w:styleId="a7">
    <w:name w:val="Основной текст Знак"/>
    <w:basedOn w:val="a0"/>
    <w:link w:val="a6"/>
    <w:uiPriority w:val="1"/>
    <w:rsid w:val="00B91D4F"/>
    <w:rPr>
      <w:rFonts w:ascii="Times New Roman" w:eastAsia="Times New Roman" w:hAnsi="Times New Roman" w:cs="Times New Roman"/>
      <w:sz w:val="28"/>
      <w:szCs w:val="28"/>
    </w:rPr>
  </w:style>
  <w:style w:type="paragraph" w:customStyle="1" w:styleId="TableParagraph">
    <w:name w:val="Table Paragraph"/>
    <w:basedOn w:val="a"/>
    <w:uiPriority w:val="1"/>
    <w:rsid w:val="00B91D4F"/>
    <w:pPr>
      <w:widowControl w:val="0"/>
      <w:autoSpaceDE w:val="0"/>
      <w:autoSpaceDN w:val="0"/>
      <w:spacing w:after="0" w:line="240" w:lineRule="auto"/>
    </w:pPr>
    <w:rPr>
      <w:rFonts w:ascii="Times New Roman" w:eastAsia="Times New Roman" w:hAnsi="Times New Roman" w:cs="Times New Roman"/>
    </w:rPr>
  </w:style>
  <w:style w:type="character" w:customStyle="1" w:styleId="10">
    <w:name w:val="Заголовок 1 Знак"/>
    <w:basedOn w:val="a0"/>
    <w:link w:val="1"/>
    <w:uiPriority w:val="9"/>
    <w:rsid w:val="002F612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6129"/>
    <w:rPr>
      <w:rFonts w:asciiTheme="majorHAnsi" w:eastAsiaTheme="majorEastAsia" w:hAnsiTheme="majorHAnsi" w:cstheme="majorBidi"/>
      <w:b/>
      <w:bCs/>
      <w:color w:val="4F81BD" w:themeColor="accent1"/>
      <w:sz w:val="26"/>
      <w:szCs w:val="26"/>
    </w:rPr>
  </w:style>
  <w:style w:type="numbering" w:customStyle="1" w:styleId="11">
    <w:name w:val="Нет списка1"/>
    <w:next w:val="a2"/>
    <w:uiPriority w:val="99"/>
    <w:semiHidden/>
    <w:unhideWhenUsed/>
    <w:rsid w:val="006F3B45"/>
  </w:style>
  <w:style w:type="paragraph" w:styleId="12">
    <w:name w:val="toc 1"/>
    <w:basedOn w:val="a"/>
    <w:uiPriority w:val="1"/>
    <w:rsid w:val="006F3B45"/>
    <w:pPr>
      <w:widowControl w:val="0"/>
      <w:autoSpaceDE w:val="0"/>
      <w:autoSpaceDN w:val="0"/>
      <w:spacing w:after="0" w:line="322" w:lineRule="exact"/>
      <w:ind w:left="181"/>
    </w:pPr>
    <w:rPr>
      <w:rFonts w:ascii="Times New Roman" w:eastAsia="Times New Roman" w:hAnsi="Times New Roman" w:cs="Times New Roman"/>
      <w:sz w:val="28"/>
      <w:szCs w:val="28"/>
    </w:rPr>
  </w:style>
  <w:style w:type="paragraph" w:styleId="21">
    <w:name w:val="toc 2"/>
    <w:basedOn w:val="a"/>
    <w:uiPriority w:val="1"/>
    <w:rsid w:val="006F3B45"/>
    <w:pPr>
      <w:widowControl w:val="0"/>
      <w:autoSpaceDE w:val="0"/>
      <w:autoSpaceDN w:val="0"/>
      <w:spacing w:after="0" w:line="240" w:lineRule="auto"/>
      <w:ind w:left="143" w:firstLine="566"/>
    </w:pPr>
    <w:rPr>
      <w:rFonts w:ascii="Times New Roman" w:eastAsia="Times New Roman" w:hAnsi="Times New Roman" w:cs="Times New Roman"/>
      <w:sz w:val="28"/>
      <w:szCs w:val="28"/>
    </w:rPr>
  </w:style>
  <w:style w:type="paragraph" w:styleId="31">
    <w:name w:val="toc 3"/>
    <w:basedOn w:val="a"/>
    <w:uiPriority w:val="1"/>
    <w:rsid w:val="006F3B45"/>
    <w:pPr>
      <w:widowControl w:val="0"/>
      <w:autoSpaceDE w:val="0"/>
      <w:autoSpaceDN w:val="0"/>
      <w:spacing w:before="245" w:after="0" w:line="240" w:lineRule="auto"/>
      <w:ind w:left="1134" w:hanging="279"/>
    </w:pPr>
    <w:rPr>
      <w:rFonts w:ascii="Times New Roman" w:eastAsia="Times New Roman" w:hAnsi="Times New Roman" w:cs="Times New Roman"/>
      <w:b/>
      <w:bCs/>
      <w:sz w:val="28"/>
      <w:szCs w:val="28"/>
    </w:rPr>
  </w:style>
  <w:style w:type="numbering" w:customStyle="1" w:styleId="22">
    <w:name w:val="Нет списка2"/>
    <w:next w:val="a2"/>
    <w:uiPriority w:val="99"/>
    <w:semiHidden/>
    <w:unhideWhenUsed/>
    <w:rsid w:val="00E12470"/>
  </w:style>
  <w:style w:type="character" w:customStyle="1" w:styleId="30">
    <w:name w:val="Заголовок 3 Знак"/>
    <w:basedOn w:val="a0"/>
    <w:link w:val="3"/>
    <w:uiPriority w:val="9"/>
    <w:semiHidden/>
    <w:rsid w:val="002F612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2F612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2F612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2F6129"/>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2F612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F6129"/>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2F6129"/>
    <w:rPr>
      <w:rFonts w:asciiTheme="majorHAnsi" w:eastAsiaTheme="majorEastAsia" w:hAnsiTheme="majorHAnsi" w:cstheme="majorBidi"/>
      <w:i/>
      <w:iCs/>
      <w:color w:val="404040" w:themeColor="text1" w:themeTint="BF"/>
      <w:sz w:val="20"/>
      <w:szCs w:val="20"/>
    </w:rPr>
  </w:style>
  <w:style w:type="paragraph" w:styleId="a8">
    <w:name w:val="caption"/>
    <w:basedOn w:val="a"/>
    <w:next w:val="a"/>
    <w:uiPriority w:val="35"/>
    <w:semiHidden/>
    <w:unhideWhenUsed/>
    <w:qFormat/>
    <w:rsid w:val="002F6129"/>
    <w:pPr>
      <w:spacing w:line="240" w:lineRule="auto"/>
    </w:pPr>
    <w:rPr>
      <w:b/>
      <w:bCs/>
      <w:color w:val="4F81BD" w:themeColor="accent1"/>
      <w:sz w:val="18"/>
      <w:szCs w:val="18"/>
    </w:rPr>
  </w:style>
  <w:style w:type="paragraph" w:styleId="a9">
    <w:name w:val="Title"/>
    <w:basedOn w:val="a"/>
    <w:next w:val="a"/>
    <w:link w:val="aa"/>
    <w:uiPriority w:val="10"/>
    <w:qFormat/>
    <w:rsid w:val="002F61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Заголовок Знак"/>
    <w:basedOn w:val="a0"/>
    <w:link w:val="a9"/>
    <w:uiPriority w:val="10"/>
    <w:rsid w:val="002F6129"/>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2F612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c">
    <w:name w:val="Подзаголовок Знак"/>
    <w:basedOn w:val="a0"/>
    <w:link w:val="ab"/>
    <w:uiPriority w:val="11"/>
    <w:rsid w:val="002F6129"/>
    <w:rPr>
      <w:rFonts w:asciiTheme="majorHAnsi" w:eastAsiaTheme="majorEastAsia" w:hAnsiTheme="majorHAnsi" w:cstheme="majorBidi"/>
      <w:i/>
      <w:iCs/>
      <w:color w:val="4F81BD" w:themeColor="accent1"/>
      <w:spacing w:val="15"/>
      <w:sz w:val="24"/>
      <w:szCs w:val="24"/>
    </w:rPr>
  </w:style>
  <w:style w:type="character" w:styleId="ad">
    <w:name w:val="Strong"/>
    <w:basedOn w:val="a0"/>
    <w:uiPriority w:val="22"/>
    <w:qFormat/>
    <w:rsid w:val="002F6129"/>
    <w:rPr>
      <w:b/>
      <w:bCs/>
    </w:rPr>
  </w:style>
  <w:style w:type="character" w:styleId="ae">
    <w:name w:val="Emphasis"/>
    <w:basedOn w:val="a0"/>
    <w:uiPriority w:val="20"/>
    <w:qFormat/>
    <w:rsid w:val="002F6129"/>
    <w:rPr>
      <w:i/>
      <w:iCs/>
    </w:rPr>
  </w:style>
  <w:style w:type="paragraph" w:styleId="af">
    <w:name w:val="No Spacing"/>
    <w:uiPriority w:val="1"/>
    <w:qFormat/>
    <w:rsid w:val="002F6129"/>
    <w:pPr>
      <w:spacing w:after="0" w:line="240" w:lineRule="auto"/>
    </w:pPr>
  </w:style>
  <w:style w:type="paragraph" w:styleId="23">
    <w:name w:val="Quote"/>
    <w:basedOn w:val="a"/>
    <w:next w:val="a"/>
    <w:link w:val="24"/>
    <w:uiPriority w:val="29"/>
    <w:qFormat/>
    <w:rsid w:val="002F6129"/>
    <w:rPr>
      <w:i/>
      <w:iCs/>
      <w:color w:val="000000" w:themeColor="text1"/>
    </w:rPr>
  </w:style>
  <w:style w:type="character" w:customStyle="1" w:styleId="24">
    <w:name w:val="Цитата 2 Знак"/>
    <w:basedOn w:val="a0"/>
    <w:link w:val="23"/>
    <w:uiPriority w:val="29"/>
    <w:rsid w:val="002F6129"/>
    <w:rPr>
      <w:i/>
      <w:iCs/>
      <w:color w:val="000000" w:themeColor="text1"/>
    </w:rPr>
  </w:style>
  <w:style w:type="paragraph" w:styleId="af0">
    <w:name w:val="Intense Quote"/>
    <w:basedOn w:val="a"/>
    <w:next w:val="a"/>
    <w:link w:val="af1"/>
    <w:uiPriority w:val="30"/>
    <w:qFormat/>
    <w:rsid w:val="002F6129"/>
    <w:pPr>
      <w:pBdr>
        <w:bottom w:val="single" w:sz="4" w:space="4" w:color="4F81BD" w:themeColor="accent1"/>
      </w:pBdr>
      <w:spacing w:before="200" w:after="280"/>
      <w:ind w:left="936" w:right="936"/>
    </w:pPr>
    <w:rPr>
      <w:b/>
      <w:bCs/>
      <w:i/>
      <w:iCs/>
      <w:color w:val="4F81BD" w:themeColor="accent1"/>
    </w:rPr>
  </w:style>
  <w:style w:type="character" w:customStyle="1" w:styleId="af1">
    <w:name w:val="Выделенная цитата Знак"/>
    <w:basedOn w:val="a0"/>
    <w:link w:val="af0"/>
    <w:uiPriority w:val="30"/>
    <w:rsid w:val="002F6129"/>
    <w:rPr>
      <w:b/>
      <w:bCs/>
      <w:i/>
      <w:iCs/>
      <w:color w:val="4F81BD" w:themeColor="accent1"/>
    </w:rPr>
  </w:style>
  <w:style w:type="character" w:styleId="af2">
    <w:name w:val="Subtle Emphasis"/>
    <w:basedOn w:val="a0"/>
    <w:uiPriority w:val="19"/>
    <w:qFormat/>
    <w:rsid w:val="002F6129"/>
    <w:rPr>
      <w:i/>
      <w:iCs/>
      <w:color w:val="808080" w:themeColor="text1" w:themeTint="7F"/>
    </w:rPr>
  </w:style>
  <w:style w:type="character" w:styleId="af3">
    <w:name w:val="Intense Emphasis"/>
    <w:basedOn w:val="a0"/>
    <w:uiPriority w:val="21"/>
    <w:qFormat/>
    <w:rsid w:val="002F6129"/>
    <w:rPr>
      <w:b/>
      <w:bCs/>
      <w:i/>
      <w:iCs/>
      <w:color w:val="4F81BD" w:themeColor="accent1"/>
    </w:rPr>
  </w:style>
  <w:style w:type="character" w:styleId="af4">
    <w:name w:val="Subtle Reference"/>
    <w:basedOn w:val="a0"/>
    <w:uiPriority w:val="31"/>
    <w:qFormat/>
    <w:rsid w:val="002F6129"/>
    <w:rPr>
      <w:smallCaps/>
      <w:color w:val="C0504D" w:themeColor="accent2"/>
      <w:u w:val="single"/>
    </w:rPr>
  </w:style>
  <w:style w:type="character" w:styleId="af5">
    <w:name w:val="Intense Reference"/>
    <w:basedOn w:val="a0"/>
    <w:uiPriority w:val="32"/>
    <w:qFormat/>
    <w:rsid w:val="002F6129"/>
    <w:rPr>
      <w:b/>
      <w:bCs/>
      <w:smallCaps/>
      <w:color w:val="C0504D" w:themeColor="accent2"/>
      <w:spacing w:val="5"/>
      <w:u w:val="single"/>
    </w:rPr>
  </w:style>
  <w:style w:type="character" w:styleId="af6">
    <w:name w:val="Book Title"/>
    <w:basedOn w:val="a0"/>
    <w:uiPriority w:val="33"/>
    <w:qFormat/>
    <w:rsid w:val="002F6129"/>
    <w:rPr>
      <w:b/>
      <w:bCs/>
      <w:smallCaps/>
      <w:spacing w:val="5"/>
    </w:rPr>
  </w:style>
  <w:style w:type="paragraph" w:styleId="af7">
    <w:name w:val="TOC Heading"/>
    <w:basedOn w:val="1"/>
    <w:next w:val="a"/>
    <w:uiPriority w:val="39"/>
    <w:semiHidden/>
    <w:unhideWhenUsed/>
    <w:qFormat/>
    <w:rsid w:val="002F612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18973">
      <w:bodyDiv w:val="1"/>
      <w:marLeft w:val="0"/>
      <w:marRight w:val="0"/>
      <w:marTop w:val="0"/>
      <w:marBottom w:val="0"/>
      <w:divBdr>
        <w:top w:val="none" w:sz="0" w:space="0" w:color="auto"/>
        <w:left w:val="none" w:sz="0" w:space="0" w:color="auto"/>
        <w:bottom w:val="none" w:sz="0" w:space="0" w:color="auto"/>
        <w:right w:val="none" w:sz="0" w:space="0" w:color="auto"/>
      </w:divBdr>
    </w:div>
    <w:div w:id="162866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135</Pages>
  <Words>49542</Words>
  <Characters>282393</Characters>
  <Application>Microsoft Office Word</Application>
  <DocSecurity>0</DocSecurity>
  <Lines>2353</Lines>
  <Paragraphs>662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dc:creator>
  <cp:lastModifiedBy>Администратор</cp:lastModifiedBy>
  <cp:revision>7</cp:revision>
  <dcterms:created xsi:type="dcterms:W3CDTF">2025-05-30T11:57:00Z</dcterms:created>
  <dcterms:modified xsi:type="dcterms:W3CDTF">2025-06-25T09:47:00Z</dcterms:modified>
</cp:coreProperties>
</file>